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C64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Kateřina Zapletalová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C64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Sanace biologických rodin v současných podmínkách sociálně-právní ochrany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F51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F51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C64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r w:rsidR="00DF51B1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12A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12A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12A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12A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12A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12A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12A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12A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C640E">
        <w:trPr>
          <w:trHeight w:val="53"/>
        </w:trPr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12A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12A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9435C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9435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F71345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F71345">
            <w:pPr>
              <w:jc w:val="both"/>
              <w:rPr>
                <w:sz w:val="22"/>
                <w:szCs w:val="22"/>
              </w:rPr>
            </w:pPr>
          </w:p>
          <w:p w:rsidR="00B411DB" w:rsidRDefault="00556EC3" w:rsidP="00F71345">
            <w:pPr>
              <w:jc w:val="both"/>
              <w:rPr>
                <w:b/>
                <w:sz w:val="22"/>
                <w:szCs w:val="22"/>
              </w:rPr>
            </w:pPr>
            <w:r w:rsidRPr="00FC0E8A">
              <w:rPr>
                <w:b/>
                <w:sz w:val="22"/>
                <w:szCs w:val="22"/>
              </w:rPr>
              <w:t xml:space="preserve">Silné stránky: </w:t>
            </w:r>
          </w:p>
          <w:p w:rsidR="009B7D64" w:rsidRPr="00512A11" w:rsidRDefault="009B7D64" w:rsidP="00F71345">
            <w:pPr>
              <w:jc w:val="both"/>
              <w:rPr>
                <w:sz w:val="22"/>
                <w:szCs w:val="22"/>
              </w:rPr>
            </w:pPr>
            <w:r w:rsidRPr="00512A11">
              <w:rPr>
                <w:sz w:val="22"/>
                <w:szCs w:val="22"/>
              </w:rPr>
              <w:t xml:space="preserve">+ zajímavé a aktuální téma, </w:t>
            </w:r>
          </w:p>
          <w:p w:rsidR="00512A11" w:rsidRPr="00512A11" w:rsidRDefault="00512A11" w:rsidP="00F71345">
            <w:pPr>
              <w:jc w:val="both"/>
              <w:rPr>
                <w:sz w:val="22"/>
                <w:szCs w:val="22"/>
              </w:rPr>
            </w:pPr>
            <w:r w:rsidRPr="00512A11">
              <w:rPr>
                <w:sz w:val="22"/>
                <w:szCs w:val="22"/>
              </w:rPr>
              <w:t xml:space="preserve">+ dodržení citační normy, </w:t>
            </w:r>
          </w:p>
          <w:p w:rsidR="00512A11" w:rsidRPr="00512A11" w:rsidRDefault="00512A11" w:rsidP="00F71345">
            <w:pPr>
              <w:jc w:val="both"/>
              <w:rPr>
                <w:sz w:val="22"/>
                <w:szCs w:val="22"/>
              </w:rPr>
            </w:pPr>
            <w:r w:rsidRPr="00512A11">
              <w:rPr>
                <w:sz w:val="22"/>
                <w:szCs w:val="22"/>
              </w:rPr>
              <w:t>+ je zřejmé, že studentka je erudována v tématu.</w:t>
            </w:r>
          </w:p>
          <w:p w:rsidR="00556EC3" w:rsidRDefault="00556EC3" w:rsidP="00F71345">
            <w:pPr>
              <w:jc w:val="both"/>
              <w:rPr>
                <w:sz w:val="22"/>
                <w:szCs w:val="22"/>
              </w:rPr>
            </w:pPr>
          </w:p>
          <w:p w:rsidR="00FC0E8A" w:rsidRPr="00FC0E8A" w:rsidRDefault="00FC0E8A" w:rsidP="00F71345">
            <w:pPr>
              <w:jc w:val="both"/>
              <w:rPr>
                <w:b/>
                <w:sz w:val="22"/>
                <w:szCs w:val="22"/>
              </w:rPr>
            </w:pPr>
            <w:r w:rsidRPr="00FC0E8A">
              <w:rPr>
                <w:b/>
                <w:sz w:val="22"/>
                <w:szCs w:val="22"/>
              </w:rPr>
              <w:t xml:space="preserve">Slabé stránky: </w:t>
            </w:r>
          </w:p>
          <w:p w:rsidR="00F1326B" w:rsidRDefault="00512A11" w:rsidP="00FC640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zpracování diplomové práce (nedodržení záhlaví, používání autorského singuláru)</w:t>
            </w:r>
          </w:p>
          <w:p w:rsidR="00C6499E" w:rsidRDefault="00512A11" w:rsidP="00FC640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formulace obecného cíle práce, </w:t>
            </w:r>
          </w:p>
          <w:p w:rsidR="00C6499E" w:rsidRDefault="00512A11" w:rsidP="00FC640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</w:t>
            </w:r>
            <w:r w:rsidR="009B7D64">
              <w:rPr>
                <w:sz w:val="22"/>
                <w:szCs w:val="22"/>
              </w:rPr>
              <w:t xml:space="preserve">pasážích teoretické části absentuje uvedení citovaného zdroje (např. strana 34 – tabulka SMART), </w:t>
            </w:r>
          </w:p>
          <w:p w:rsidR="00FC640E" w:rsidRDefault="00512A11" w:rsidP="00FC640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analýzy a uvedení odborných komentářů v teoretických východiscích, </w:t>
            </w:r>
          </w:p>
          <w:p w:rsidR="009B7D64" w:rsidRDefault="00512A11" w:rsidP="00FC640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inklinují k výzkumným otázkám, </w:t>
            </w:r>
          </w:p>
          <w:p w:rsidR="009B7D64" w:rsidRDefault="00512A11" w:rsidP="00FC640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nejsou formulovány v souladu s metodologií případové studie, </w:t>
            </w:r>
          </w:p>
          <w:p w:rsidR="009B7D64" w:rsidRDefault="00512A11" w:rsidP="00FC640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často zmatečné zpracování praktické části (studentka na straně 48 identifikuje 5 kódů, na straně 52 již uvádí grafické znázornění vzniklých jiných kódů), </w:t>
            </w:r>
          </w:p>
          <w:p w:rsidR="009B7D64" w:rsidRDefault="00512A11" w:rsidP="00FC640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analýze dat jsou </w:t>
            </w:r>
            <w:r w:rsidR="009B7D64">
              <w:rPr>
                <w:sz w:val="22"/>
                <w:szCs w:val="22"/>
              </w:rPr>
              <w:t>interpretovány informace, které nevyplývají z </w:t>
            </w:r>
            <w:proofErr w:type="gramStart"/>
            <w:r w:rsidR="009B7D64">
              <w:rPr>
                <w:sz w:val="22"/>
                <w:szCs w:val="22"/>
              </w:rPr>
              <w:t>dat ,,v zásadě</w:t>
            </w:r>
            <w:proofErr w:type="gramEnd"/>
            <w:r w:rsidR="009B7D64">
              <w:rPr>
                <w:sz w:val="22"/>
                <w:szCs w:val="22"/>
              </w:rPr>
              <w:t xml:space="preserve"> si o nezájem ze strany starší dcery uživatelka může sama, jelikož jí dala moc volnosti a Klára neměla potřebu se matce svěřovat a důvěřovat jí.“</w:t>
            </w:r>
          </w:p>
          <w:p w:rsidR="009B7D64" w:rsidRDefault="009B7D64" w:rsidP="00FC640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Praktickou část můžeme charakterizovat jako plochý vhled nezachycující podstatu případu. Studentka tento případ pouze popisuje, což považuji (z hlediska charakteru práce) za nedostačující.</w:t>
            </w:r>
          </w:p>
          <w:p w:rsidR="009B7D64" w:rsidRDefault="009B7D64" w:rsidP="00FC640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Absentuje vytváření vztahových sítí případu, </w:t>
            </w:r>
          </w:p>
          <w:p w:rsidR="009B7D64" w:rsidRDefault="00512A11" w:rsidP="00FC640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praktické využití není doporučení, nýbrž shrnutím činností v projektu FOD Kroměříž, </w:t>
            </w:r>
          </w:p>
          <w:p w:rsidR="009B7D64" w:rsidRDefault="00512A11" w:rsidP="00FC640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</w:t>
            </w:r>
            <w:r w:rsidR="009B7D64">
              <w:rPr>
                <w:sz w:val="22"/>
                <w:szCs w:val="22"/>
              </w:rPr>
              <w:t xml:space="preserve">nespatřuji zjištění nových </w:t>
            </w:r>
            <w:r w:rsidR="009435C8">
              <w:rPr>
                <w:sz w:val="22"/>
                <w:szCs w:val="22"/>
              </w:rPr>
              <w:t>poznatků</w:t>
            </w:r>
            <w:r w:rsidR="009B7D64">
              <w:rPr>
                <w:sz w:val="22"/>
                <w:szCs w:val="22"/>
              </w:rPr>
              <w:t xml:space="preserve"> a její odborný přínos, </w:t>
            </w:r>
          </w:p>
          <w:p w:rsidR="00FC0E8A" w:rsidRDefault="00FC0E8A" w:rsidP="00F71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Diplomovou práci doporučuji k obhajobě. </w:t>
            </w:r>
          </w:p>
          <w:p w:rsidR="00F71345" w:rsidRPr="00C50B27" w:rsidRDefault="00F71345" w:rsidP="00F71345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F71345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512A11" w:rsidRDefault="00C6499E" w:rsidP="00F71345">
            <w:pPr>
              <w:jc w:val="both"/>
              <w:rPr>
                <w:sz w:val="22"/>
                <w:szCs w:val="22"/>
              </w:rPr>
            </w:pPr>
            <w:r w:rsidRPr="00512A11">
              <w:rPr>
                <w:sz w:val="22"/>
                <w:szCs w:val="22"/>
              </w:rPr>
              <w:t xml:space="preserve">Vysvětlete </w:t>
            </w:r>
            <w:proofErr w:type="gramStart"/>
            <w:r w:rsidRPr="00512A11">
              <w:rPr>
                <w:sz w:val="22"/>
                <w:szCs w:val="22"/>
              </w:rPr>
              <w:t>pojem ,,sociální</w:t>
            </w:r>
            <w:proofErr w:type="gramEnd"/>
            <w:r w:rsidRPr="00512A11">
              <w:rPr>
                <w:sz w:val="22"/>
                <w:szCs w:val="22"/>
              </w:rPr>
              <w:t xml:space="preserve"> okluze“ (viz úvod).</w:t>
            </w:r>
          </w:p>
          <w:p w:rsidR="00512A11" w:rsidRPr="00512A11" w:rsidRDefault="00512A11" w:rsidP="00512A11">
            <w:pPr>
              <w:jc w:val="both"/>
              <w:rPr>
                <w:sz w:val="22"/>
                <w:szCs w:val="22"/>
              </w:rPr>
            </w:pPr>
            <w:r w:rsidRPr="00512A11">
              <w:rPr>
                <w:sz w:val="22"/>
                <w:szCs w:val="22"/>
              </w:rPr>
              <w:t xml:space="preserve">Uveďte, z jakých dat vyplývá </w:t>
            </w:r>
            <w:proofErr w:type="gramStart"/>
            <w:r w:rsidRPr="00512A11">
              <w:rPr>
                <w:sz w:val="22"/>
                <w:szCs w:val="22"/>
              </w:rPr>
              <w:t>tvrzení: ,,v zásadě</w:t>
            </w:r>
            <w:proofErr w:type="gramEnd"/>
            <w:r w:rsidRPr="00512A11">
              <w:rPr>
                <w:sz w:val="22"/>
                <w:szCs w:val="22"/>
              </w:rPr>
              <w:t xml:space="preserve"> si o nezájem ze strany starší dcery uživatelka může sama, jelikož jí dala moc volnosti a Klára neměla potřebu se matce svěřovat a důvěřovat jí.“</w:t>
            </w:r>
          </w:p>
          <w:p w:rsidR="00512A11" w:rsidRPr="00512A11" w:rsidRDefault="00512A11" w:rsidP="00F71345">
            <w:pPr>
              <w:jc w:val="both"/>
              <w:rPr>
                <w:sz w:val="22"/>
                <w:szCs w:val="22"/>
              </w:rPr>
            </w:pPr>
            <w:r w:rsidRPr="00512A11">
              <w:rPr>
                <w:sz w:val="22"/>
                <w:szCs w:val="22"/>
              </w:rPr>
              <w:t>Jaké vztahové sítě byly v případu identifikovány?</w:t>
            </w:r>
          </w:p>
          <w:p w:rsidR="00B411DB" w:rsidRPr="00C50B27" w:rsidRDefault="00B411DB" w:rsidP="00F71345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12A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12A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71345">
              <w:rPr>
                <w:sz w:val="22"/>
                <w:szCs w:val="22"/>
              </w:rPr>
              <w:t xml:space="preserve"> </w:t>
            </w:r>
            <w:r w:rsidR="00512A11">
              <w:rPr>
                <w:sz w:val="22"/>
                <w:szCs w:val="22"/>
              </w:rPr>
              <w:t>24. 4. 2015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034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DC1" w:rsidRDefault="003E0DC1">
      <w:r>
        <w:separator/>
      </w:r>
    </w:p>
  </w:endnote>
  <w:endnote w:type="continuationSeparator" w:id="0">
    <w:p w:rsidR="003E0DC1" w:rsidRDefault="003E0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DC1" w:rsidRDefault="003E0DC1">
      <w:r>
        <w:separator/>
      </w:r>
    </w:p>
  </w:footnote>
  <w:footnote w:type="continuationSeparator" w:id="0">
    <w:p w:rsidR="003E0DC1" w:rsidRDefault="003E0DC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54A7"/>
    <w:multiLevelType w:val="hybridMultilevel"/>
    <w:tmpl w:val="E0B89386"/>
    <w:lvl w:ilvl="0" w:tplc="8D126A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3631A"/>
    <w:multiLevelType w:val="hybridMultilevel"/>
    <w:tmpl w:val="98C6934A"/>
    <w:lvl w:ilvl="0" w:tplc="F60CB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B1"/>
    <w:rsid w:val="00034E12"/>
    <w:rsid w:val="00361DAE"/>
    <w:rsid w:val="00362AB0"/>
    <w:rsid w:val="003E0DC1"/>
    <w:rsid w:val="003F175F"/>
    <w:rsid w:val="003F5DA2"/>
    <w:rsid w:val="004738A5"/>
    <w:rsid w:val="00512982"/>
    <w:rsid w:val="00512A11"/>
    <w:rsid w:val="00526D47"/>
    <w:rsid w:val="0055255D"/>
    <w:rsid w:val="00556EC3"/>
    <w:rsid w:val="005B5D9A"/>
    <w:rsid w:val="005C219A"/>
    <w:rsid w:val="006505C3"/>
    <w:rsid w:val="006847E2"/>
    <w:rsid w:val="008614B3"/>
    <w:rsid w:val="009435C8"/>
    <w:rsid w:val="00972D3A"/>
    <w:rsid w:val="009B2248"/>
    <w:rsid w:val="009B7D64"/>
    <w:rsid w:val="00AF1740"/>
    <w:rsid w:val="00B411DB"/>
    <w:rsid w:val="00BA3203"/>
    <w:rsid w:val="00C50B27"/>
    <w:rsid w:val="00C6499E"/>
    <w:rsid w:val="00CE0A8B"/>
    <w:rsid w:val="00DC1BF5"/>
    <w:rsid w:val="00DF51B1"/>
    <w:rsid w:val="00E369A0"/>
    <w:rsid w:val="00E67C85"/>
    <w:rsid w:val="00E709EA"/>
    <w:rsid w:val="00EF52E9"/>
    <w:rsid w:val="00F1326B"/>
    <w:rsid w:val="00F71345"/>
    <w:rsid w:val="00FC0E8A"/>
    <w:rsid w:val="00FC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C64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229</TotalTime>
  <Pages>2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5</cp:revision>
  <cp:lastPrinted>2015-05-05T12:05:00Z</cp:lastPrinted>
  <dcterms:created xsi:type="dcterms:W3CDTF">2015-04-24T08:59:00Z</dcterms:created>
  <dcterms:modified xsi:type="dcterms:W3CDTF">2015-05-05T12:06:00Z</dcterms:modified>
</cp:coreProperties>
</file>