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27F6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Zuzana Vítková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27F6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Bezdomovectví jako životní styl a jeho příčiny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A44C2" w:rsidP="00362AB0">
            <w:pPr>
              <w:rPr>
                <w:sz w:val="22"/>
                <w:szCs w:val="22"/>
              </w:rPr>
            </w:pPr>
            <w:r w:rsidRPr="009A44C2">
              <w:rPr>
                <w:sz w:val="22"/>
                <w:szCs w:val="22"/>
              </w:rPr>
              <w:t xml:space="preserve">PhDr. Helena </w:t>
            </w:r>
            <w:proofErr w:type="spellStart"/>
            <w:r w:rsidRPr="009A44C2">
              <w:rPr>
                <w:sz w:val="22"/>
                <w:szCs w:val="22"/>
              </w:rPr>
              <w:t>Skarupská</w:t>
            </w:r>
            <w:proofErr w:type="spellEnd"/>
            <w:r w:rsidRPr="009A44C2"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27F6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27F6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127F61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127F61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127F61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127F61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127F61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127F61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127F61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127F61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127F61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127F61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127F61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127F61">
              <w:rPr>
                <w:strike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127F61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127F61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127F61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127F61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127F61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127F61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127F61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127F61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127F61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127F61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127F61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127F61">
              <w:rPr>
                <w:strike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127F61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127F61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127F61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127F61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127F61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127F61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127F61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127F61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127F61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127F61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127F61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127F61">
              <w:rPr>
                <w:b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482AA5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482AA5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482AA5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127F61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127F61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127F61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127F61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127F61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127F61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127F61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127F61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127F61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127F61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127F61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127F61">
              <w:rPr>
                <w:strike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127F61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127F61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127F61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127F61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127F61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127F61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127F61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127F61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127F61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127F61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127F61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127F61">
              <w:rPr>
                <w:strike/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127F61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127F61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127F61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127F61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127F61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127F61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127F61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127F61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127F61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127F61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127F61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127F61">
              <w:rPr>
                <w:strike/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482AA5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482AA5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127F61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127F61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127F61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127F61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127F61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127F61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127F61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127F61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127F61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127F61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127F61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127F61">
              <w:rPr>
                <w:strike/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127F61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127F61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127F61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127F61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127F61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127F61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127F61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127F61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127F61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127F61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127F61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127F61">
              <w:rPr>
                <w:strike/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127F61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127F61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127F61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127F61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127F61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127F61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127F61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127F61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127F61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127F61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127F61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127F61">
              <w:rPr>
                <w:strike/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127F61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127F61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127F61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127F61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127F61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127F61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127F61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127F61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127F61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127F61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127F61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127F61">
              <w:rPr>
                <w:strike/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482AA5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482AA5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482AA5" w:rsidRDefault="00B411DB" w:rsidP="008614B3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482AA5" w:rsidRDefault="00B411DB" w:rsidP="008614B3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482AA5" w:rsidRDefault="00B411DB" w:rsidP="008614B3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482AA5" w:rsidRDefault="00B411DB" w:rsidP="008614B3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127F61" w:rsidRDefault="00B411DB" w:rsidP="008614B3">
            <w:pPr>
              <w:jc w:val="center"/>
              <w:rPr>
                <w:b/>
                <w:sz w:val="22"/>
                <w:szCs w:val="22"/>
              </w:rPr>
            </w:pPr>
            <w:r w:rsidRPr="00127F61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482AA5" w:rsidRDefault="00B411DB" w:rsidP="008614B3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482AA5" w:rsidRDefault="00B411DB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482AA5" w:rsidRDefault="00B411DB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482AA5" w:rsidRDefault="00B411DB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482AA5" w:rsidRDefault="00B411DB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127F61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127F61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482AA5" w:rsidRDefault="00B411DB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127F6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 velké části tvrzení </w:t>
            </w:r>
            <w:r w:rsidR="00C068E0">
              <w:rPr>
                <w:sz w:val="22"/>
                <w:szCs w:val="22"/>
              </w:rPr>
              <w:t xml:space="preserve">(textu) </w:t>
            </w:r>
            <w:r>
              <w:rPr>
                <w:sz w:val="22"/>
                <w:szCs w:val="22"/>
              </w:rPr>
              <w:t>nejsou uvedeny zdroje</w:t>
            </w:r>
            <w:r w:rsidR="00C068E0">
              <w:rPr>
                <w:sz w:val="22"/>
                <w:szCs w:val="22"/>
              </w:rPr>
              <w:t>, přitom je zřejmé, že se nejedná o myšlenky autorky</w:t>
            </w:r>
            <w:r>
              <w:rPr>
                <w:sz w:val="22"/>
                <w:szCs w:val="22"/>
              </w:rPr>
              <w:t xml:space="preserve">. V práci je obrovské množství stylistických a gramatických chyb. </w:t>
            </w:r>
          </w:p>
          <w:p w:rsidR="00B411DB" w:rsidRDefault="00C068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Silnou stránkou práce dostatečný počet respondentů ve výzkumu. Otázkou je, zda osoby umístěné v</w:t>
            </w:r>
            <w:r w:rsidR="004E5FEC">
              <w:rPr>
                <w:sz w:val="22"/>
                <w:szCs w:val="22"/>
              </w:rPr>
              <w:t> </w:t>
            </w:r>
            <w:proofErr w:type="gramStart"/>
            <w:r>
              <w:rPr>
                <w:sz w:val="22"/>
                <w:szCs w:val="22"/>
              </w:rPr>
              <w:t>AD</w:t>
            </w:r>
            <w:proofErr w:type="gramEnd"/>
            <w:r w:rsidR="004E5FE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lze považovat za bezdomovce.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C068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vztah mezi uvedením trvalého bydliště v občanském průkaze a bezdomovectvím? Uvedení trvalého bydliště v občanském průkaze zakládá nějaký nárok na byt?</w:t>
            </w:r>
          </w:p>
          <w:p w:rsidR="00C068E0" w:rsidRDefault="00C068E0" w:rsidP="00C06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je u Listiny práv a svobod odkaz na Ústavu ČR</w:t>
            </w:r>
            <w:r>
              <w:rPr>
                <w:sz w:val="22"/>
                <w:szCs w:val="22"/>
              </w:rPr>
              <w:t>? Jaký je vztah mezi těmito právními normami?</w:t>
            </w:r>
          </w:p>
          <w:p w:rsidR="00C068E0" w:rsidRDefault="00C068E0" w:rsidP="00C06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vztah má zákon č. 329/2011 Sb., o poskytnutí dávek osobám se zdravotním postižením ve vztahu k bezdomovectví, k zabezpečení osob v hmotné nouzi, rodinné politiky a péče o děti, dávkovému systému a pracovněprávní legislativě?</w:t>
            </w:r>
          </w:p>
          <w:p w:rsidR="00B411DB" w:rsidRPr="00C50B27" w:rsidRDefault="00C068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pomáhá řešit problematiku bezdomovectví návrh zákona o sociálním bydlení?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4E5FEC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4E5FEC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4E5FEC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4E5FEC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4E5FEC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4E5FEC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4E5FEC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4E5FEC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4E5FEC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4E5FEC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4E5FEC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bookmarkStart w:id="0" w:name="_GoBack"/>
            <w:r w:rsidRPr="004E5FEC">
              <w:rPr>
                <w:strike/>
                <w:sz w:val="22"/>
                <w:szCs w:val="22"/>
              </w:rPr>
              <w:t>F</w:t>
            </w:r>
            <w:bookmarkEnd w:id="0"/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A44C2">
              <w:rPr>
                <w:sz w:val="22"/>
                <w:szCs w:val="22"/>
              </w:rPr>
              <w:t xml:space="preserve"> </w:t>
            </w:r>
            <w:r w:rsidR="004E5FEC">
              <w:rPr>
                <w:sz w:val="22"/>
                <w:szCs w:val="22"/>
              </w:rPr>
              <w:t xml:space="preserve"> 1. května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017" w:rsidRDefault="00817017">
      <w:r>
        <w:separator/>
      </w:r>
    </w:p>
  </w:endnote>
  <w:endnote w:type="continuationSeparator" w:id="0">
    <w:p w:rsidR="00817017" w:rsidRDefault="00817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017" w:rsidRDefault="00817017">
      <w:r>
        <w:separator/>
      </w:r>
    </w:p>
  </w:footnote>
  <w:footnote w:type="continuationSeparator" w:id="0">
    <w:p w:rsidR="00817017" w:rsidRDefault="0081701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36B"/>
    <w:rsid w:val="000836B5"/>
    <w:rsid w:val="00127F61"/>
    <w:rsid w:val="002B136B"/>
    <w:rsid w:val="00362AB0"/>
    <w:rsid w:val="003F5DA2"/>
    <w:rsid w:val="00482AA5"/>
    <w:rsid w:val="004E5FEC"/>
    <w:rsid w:val="00512982"/>
    <w:rsid w:val="00526D47"/>
    <w:rsid w:val="0055255D"/>
    <w:rsid w:val="005C219A"/>
    <w:rsid w:val="006847E2"/>
    <w:rsid w:val="00817017"/>
    <w:rsid w:val="008614B3"/>
    <w:rsid w:val="00890F5A"/>
    <w:rsid w:val="008C7D39"/>
    <w:rsid w:val="009A44C2"/>
    <w:rsid w:val="009B2248"/>
    <w:rsid w:val="00AF1740"/>
    <w:rsid w:val="00B411DB"/>
    <w:rsid w:val="00BA3203"/>
    <w:rsid w:val="00C068E0"/>
    <w:rsid w:val="00C50B27"/>
    <w:rsid w:val="00C676D0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DIPLOMOV&#201;%20PR&#193;CE_2015%20(1)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(1)</Template>
  <TotalTime>1</TotalTime>
  <Pages>1</Pages>
  <Words>326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Skarupská Helena</dc:creator>
  <cp:lastModifiedBy>Helena</cp:lastModifiedBy>
  <cp:revision>2</cp:revision>
  <cp:lastPrinted>2012-04-25T08:21:00Z</cp:lastPrinted>
  <dcterms:created xsi:type="dcterms:W3CDTF">2015-05-01T13:15:00Z</dcterms:created>
  <dcterms:modified xsi:type="dcterms:W3CDTF">2015-05-01T13:15:00Z</dcterms:modified>
</cp:coreProperties>
</file>