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Otakar Juřena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Kyberšikana</w:t>
            </w:r>
            <w:proofErr w:type="spellEnd"/>
            <w:r>
              <w:rPr>
                <w:sz w:val="22"/>
                <w:szCs w:val="22"/>
              </w:rPr>
              <w:t xml:space="preserve"> na základních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066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066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81C98" w:rsidRDefault="00B411DB" w:rsidP="00362AB0">
            <w:pPr>
              <w:rPr>
                <w:b/>
                <w:sz w:val="18"/>
                <w:szCs w:val="18"/>
              </w:rPr>
            </w:pPr>
            <w:r w:rsidRPr="00481C98">
              <w:rPr>
                <w:b/>
                <w:sz w:val="18"/>
                <w:szCs w:val="18"/>
              </w:rPr>
              <w:t>Odůvodnění hodnocení práce (silné a slabé stránky práce):</w:t>
            </w:r>
          </w:p>
          <w:p w:rsidR="00C0663A" w:rsidRPr="00481C98" w:rsidRDefault="00C0663A" w:rsidP="00362AB0">
            <w:pPr>
              <w:rPr>
                <w:b/>
                <w:sz w:val="18"/>
                <w:szCs w:val="18"/>
              </w:rPr>
            </w:pPr>
            <w:r w:rsidRPr="00481C98">
              <w:rPr>
                <w:b/>
                <w:sz w:val="18"/>
                <w:szCs w:val="18"/>
              </w:rPr>
              <w:t>Silné stránky práce:</w:t>
            </w:r>
          </w:p>
          <w:p w:rsidR="00582246" w:rsidRPr="00481C98" w:rsidRDefault="00582246" w:rsidP="00582246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81C98">
              <w:rPr>
                <w:sz w:val="18"/>
                <w:szCs w:val="18"/>
              </w:rPr>
              <w:t>Zvolené téma je bezesporu aktuální</w:t>
            </w:r>
            <w:r w:rsidR="006A4607" w:rsidRPr="00481C98">
              <w:rPr>
                <w:sz w:val="18"/>
                <w:szCs w:val="18"/>
              </w:rPr>
              <w:t xml:space="preserve"> s rozměrem praktického využití</w:t>
            </w:r>
          </w:p>
          <w:p w:rsidR="00582246" w:rsidRPr="00481C98" w:rsidRDefault="00C0663A" w:rsidP="00582246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81C98">
              <w:rPr>
                <w:sz w:val="18"/>
                <w:szCs w:val="18"/>
              </w:rPr>
              <w:t>Celkově k</w:t>
            </w:r>
            <w:r w:rsidR="006A4607" w:rsidRPr="00481C98">
              <w:rPr>
                <w:sz w:val="18"/>
                <w:szCs w:val="18"/>
              </w:rPr>
              <w:t xml:space="preserve">ladně hodnotím teoretickou část práce, zejména kapitolu 4. Prevence a řešení </w:t>
            </w:r>
            <w:proofErr w:type="spellStart"/>
            <w:r w:rsidR="006A4607" w:rsidRPr="00481C98">
              <w:rPr>
                <w:sz w:val="18"/>
                <w:szCs w:val="18"/>
              </w:rPr>
              <w:t>kyberšikany</w:t>
            </w:r>
            <w:proofErr w:type="spellEnd"/>
            <w:r w:rsidR="006A4607" w:rsidRPr="00481C98">
              <w:rPr>
                <w:sz w:val="18"/>
                <w:szCs w:val="18"/>
              </w:rPr>
              <w:t>.</w:t>
            </w:r>
          </w:p>
          <w:p w:rsidR="00C0663A" w:rsidRPr="00481C98" w:rsidRDefault="00C0663A" w:rsidP="00582246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81C98">
              <w:rPr>
                <w:sz w:val="18"/>
                <w:szCs w:val="18"/>
              </w:rPr>
              <w:t>Autorův styl prezentace jasný, bez pravopisných či gramatických chyb.</w:t>
            </w:r>
          </w:p>
          <w:p w:rsidR="00C0663A" w:rsidRPr="00481C98" w:rsidRDefault="00C0663A" w:rsidP="00C0663A">
            <w:pPr>
              <w:rPr>
                <w:sz w:val="18"/>
                <w:szCs w:val="18"/>
              </w:rPr>
            </w:pPr>
          </w:p>
          <w:p w:rsidR="00C0663A" w:rsidRPr="00481C98" w:rsidRDefault="00C0663A" w:rsidP="00C0663A">
            <w:pPr>
              <w:rPr>
                <w:b/>
                <w:sz w:val="18"/>
                <w:szCs w:val="18"/>
              </w:rPr>
            </w:pPr>
            <w:r w:rsidRPr="00481C98">
              <w:rPr>
                <w:b/>
                <w:sz w:val="18"/>
                <w:szCs w:val="18"/>
              </w:rPr>
              <w:t>Slabé stránky práce:</w:t>
            </w:r>
          </w:p>
          <w:p w:rsidR="00C0663A" w:rsidRPr="00481C98" w:rsidRDefault="003057DC" w:rsidP="003057D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1C98">
              <w:rPr>
                <w:sz w:val="18"/>
                <w:szCs w:val="18"/>
              </w:rPr>
              <w:t>Ve výzkumné části práce stanovení hypotéz zavádějící: např. znění hypotézy č.1 „P</w:t>
            </w:r>
            <w:r w:rsidRPr="00481C98">
              <w:rPr>
                <w:rFonts w:eastAsia="TimesNewRoman-OneByteIdentityH"/>
                <w:sz w:val="18"/>
                <w:szCs w:val="18"/>
              </w:rPr>
              <w:t>ř</w:t>
            </w:r>
            <w:r w:rsidRPr="00481C98">
              <w:rPr>
                <w:sz w:val="18"/>
                <w:szCs w:val="18"/>
              </w:rPr>
              <w:t xml:space="preserve">edpokládám, že existuje statisticky významný rozdíl ve výskytu </w:t>
            </w:r>
            <w:proofErr w:type="spellStart"/>
            <w:r w:rsidRPr="00481C98">
              <w:rPr>
                <w:sz w:val="18"/>
                <w:szCs w:val="18"/>
              </w:rPr>
              <w:t>kyberšikany</w:t>
            </w:r>
            <w:proofErr w:type="spellEnd"/>
            <w:r w:rsidRPr="00481C98">
              <w:rPr>
                <w:sz w:val="18"/>
                <w:szCs w:val="18"/>
              </w:rPr>
              <w:t xml:space="preserve"> ve školách m</w:t>
            </w:r>
            <w:r w:rsidRPr="00481C98">
              <w:rPr>
                <w:rFonts w:eastAsia="TimesNewRoman-OneByteIdentityH"/>
                <w:sz w:val="18"/>
                <w:szCs w:val="18"/>
              </w:rPr>
              <w:t>ě</w:t>
            </w:r>
            <w:r w:rsidRPr="00481C98">
              <w:rPr>
                <w:sz w:val="18"/>
                <w:szCs w:val="18"/>
              </w:rPr>
              <w:t>stského a venkovského typu“ neurčuje směr předpokládan</w:t>
            </w:r>
            <w:r w:rsidR="000A6400">
              <w:rPr>
                <w:sz w:val="18"/>
                <w:szCs w:val="18"/>
              </w:rPr>
              <w:t>ých</w:t>
            </w:r>
            <w:bookmarkStart w:id="0" w:name="_GoBack"/>
            <w:bookmarkEnd w:id="0"/>
            <w:r w:rsidRPr="00481C98">
              <w:rPr>
                <w:sz w:val="18"/>
                <w:szCs w:val="18"/>
              </w:rPr>
              <w:t xml:space="preserve"> rozdílů. Znění: „</w:t>
            </w:r>
            <w:proofErr w:type="spellStart"/>
            <w:r w:rsidRPr="00481C98">
              <w:rPr>
                <w:color w:val="000000"/>
                <w:sz w:val="18"/>
                <w:szCs w:val="18"/>
              </w:rPr>
              <w:t>Kyberšikana</w:t>
            </w:r>
            <w:proofErr w:type="spellEnd"/>
            <w:r w:rsidRPr="00481C98">
              <w:rPr>
                <w:color w:val="000000"/>
                <w:sz w:val="18"/>
                <w:szCs w:val="18"/>
              </w:rPr>
              <w:t xml:space="preserve"> se signifikantně častěji vyskytuje ve školách městského typu v porovnání se školami venkovského typu”</w:t>
            </w:r>
            <w:r w:rsidR="00650AB1" w:rsidRPr="00481C98">
              <w:rPr>
                <w:color w:val="000000"/>
                <w:sz w:val="18"/>
                <w:szCs w:val="18"/>
              </w:rPr>
              <w:t xml:space="preserve">, nebo např. „Výskyt </w:t>
            </w:r>
            <w:proofErr w:type="spellStart"/>
            <w:r w:rsidR="00650AB1" w:rsidRPr="00481C98">
              <w:rPr>
                <w:color w:val="000000"/>
                <w:sz w:val="18"/>
                <w:szCs w:val="18"/>
              </w:rPr>
              <w:t>kyberšikany</w:t>
            </w:r>
            <w:proofErr w:type="spellEnd"/>
            <w:r w:rsidR="00650AB1" w:rsidRPr="00481C98">
              <w:rPr>
                <w:color w:val="000000"/>
                <w:sz w:val="18"/>
                <w:szCs w:val="18"/>
              </w:rPr>
              <w:t xml:space="preserve"> u žáků 8. tříd je signifikantně vyšší než u žáků 5. tříd“ (hypotéza 3) obsahují</w:t>
            </w:r>
            <w:r w:rsidRPr="00481C98">
              <w:rPr>
                <w:color w:val="000000"/>
                <w:sz w:val="18"/>
                <w:szCs w:val="18"/>
              </w:rPr>
              <w:t xml:space="preserve"> tento požadavek</w:t>
            </w:r>
            <w:r w:rsidR="00650AB1" w:rsidRPr="00481C98">
              <w:rPr>
                <w:color w:val="000000"/>
                <w:sz w:val="18"/>
                <w:szCs w:val="18"/>
              </w:rPr>
              <w:t xml:space="preserve">. V </w:t>
            </w:r>
            <w:r w:rsidRPr="00481C98">
              <w:rPr>
                <w:color w:val="000000"/>
                <w:sz w:val="18"/>
                <w:szCs w:val="18"/>
              </w:rPr>
              <w:t>tom smyslu je potřeba přeformulovat i další hypotézy.</w:t>
            </w:r>
            <w:r w:rsidRPr="00481C98">
              <w:rPr>
                <w:sz w:val="18"/>
                <w:szCs w:val="18"/>
              </w:rPr>
              <w:t xml:space="preserve"> </w:t>
            </w:r>
          </w:p>
          <w:p w:rsidR="003057DC" w:rsidRPr="00481C98" w:rsidRDefault="003057DC" w:rsidP="003057D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1C98">
              <w:rPr>
                <w:sz w:val="18"/>
                <w:szCs w:val="18"/>
              </w:rPr>
              <w:t>V části 6.3 Výzkumný soubor není uveden počet testovaných dětí. Tento údaj pak autor prezentuje v kapitole 7. Vyhodnocení a interpretace výsledků.</w:t>
            </w:r>
          </w:p>
          <w:p w:rsidR="003057DC" w:rsidRPr="00481C98" w:rsidRDefault="003057DC" w:rsidP="003057D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1C98">
              <w:rPr>
                <w:sz w:val="18"/>
                <w:szCs w:val="18"/>
              </w:rPr>
              <w:t xml:space="preserve">V části 6.4 Metodologie výzkumu není uvedeno, zda je použitý dotazník vlastní konstrukce, nebo byl propůjčen od jiného autora. </w:t>
            </w:r>
          </w:p>
          <w:p w:rsidR="00650AB1" w:rsidRPr="00481C98" w:rsidRDefault="003057DC" w:rsidP="00650AB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1C98">
              <w:rPr>
                <w:sz w:val="18"/>
                <w:szCs w:val="18"/>
              </w:rPr>
              <w:t>V kapitole 7. Vyhodnocení a interpretace výsledků</w:t>
            </w:r>
            <w:r w:rsidR="00650AB1" w:rsidRPr="00481C98">
              <w:rPr>
                <w:sz w:val="18"/>
                <w:szCs w:val="18"/>
              </w:rPr>
              <w:t xml:space="preserve"> autor se vyjadřuje k platnosti jednotlivých hypotéz, nicméně kritérium významnosti výsledků statistického testování (0,05) byl zvolen post hoc. Zpravidla kritérium hodnocení významu statistických souvislosti je třeba zvolit předem a řádně uvést v části Metodologie výzkumu. </w:t>
            </w:r>
          </w:p>
          <w:p w:rsidR="00B411DB" w:rsidRPr="00481C98" w:rsidRDefault="00650AB1" w:rsidP="00362AB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1C98">
              <w:rPr>
                <w:sz w:val="18"/>
                <w:szCs w:val="18"/>
              </w:rPr>
              <w:t xml:space="preserve">V závěrečné části chybí Diskuze k získaným výsledkům, které je potřeba porovnat se zahraničními a tuzemskými šetřeními na toto téma. K tomuto by se hodilo např. porovnat </w:t>
            </w:r>
            <w:r w:rsidR="00BD5731">
              <w:rPr>
                <w:sz w:val="18"/>
                <w:szCs w:val="18"/>
              </w:rPr>
              <w:t xml:space="preserve">vlastní </w:t>
            </w:r>
            <w:r w:rsidRPr="00481C98">
              <w:rPr>
                <w:sz w:val="18"/>
                <w:szCs w:val="18"/>
              </w:rPr>
              <w:t>výsledky s</w:t>
            </w:r>
            <w:r w:rsidR="00BD5731">
              <w:rPr>
                <w:sz w:val="18"/>
                <w:szCs w:val="18"/>
              </w:rPr>
              <w:t xml:space="preserve"> výsledky v </w:t>
            </w:r>
            <w:r w:rsidRPr="00481C98">
              <w:rPr>
                <w:sz w:val="18"/>
                <w:szCs w:val="18"/>
              </w:rPr>
              <w:t xml:space="preserve">publikací </w:t>
            </w:r>
            <w:proofErr w:type="spellStart"/>
            <w:r w:rsidRPr="00481C98">
              <w:rPr>
                <w:sz w:val="18"/>
                <w:szCs w:val="18"/>
              </w:rPr>
              <w:t>Kyberšikana</w:t>
            </w:r>
            <w:proofErr w:type="spellEnd"/>
            <w:r w:rsidRPr="00481C98">
              <w:rPr>
                <w:sz w:val="18"/>
                <w:szCs w:val="18"/>
              </w:rPr>
              <w:t xml:space="preserve"> jako společenský problém od dr. Jana </w:t>
            </w:r>
            <w:proofErr w:type="spellStart"/>
            <w:r w:rsidRPr="00481C98">
              <w:rPr>
                <w:sz w:val="18"/>
                <w:szCs w:val="18"/>
              </w:rPr>
              <w:t>Šmahaje</w:t>
            </w:r>
            <w:proofErr w:type="spellEnd"/>
            <w:r w:rsidR="00481C98" w:rsidRPr="00481C98">
              <w:rPr>
                <w:sz w:val="18"/>
                <w:szCs w:val="18"/>
              </w:rPr>
              <w:t>, která vyšla v roce 2014.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81C9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D741B" w:rsidRDefault="00B411DB" w:rsidP="00CD741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BD5731">
              <w:rPr>
                <w:b/>
                <w:sz w:val="22"/>
                <w:szCs w:val="22"/>
              </w:rPr>
              <w:t xml:space="preserve">                               </w:t>
            </w:r>
            <w:r w:rsidR="00FC11EF">
              <w:rPr>
                <w:b/>
                <w:sz w:val="22"/>
                <w:szCs w:val="22"/>
              </w:rPr>
              <w:t xml:space="preserve">      Střední hodnota</w:t>
            </w:r>
            <w:r w:rsidR="008600AD">
              <w:rPr>
                <w:b/>
                <w:sz w:val="22"/>
                <w:szCs w:val="22"/>
              </w:rPr>
              <w:t xml:space="preserve"> </w:t>
            </w:r>
            <w:r w:rsidR="00495D5D" w:rsidRPr="00495D5D">
              <w:rPr>
                <w:b/>
                <w:sz w:val="22"/>
                <w:szCs w:val="22"/>
              </w:rPr>
              <w:t>17:12=1,41</w:t>
            </w:r>
            <w:r w:rsidR="008600AD" w:rsidRPr="00495D5D"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507" w:type="dxa"/>
          </w:tcPr>
          <w:p w:rsidR="00B411DB" w:rsidRPr="00495D5D" w:rsidRDefault="00495D5D" w:rsidP="00C50B27">
            <w:pPr>
              <w:jc w:val="center"/>
              <w:rPr>
                <w:b/>
                <w:sz w:val="22"/>
                <w:szCs w:val="22"/>
              </w:rPr>
            </w:pPr>
            <w:r w:rsidRPr="00495D5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5731">
              <w:rPr>
                <w:sz w:val="22"/>
                <w:szCs w:val="22"/>
              </w:rPr>
              <w:t xml:space="preserve"> 27.4.2015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5731">
              <w:rPr>
                <w:sz w:val="22"/>
                <w:szCs w:val="22"/>
              </w:rPr>
              <w:t xml:space="preserve"> Panajotis Cakirpaloglu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1C" w:rsidRDefault="003F6B1C">
      <w:r>
        <w:separator/>
      </w:r>
    </w:p>
  </w:endnote>
  <w:endnote w:type="continuationSeparator" w:id="0">
    <w:p w:rsidR="003F6B1C" w:rsidRDefault="003F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-OneByteIdentity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1C" w:rsidRDefault="003F6B1C">
      <w:r>
        <w:separator/>
      </w:r>
    </w:p>
  </w:footnote>
  <w:footnote w:type="continuationSeparator" w:id="0">
    <w:p w:rsidR="003F6B1C" w:rsidRDefault="003F6B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0516"/>
    <w:multiLevelType w:val="hybridMultilevel"/>
    <w:tmpl w:val="D4AC638E"/>
    <w:lvl w:ilvl="0" w:tplc="125A7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EF1"/>
    <w:rsid w:val="00093E94"/>
    <w:rsid w:val="000A6400"/>
    <w:rsid w:val="003057DC"/>
    <w:rsid w:val="00362AB0"/>
    <w:rsid w:val="003F5DA2"/>
    <w:rsid w:val="003F6B1C"/>
    <w:rsid w:val="00481C98"/>
    <w:rsid w:val="00495D5D"/>
    <w:rsid w:val="00512982"/>
    <w:rsid w:val="00526D47"/>
    <w:rsid w:val="0055255D"/>
    <w:rsid w:val="00582246"/>
    <w:rsid w:val="005C219A"/>
    <w:rsid w:val="00650AB1"/>
    <w:rsid w:val="006847E2"/>
    <w:rsid w:val="006A4607"/>
    <w:rsid w:val="006C52AF"/>
    <w:rsid w:val="007C7489"/>
    <w:rsid w:val="00833D58"/>
    <w:rsid w:val="008600AD"/>
    <w:rsid w:val="008614B3"/>
    <w:rsid w:val="009B2248"/>
    <w:rsid w:val="00AC6EF1"/>
    <w:rsid w:val="00AE15AF"/>
    <w:rsid w:val="00AF1740"/>
    <w:rsid w:val="00B411DB"/>
    <w:rsid w:val="00BA3203"/>
    <w:rsid w:val="00BD5731"/>
    <w:rsid w:val="00C0663A"/>
    <w:rsid w:val="00C50B27"/>
    <w:rsid w:val="00C636C3"/>
    <w:rsid w:val="00CD741B"/>
    <w:rsid w:val="00CE0A8B"/>
    <w:rsid w:val="00DC1BF5"/>
    <w:rsid w:val="00E67C85"/>
    <w:rsid w:val="00E709EA"/>
    <w:rsid w:val="00E90962"/>
    <w:rsid w:val="00F1326B"/>
    <w:rsid w:val="00FC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\Dropbox\DOKUMENTI\DIPLOMOVE%20PRACE2015\ZLIN\Hotov&#233;\Mgr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65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</dc:creator>
  <cp:lastModifiedBy>Panajotis Cakirpaloglu</cp:lastModifiedBy>
  <cp:revision>8</cp:revision>
  <cp:lastPrinted>2012-04-25T08:21:00Z</cp:lastPrinted>
  <dcterms:created xsi:type="dcterms:W3CDTF">2015-04-27T04:08:00Z</dcterms:created>
  <dcterms:modified xsi:type="dcterms:W3CDTF">2015-05-04T06:27:00Z</dcterms:modified>
</cp:coreProperties>
</file>