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0E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Musilová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0E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Spokojenost studentů a absolventů s vybranými aspekty studijního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B0E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PhDr. Peter Ondrejkovič,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B0E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C4F4E" w:rsidRDefault="00DB0E6A" w:rsidP="000B672A">
            <w:pPr>
              <w:pStyle w:val="Nadpis1"/>
              <w:rPr>
                <w:b w:val="0"/>
                <w:sz w:val="24"/>
                <w:szCs w:val="24"/>
              </w:rPr>
            </w:pPr>
            <w:r w:rsidRPr="00CC4F4E">
              <w:rPr>
                <w:b w:val="0"/>
                <w:color w:val="000000" w:themeColor="text1"/>
                <w:sz w:val="24"/>
                <w:szCs w:val="24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9787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97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9787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97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F785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F785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F785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F785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45CDC" w:rsidRPr="00E45CDC" w:rsidRDefault="00E45CDC" w:rsidP="00E45CDC"/>
        </w:tc>
        <w:tc>
          <w:tcPr>
            <w:tcW w:w="506" w:type="dxa"/>
            <w:vAlign w:val="center"/>
          </w:tcPr>
          <w:p w:rsidR="005C219A" w:rsidRPr="000B672A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B67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45CD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E45CD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E45CD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E45CD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45CDC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45CD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45CD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1252E" w:rsidRDefault="008F4D55" w:rsidP="00362AB0">
            <w:pPr>
              <w:rPr>
                <w:sz w:val="22"/>
                <w:szCs w:val="22"/>
                <w:lang w:val="sk-SK"/>
              </w:rPr>
            </w:pPr>
            <w:r w:rsidRPr="0071252E">
              <w:rPr>
                <w:sz w:val="22"/>
                <w:szCs w:val="22"/>
                <w:lang w:val="sk-SK"/>
              </w:rPr>
              <w:t>Skvelá práca, ktorej hodnota je v pracovitosti a svedomitej práci diplomantky,</w:t>
            </w:r>
            <w:r w:rsidR="00CC49AC">
              <w:rPr>
                <w:sz w:val="22"/>
                <w:szCs w:val="22"/>
                <w:lang w:val="sk-SK"/>
              </w:rPr>
              <w:t xml:space="preserve"> prehľadnosti a logickej nadväznosti kapitol. Práca je však</w:t>
            </w:r>
            <w:r w:rsidRPr="0071252E">
              <w:rPr>
                <w:sz w:val="22"/>
                <w:szCs w:val="22"/>
                <w:lang w:val="sk-SK"/>
              </w:rPr>
              <w:t xml:space="preserve"> v rozpore s koncepciou spokojnosti a kvality, ktorá postráda hodnotenie najvýznamnejšie – obsahu sociálno-pedagogického vzdelávania a štúdia. </w:t>
            </w:r>
            <w:r w:rsidR="005A7D8A">
              <w:rPr>
                <w:sz w:val="22"/>
                <w:szCs w:val="22"/>
                <w:lang w:val="sk-SK"/>
              </w:rPr>
              <w:t xml:space="preserve">Treba pritom zohľadňovať i skutočnosť, že jednotné vymedzenie sociálnej pedagogiky ako vedného odboru doposiaľ nejestvuje. Autorka však mohla zaujať postoj a prezentovať svoj názor na súčasné pohľady na predmet sociálnej pedagogiky. </w:t>
            </w:r>
            <w:r w:rsidR="009F7853">
              <w:rPr>
                <w:sz w:val="22"/>
                <w:szCs w:val="22"/>
                <w:lang w:val="sk-SK"/>
              </w:rPr>
              <w:t xml:space="preserve">V tom spočíva i paradox hodnotiaceho posudku diplomovej práce – výborné hodnotenie spracovania dát a ich interpretácie a problematickej koncepcie práce ako celku. </w:t>
            </w:r>
          </w:p>
          <w:p w:rsidR="00B411DB" w:rsidRPr="0071252E" w:rsidRDefault="007D655B" w:rsidP="00362AB0">
            <w:pPr>
              <w:rPr>
                <w:sz w:val="22"/>
                <w:szCs w:val="22"/>
                <w:lang w:val="sk-SK"/>
              </w:rPr>
            </w:pPr>
            <w:r w:rsidRPr="0071252E">
              <w:rPr>
                <w:sz w:val="22"/>
                <w:szCs w:val="22"/>
                <w:lang w:val="sk-SK"/>
              </w:rPr>
              <w:t>Ekonomická terminológia je nevhodná pre posudzovanie kvality vzdelávania. Ekonomizácia má za následok  považovať vzdelávanie za službu</w:t>
            </w:r>
            <w:r w:rsidR="0071252E">
              <w:rPr>
                <w:sz w:val="22"/>
                <w:szCs w:val="22"/>
                <w:lang w:val="sk-SK"/>
              </w:rPr>
              <w:t xml:space="preserve"> (s.32)</w:t>
            </w:r>
            <w:r w:rsidRPr="0071252E">
              <w:rPr>
                <w:sz w:val="22"/>
                <w:szCs w:val="22"/>
                <w:lang w:val="sk-SK"/>
              </w:rPr>
              <w:t>, aplikáciu manažmentu, celkom nevhodnú na vzdelávanie (Liessmann,K.P. 2008 Teorie nevzdelanosti, Prah</w:t>
            </w:r>
            <w:r w:rsidR="0071252E">
              <w:rPr>
                <w:sz w:val="22"/>
                <w:szCs w:val="22"/>
                <w:lang w:val="sk-SK"/>
              </w:rPr>
              <w:t>a: Ak</w:t>
            </w:r>
            <w:r w:rsidRPr="0071252E">
              <w:rPr>
                <w:sz w:val="22"/>
                <w:szCs w:val="22"/>
                <w:lang w:val="sk-SK"/>
              </w:rPr>
              <w:t>ademia 2008, s.30 – 35, ktorú by mala diplomantka poznať).</w:t>
            </w:r>
            <w:r w:rsidR="008F4D55" w:rsidRPr="0071252E">
              <w:rPr>
                <w:sz w:val="22"/>
                <w:szCs w:val="22"/>
                <w:lang w:val="sk-SK"/>
              </w:rPr>
              <w:t xml:space="preserve"> Škola nie je podnik (str. 25 DP), študenti nie sú klienti, ani „kupujúci finálny výstup“ (s.26).</w:t>
            </w:r>
            <w:r w:rsidR="002279C9" w:rsidRPr="0071252E">
              <w:rPr>
                <w:sz w:val="22"/>
                <w:szCs w:val="22"/>
                <w:lang w:val="sk-SK"/>
              </w:rPr>
              <w:t xml:space="preserve"> Problematické je aj tzv. „fungovanie školy a jej produktov“, študenti rozhodne nie sú „zákazníci“ (s.29).</w:t>
            </w:r>
          </w:p>
          <w:p w:rsidR="002279C9" w:rsidRPr="0071252E" w:rsidRDefault="002279C9" w:rsidP="00362AB0">
            <w:pPr>
              <w:rPr>
                <w:sz w:val="22"/>
                <w:szCs w:val="22"/>
                <w:lang w:val="sk-SK"/>
              </w:rPr>
            </w:pPr>
            <w:r w:rsidRPr="0071252E">
              <w:rPr>
                <w:sz w:val="22"/>
                <w:szCs w:val="22"/>
                <w:lang w:val="sk-SK"/>
              </w:rPr>
              <w:t>Na s.30 správne uvádza diplomantka medzi faktormi, ktoré ovplyvňujú kvalitu školy</w:t>
            </w:r>
            <w:r w:rsidR="00E45CDC">
              <w:rPr>
                <w:sz w:val="22"/>
                <w:szCs w:val="22"/>
                <w:lang w:val="sk-SK"/>
              </w:rPr>
              <w:t>,</w:t>
            </w:r>
            <w:r w:rsidRPr="0071252E">
              <w:rPr>
                <w:sz w:val="22"/>
                <w:szCs w:val="22"/>
                <w:lang w:val="sk-SK"/>
              </w:rPr>
              <w:t xml:space="preserve"> základnú vzdelávaciu koncepciu a </w:t>
            </w:r>
            <w:r w:rsidR="0071252E" w:rsidRPr="0071252E">
              <w:rPr>
                <w:sz w:val="22"/>
                <w:szCs w:val="22"/>
                <w:lang w:val="sk-SK"/>
              </w:rPr>
              <w:t>stratégiu</w:t>
            </w:r>
            <w:r w:rsidRPr="0071252E">
              <w:rPr>
                <w:sz w:val="22"/>
                <w:szCs w:val="22"/>
                <w:lang w:val="sk-SK"/>
              </w:rPr>
              <w:t>, ako i kvalifikovanosť vzdelávateľov. Žiaľ, v práci sa práve o tomto významnom faktore čitateľ nedozvedá.</w:t>
            </w:r>
            <w:r w:rsidR="006E7A57">
              <w:rPr>
                <w:sz w:val="22"/>
                <w:szCs w:val="22"/>
                <w:lang w:val="sk-SK"/>
              </w:rPr>
              <w:t xml:space="preserve"> Na rozdiel od u nás často citovaného Liessmanna autorka cituje Iljaza, ktorý píše o</w:t>
            </w:r>
            <w:r w:rsidR="00136B92">
              <w:rPr>
                <w:sz w:val="22"/>
                <w:szCs w:val="22"/>
                <w:lang w:val="sk-SK"/>
              </w:rPr>
              <w:t> p</w:t>
            </w:r>
            <w:r w:rsidR="006E7A57">
              <w:rPr>
                <w:sz w:val="22"/>
                <w:szCs w:val="22"/>
                <w:lang w:val="sk-SK"/>
              </w:rPr>
              <w:t>akistansk</w:t>
            </w:r>
            <w:r w:rsidR="00136B92">
              <w:rPr>
                <w:sz w:val="22"/>
                <w:szCs w:val="22"/>
                <w:lang w:val="sk-SK"/>
              </w:rPr>
              <w:t>ých obchodných školách (!), ktorých porovnávanie so vzdelávaním v ČR a UTB je problematické.</w:t>
            </w:r>
            <w:r w:rsidR="006E7A57">
              <w:rPr>
                <w:sz w:val="22"/>
                <w:szCs w:val="22"/>
                <w:lang w:val="sk-SK"/>
              </w:rPr>
              <w:t xml:space="preserve"> </w:t>
            </w:r>
          </w:p>
          <w:p w:rsidR="00B411DB" w:rsidRDefault="00015AC5" w:rsidP="00362AB0">
            <w:pPr>
              <w:rPr>
                <w:sz w:val="22"/>
                <w:szCs w:val="22"/>
                <w:lang w:val="sk-SK"/>
              </w:rPr>
            </w:pPr>
            <w:r w:rsidRPr="0071252E">
              <w:rPr>
                <w:sz w:val="22"/>
                <w:szCs w:val="22"/>
                <w:lang w:val="sk-SK"/>
              </w:rPr>
              <w:t>V pr</w:t>
            </w:r>
            <w:r w:rsidR="0071252E">
              <w:rPr>
                <w:sz w:val="22"/>
                <w:szCs w:val="22"/>
                <w:lang w:val="sk-SK"/>
              </w:rPr>
              <w:t>áci chýba identifikácia sociálne</w:t>
            </w:r>
            <w:r w:rsidRPr="0071252E">
              <w:rPr>
                <w:sz w:val="22"/>
                <w:szCs w:val="22"/>
                <w:lang w:val="sk-SK"/>
              </w:rPr>
              <w:t>ho statusu absolventov, ktorá mohla byť triediacim kritériom spokojnosti so štúdiom.</w:t>
            </w:r>
            <w:r w:rsidR="00C2379B">
              <w:rPr>
                <w:sz w:val="22"/>
                <w:szCs w:val="22"/>
                <w:lang w:val="sk-SK"/>
              </w:rPr>
              <w:t xml:space="preserve"> Status nemožno zredukovať ba dokonca i stotožňovať s tým, či ide o študenta alebo absolventa (s.55). Práve v prípade DP v odbore Sociálna pedagogika by čitateľ očakával zaznamenávanie sociálneho </w:t>
            </w:r>
            <w:r w:rsidR="00C2379B">
              <w:rPr>
                <w:sz w:val="22"/>
                <w:szCs w:val="22"/>
                <w:lang w:val="sk-SK"/>
              </w:rPr>
              <w:lastRenderedPageBreak/>
              <w:t xml:space="preserve">statusu. </w:t>
            </w:r>
          </w:p>
          <w:p w:rsidR="00DB53A5" w:rsidRPr="0071252E" w:rsidRDefault="00DB53A5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Zoznam použitej literatúry nezodpovedá ostatnej norme </w:t>
            </w:r>
            <w:r w:rsidR="00251314">
              <w:rPr>
                <w:sz w:val="22"/>
                <w:szCs w:val="22"/>
                <w:lang w:val="sk-SK"/>
              </w:rPr>
              <w:t>, kým ostatné univerzity  žiadajú dodržiavanie</w:t>
            </w:r>
            <w:r w:rsidR="00251314">
              <w:rPr>
                <w:rStyle w:val="Odkaznapoznmkupodiarou"/>
                <w:sz w:val="22"/>
                <w:szCs w:val="22"/>
                <w:lang w:val="sk-SK"/>
              </w:rPr>
              <w:footnoteReference w:id="1"/>
            </w:r>
            <w:r w:rsidR="00251314">
              <w:rPr>
                <w:sz w:val="22"/>
                <w:szCs w:val="22"/>
                <w:lang w:val="sk-SK"/>
              </w:rPr>
              <w:t xml:space="preserve"> APA, v práci sa norma dodržiava iba v citovaní v texte.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8A6E90" w:rsidRDefault="00297ADB" w:rsidP="00362AB0">
            <w:pPr>
              <w:rPr>
                <w:sz w:val="22"/>
                <w:szCs w:val="22"/>
                <w:lang w:val="sk-SK"/>
              </w:rPr>
            </w:pPr>
            <w:r w:rsidRPr="008A6E90">
              <w:rPr>
                <w:sz w:val="22"/>
                <w:szCs w:val="22"/>
                <w:lang w:val="sk-SK"/>
              </w:rPr>
              <w:t>A</w:t>
            </w:r>
            <w:r w:rsidR="0001175F" w:rsidRPr="008A6E90">
              <w:rPr>
                <w:sz w:val="22"/>
                <w:szCs w:val="22"/>
                <w:lang w:val="sk-SK"/>
              </w:rPr>
              <w:t xml:space="preserve">ko chápe diplomantka pojem </w:t>
            </w:r>
            <w:r w:rsidR="005C521C" w:rsidRPr="008A6E90">
              <w:rPr>
                <w:sz w:val="22"/>
                <w:szCs w:val="22"/>
                <w:lang w:val="sk-SK"/>
              </w:rPr>
              <w:t>vzdelanosť</w:t>
            </w:r>
            <w:r w:rsidRPr="008A6E90">
              <w:rPr>
                <w:sz w:val="22"/>
                <w:szCs w:val="22"/>
                <w:lang w:val="sk-SK"/>
              </w:rPr>
              <w:t xml:space="preserve"> sociálnych pedagógov</w:t>
            </w:r>
            <w:r w:rsidR="0001175F" w:rsidRPr="008A6E90">
              <w:rPr>
                <w:sz w:val="22"/>
                <w:szCs w:val="22"/>
                <w:lang w:val="sk-SK"/>
              </w:rPr>
              <w:t xml:space="preserve"> a kvalitu </w:t>
            </w:r>
            <w:r w:rsidR="00404294">
              <w:rPr>
                <w:sz w:val="22"/>
                <w:szCs w:val="22"/>
                <w:lang w:val="sk-SK"/>
              </w:rPr>
              <w:t xml:space="preserve">ich </w:t>
            </w:r>
            <w:r w:rsidR="0001175F" w:rsidRPr="008A6E90">
              <w:rPr>
                <w:sz w:val="22"/>
                <w:szCs w:val="22"/>
                <w:lang w:val="sk-SK"/>
              </w:rPr>
              <w:t>vzdelávania?</w:t>
            </w:r>
          </w:p>
          <w:p w:rsidR="00B411DB" w:rsidRPr="008A6E90" w:rsidRDefault="00F310DC" w:rsidP="00362AB0">
            <w:pPr>
              <w:rPr>
                <w:sz w:val="22"/>
                <w:szCs w:val="22"/>
                <w:lang w:val="sk-SK"/>
              </w:rPr>
            </w:pPr>
            <w:r w:rsidRPr="008A6E90">
              <w:rPr>
                <w:sz w:val="22"/>
                <w:szCs w:val="22"/>
                <w:lang w:val="sk-SK"/>
              </w:rPr>
              <w:t xml:space="preserve">Charakterizujte rozdiel medzi </w:t>
            </w:r>
            <w:r w:rsidR="008A6E90" w:rsidRPr="008A6E90">
              <w:rPr>
                <w:sz w:val="22"/>
                <w:szCs w:val="22"/>
                <w:lang w:val="sk-SK"/>
              </w:rPr>
              <w:t>metódou</w:t>
            </w:r>
            <w:r w:rsidRPr="008A6E90">
              <w:rPr>
                <w:sz w:val="22"/>
                <w:szCs w:val="22"/>
                <w:lang w:val="sk-SK"/>
              </w:rPr>
              <w:t xml:space="preserve"> a technikou výskumu</w:t>
            </w:r>
            <w:r w:rsidR="00015AC5" w:rsidRPr="008A6E90">
              <w:rPr>
                <w:sz w:val="22"/>
                <w:szCs w:val="22"/>
                <w:lang w:val="sk-SK"/>
              </w:rPr>
              <w:t>.</w:t>
            </w:r>
          </w:p>
          <w:p w:rsidR="00015AC5" w:rsidRDefault="008A6E90" w:rsidP="00362AB0">
            <w:pPr>
              <w:rPr>
                <w:sz w:val="22"/>
                <w:szCs w:val="22"/>
                <w:lang w:val="sk-SK"/>
              </w:rPr>
            </w:pPr>
            <w:r w:rsidRPr="008A6E90">
              <w:rPr>
                <w:sz w:val="22"/>
                <w:szCs w:val="22"/>
                <w:lang w:val="sk-SK"/>
              </w:rPr>
              <w:t>A</w:t>
            </w:r>
            <w:r w:rsidR="00015AC5" w:rsidRPr="008A6E90">
              <w:rPr>
                <w:sz w:val="22"/>
                <w:szCs w:val="22"/>
                <w:lang w:val="sk-SK"/>
              </w:rPr>
              <w:t xml:space="preserve">ko hodnotíte </w:t>
            </w:r>
            <w:r w:rsidRPr="008A6E90">
              <w:rPr>
                <w:sz w:val="22"/>
                <w:szCs w:val="22"/>
                <w:lang w:val="sk-SK"/>
              </w:rPr>
              <w:t>spokojnosť</w:t>
            </w:r>
            <w:r>
              <w:rPr>
                <w:sz w:val="22"/>
                <w:szCs w:val="22"/>
                <w:lang w:val="sk-SK"/>
              </w:rPr>
              <w:t xml:space="preserve"> študentov a absolventov s </w:t>
            </w:r>
            <w:r w:rsidRPr="009D17B4">
              <w:rPr>
                <w:i/>
                <w:sz w:val="22"/>
                <w:szCs w:val="22"/>
                <w:lang w:val="sk-SK"/>
              </w:rPr>
              <w:t>obs</w:t>
            </w:r>
            <w:r w:rsidR="00015AC5" w:rsidRPr="009D17B4">
              <w:rPr>
                <w:i/>
                <w:sz w:val="22"/>
                <w:szCs w:val="22"/>
                <w:lang w:val="sk-SK"/>
              </w:rPr>
              <w:t>ahom</w:t>
            </w:r>
            <w:r w:rsidR="00015AC5" w:rsidRPr="008A6E90">
              <w:rPr>
                <w:sz w:val="22"/>
                <w:szCs w:val="22"/>
                <w:lang w:val="sk-SK"/>
              </w:rPr>
              <w:t xml:space="preserve"> štúdia Sociálnej pedagogiky?</w:t>
            </w:r>
          </w:p>
          <w:p w:rsidR="00404294" w:rsidRPr="008A6E90" w:rsidRDefault="00404294" w:rsidP="00362AB0">
            <w:pPr>
              <w:rPr>
                <w:sz w:val="22"/>
                <w:szCs w:val="22"/>
                <w:lang w:val="sk-SK"/>
              </w:rPr>
            </w:pPr>
          </w:p>
          <w:p w:rsidR="0050597F" w:rsidRPr="008A6E90" w:rsidRDefault="0050597F" w:rsidP="00362AB0">
            <w:pPr>
              <w:rPr>
                <w:sz w:val="22"/>
                <w:szCs w:val="22"/>
                <w:lang w:val="sk-SK"/>
              </w:rPr>
            </w:pPr>
            <w:bookmarkStart w:id="0" w:name="_GoBack"/>
            <w:bookmarkEnd w:id="0"/>
          </w:p>
          <w:p w:rsidR="00B411DB" w:rsidRPr="008A6E90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0429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0429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1A" w:rsidRDefault="00082E1A">
      <w:r>
        <w:separator/>
      </w:r>
    </w:p>
  </w:endnote>
  <w:endnote w:type="continuationSeparator" w:id="0">
    <w:p w:rsidR="00082E1A" w:rsidRDefault="0008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233491"/>
      <w:docPartObj>
        <w:docPartGallery w:val="Page Numbers (Bottom of Page)"/>
        <w:docPartUnique/>
      </w:docPartObj>
    </w:sdtPr>
    <w:sdtContent>
      <w:p w:rsidR="003B4ED7" w:rsidRDefault="003B4E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E1A" w:rsidRPr="00082E1A">
          <w:rPr>
            <w:noProof/>
            <w:lang w:val="sk-SK"/>
          </w:rPr>
          <w:t>1</w:t>
        </w:r>
        <w:r>
          <w:fldChar w:fldCharType="end"/>
        </w:r>
      </w:p>
    </w:sdtContent>
  </w:sdt>
  <w:p w:rsidR="003B4ED7" w:rsidRDefault="003B4E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1A" w:rsidRDefault="00082E1A">
      <w:r>
        <w:separator/>
      </w:r>
    </w:p>
  </w:footnote>
  <w:footnote w:type="continuationSeparator" w:id="0">
    <w:p w:rsidR="00082E1A" w:rsidRDefault="00082E1A">
      <w:r>
        <w:continuationSeparator/>
      </w:r>
    </w:p>
  </w:footnote>
  <w:footnote w:id="1">
    <w:p w:rsidR="00251314" w:rsidRPr="00251314" w:rsidRDefault="00251314" w:rsidP="00251314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Napr. o</w:t>
      </w:r>
      <w:r w:rsidRPr="00251314">
        <w:t>d jarního semestru 2013 (tzn. 18. 2. 2013) se v rámci Ústavu pedagogických věd povinně zavádí jednotná citační norma APA (American Psychological Association, Sixth Edition), a to v drobných úpravách, které zohledňují specifika českého jazyka (viz níže). Tato norma platí pro psaní všech diplomových i jiných prací</w:t>
      </w:r>
      <w:r>
        <w:t>.</w:t>
      </w:r>
      <w:r w:rsidRPr="00251314">
        <w:t xml:space="preserve"> Citační norma se týká jak odkazů umístěných přímo v textu, tak i v závěrečném soupisu použité literatury.</w:t>
      </w:r>
    </w:p>
  </w:footnote>
  <w:footnote w:id="2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6A"/>
    <w:rsid w:val="0001175F"/>
    <w:rsid w:val="00015AC5"/>
    <w:rsid w:val="00082E1A"/>
    <w:rsid w:val="000B672A"/>
    <w:rsid w:val="00136B92"/>
    <w:rsid w:val="001C0A7E"/>
    <w:rsid w:val="002279C9"/>
    <w:rsid w:val="00251314"/>
    <w:rsid w:val="00297ADB"/>
    <w:rsid w:val="00362AB0"/>
    <w:rsid w:val="003B4ED7"/>
    <w:rsid w:val="003F5DA2"/>
    <w:rsid w:val="00404294"/>
    <w:rsid w:val="0050597F"/>
    <w:rsid w:val="00512982"/>
    <w:rsid w:val="00526D47"/>
    <w:rsid w:val="0055255D"/>
    <w:rsid w:val="005A7D8A"/>
    <w:rsid w:val="005C219A"/>
    <w:rsid w:val="005C521C"/>
    <w:rsid w:val="006847E2"/>
    <w:rsid w:val="006E7A57"/>
    <w:rsid w:val="0071252E"/>
    <w:rsid w:val="007A08A7"/>
    <w:rsid w:val="007D655B"/>
    <w:rsid w:val="008614B3"/>
    <w:rsid w:val="00897877"/>
    <w:rsid w:val="008A6E90"/>
    <w:rsid w:val="008F4D55"/>
    <w:rsid w:val="009B2248"/>
    <w:rsid w:val="009D17B4"/>
    <w:rsid w:val="009F7853"/>
    <w:rsid w:val="00A720D8"/>
    <w:rsid w:val="00AF1740"/>
    <w:rsid w:val="00B411DB"/>
    <w:rsid w:val="00BA3203"/>
    <w:rsid w:val="00C2379B"/>
    <w:rsid w:val="00C50B27"/>
    <w:rsid w:val="00CC49AC"/>
    <w:rsid w:val="00CC4F4E"/>
    <w:rsid w:val="00CE0A8B"/>
    <w:rsid w:val="00DB0E6A"/>
    <w:rsid w:val="00DB53A5"/>
    <w:rsid w:val="00DC1BF5"/>
    <w:rsid w:val="00E45CDC"/>
    <w:rsid w:val="00E67C85"/>
    <w:rsid w:val="00E709EA"/>
    <w:rsid w:val="00F1326B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0B67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0B6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7D65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7D6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Hlavika">
    <w:name w:val="header"/>
    <w:basedOn w:val="Normlny"/>
    <w:link w:val="HlavikaChar"/>
    <w:rsid w:val="003B4E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4ED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3B4E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ED7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0B67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0B6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7D65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7D6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Hlavika">
    <w:name w:val="header"/>
    <w:basedOn w:val="Normlny"/>
    <w:link w:val="HlavikaChar"/>
    <w:rsid w:val="003B4E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4ED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3B4E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4ED7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osudky\Diplomovky%202015\POSUDEK%20OPONENTA%20DIPLOMOV&#201;%20PR&#193;CE_2015%20-%20kop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95D8-61B7-4C2D-9542-41987D4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PRÁCE_2015 - kopie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peter</cp:lastModifiedBy>
  <cp:revision>2</cp:revision>
  <cp:lastPrinted>2015-04-27T18:06:00Z</cp:lastPrinted>
  <dcterms:created xsi:type="dcterms:W3CDTF">2015-04-27T18:07:00Z</dcterms:created>
  <dcterms:modified xsi:type="dcterms:W3CDTF">2015-04-27T18:07:00Z</dcterms:modified>
</cp:coreProperties>
</file>