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CA" w:rsidRPr="00FE1061" w:rsidRDefault="00002BCA" w:rsidP="00002BCA">
      <w:pPr>
        <w:autoSpaceDE w:val="0"/>
        <w:autoSpaceDN w:val="0"/>
        <w:adjustRightInd w:val="0"/>
        <w:spacing w:line="36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4"/>
        <w:gridCol w:w="3892"/>
        <w:gridCol w:w="390"/>
        <w:gridCol w:w="363"/>
        <w:gridCol w:w="359"/>
        <w:gridCol w:w="375"/>
        <w:gridCol w:w="348"/>
        <w:gridCol w:w="337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7856F9" w:rsidP="00261F9D">
            <w:r>
              <w:rPr>
                <w:sz w:val="22"/>
                <w:szCs w:val="22"/>
              </w:rPr>
              <w:t>Petra T</w:t>
            </w:r>
            <w:r w:rsidR="00AC59B8">
              <w:rPr>
                <w:sz w:val="22"/>
                <w:szCs w:val="22"/>
              </w:rPr>
              <w:t>rávníčková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AC59B8" w:rsidP="00261F9D">
            <w:r>
              <w:rPr>
                <w:sz w:val="22"/>
                <w:szCs w:val="22"/>
              </w:rPr>
              <w:t>Motivace dětí k výtvarné činnosti v tradiční a alternativní mateřské škole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AC59B8" w:rsidP="00261F9D">
            <w:r>
              <w:rPr>
                <w:sz w:val="22"/>
                <w:szCs w:val="22"/>
              </w:rPr>
              <w:t>Mgr. Jana Krajcarová, PhD.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AC59B8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AC59B8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261F9D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81008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2BCA" w:rsidRPr="00FE1061" w:rsidRDefault="000F4FC2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2BCA" w:rsidRPr="00FE1061" w:rsidRDefault="000F4FC2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1185A">
        <w:trPr>
          <w:trHeight w:val="3014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E2E94" w:rsidRDefault="005E2E94" w:rsidP="005E2E94">
            <w:pPr>
              <w:jc w:val="both"/>
            </w:pPr>
            <w:r>
              <w:rPr>
                <w:sz w:val="22"/>
                <w:szCs w:val="22"/>
              </w:rPr>
              <w:t xml:space="preserve">Práce splňuje základní formální náležitosti. </w:t>
            </w:r>
          </w:p>
          <w:p w:rsidR="005E2E94" w:rsidRPr="00FE1061" w:rsidRDefault="005E2E94" w:rsidP="00261F9D">
            <w:r>
              <w:rPr>
                <w:sz w:val="22"/>
                <w:szCs w:val="22"/>
              </w:rPr>
              <w:t xml:space="preserve">Autorce podařilo napsat kvalitní, zajímavý a čtivý text (s ohledem na požadavky kladené na tento typ prací).  Za slabou stránku teoretické části práce považuji především dodržení formálních náležitostí práce – některé citace uvedené v textu nejsou uvedeny v seznamu použité literatury a to např. Hanuš, Chytilová 2009, </w:t>
            </w:r>
            <w:proofErr w:type="spellStart"/>
            <w:r>
              <w:rPr>
                <w:sz w:val="22"/>
                <w:szCs w:val="22"/>
              </w:rPr>
              <w:t>Franclová</w:t>
            </w:r>
            <w:proofErr w:type="spellEnd"/>
            <w:r>
              <w:rPr>
                <w:sz w:val="22"/>
                <w:szCs w:val="22"/>
              </w:rPr>
              <w:t xml:space="preserve"> 2013, </w:t>
            </w:r>
            <w:proofErr w:type="spellStart"/>
            <w:r>
              <w:rPr>
                <w:sz w:val="22"/>
                <w:szCs w:val="22"/>
              </w:rPr>
              <w:t>Tuláková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Stadlerová</w:t>
            </w:r>
            <w:proofErr w:type="spellEnd"/>
            <w:r>
              <w:rPr>
                <w:sz w:val="22"/>
                <w:szCs w:val="22"/>
              </w:rPr>
              <w:t xml:space="preserve"> 2010, Slavíková, Slavík a Hazuková 2000, </w:t>
            </w:r>
            <w:r w:rsidR="00B85561">
              <w:rPr>
                <w:sz w:val="22"/>
                <w:szCs w:val="22"/>
              </w:rPr>
              <w:t xml:space="preserve">Slavík 2000, </w:t>
            </w:r>
            <w:proofErr w:type="spellStart"/>
            <w:r w:rsidR="00B85561">
              <w:rPr>
                <w:sz w:val="22"/>
                <w:szCs w:val="22"/>
              </w:rPr>
              <w:t>Uždil</w:t>
            </w:r>
            <w:proofErr w:type="spellEnd"/>
            <w:r w:rsidR="00B85561">
              <w:rPr>
                <w:sz w:val="22"/>
                <w:szCs w:val="22"/>
              </w:rPr>
              <w:t xml:space="preserve"> 2002. A další nepřesnosti jako v textu Čáp 1983 - použitá literatura Čáp 1993, dále Campbellová, 2000- použitá literatura </w:t>
            </w:r>
            <w:proofErr w:type="spellStart"/>
            <w:r w:rsidR="00B85561">
              <w:rPr>
                <w:sz w:val="22"/>
                <w:szCs w:val="22"/>
              </w:rPr>
              <w:t>Campbell</w:t>
            </w:r>
            <w:proofErr w:type="spellEnd"/>
            <w:r w:rsidR="00B85561">
              <w:rPr>
                <w:sz w:val="22"/>
                <w:szCs w:val="22"/>
              </w:rPr>
              <w:t xml:space="preserve">, 2000. I přes tyto nedostatky práce má logickou strukturu, teoretická část je východiskem pro část praktickou.  V praktické části práce autorka využila metody </w:t>
            </w:r>
            <w:proofErr w:type="spellStart"/>
            <w:r w:rsidR="00B85561">
              <w:rPr>
                <w:sz w:val="22"/>
                <w:szCs w:val="22"/>
              </w:rPr>
              <w:t>polostrukturovaného</w:t>
            </w:r>
            <w:proofErr w:type="spellEnd"/>
            <w:r w:rsidR="00B85561">
              <w:rPr>
                <w:sz w:val="22"/>
                <w:szCs w:val="22"/>
              </w:rPr>
              <w:t xml:space="preserve"> rozhovoru a pozorování</w:t>
            </w:r>
            <w:r w:rsidR="0011185A">
              <w:rPr>
                <w:sz w:val="22"/>
                <w:szCs w:val="22"/>
              </w:rPr>
              <w:t>, kdy vyhodnocená data jsou jasná, logická a přehledná díky vypracování myšlenkových map a tabulek.</w:t>
            </w:r>
          </w:p>
          <w:p w:rsidR="00002BCA" w:rsidRPr="00FE1061" w:rsidRDefault="00002BCA" w:rsidP="00261F9D"/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1.</w:t>
            </w:r>
            <w:r w:rsidR="0011185A">
              <w:rPr>
                <w:sz w:val="22"/>
                <w:szCs w:val="22"/>
              </w:rPr>
              <w:t xml:space="preserve"> Co je to motivace a jak ji chápete? </w:t>
            </w:r>
            <w:bookmarkStart w:id="0" w:name="_GoBack"/>
            <w:bookmarkEnd w:id="0"/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1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0A598C">
              <w:rPr>
                <w:sz w:val="22"/>
                <w:szCs w:val="22"/>
              </w:rPr>
              <w:t xml:space="preserve"> </w:t>
            </w:r>
            <w:proofErr w:type="gramStart"/>
            <w:r w:rsidR="000A598C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169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0A598C">
              <w:rPr>
                <w:sz w:val="22"/>
                <w:szCs w:val="22"/>
              </w:rPr>
              <w:t xml:space="preserve"> </w:t>
            </w:r>
            <w:proofErr w:type="spellStart"/>
            <w:r w:rsidR="000A598C">
              <w:rPr>
                <w:sz w:val="22"/>
                <w:szCs w:val="22"/>
              </w:rPr>
              <w:t>J.Krajcarová</w:t>
            </w:r>
            <w:proofErr w:type="spellEnd"/>
            <w:r w:rsidR="000A598C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BB" w:rsidRDefault="00E974BB" w:rsidP="00002BCA">
      <w:r>
        <w:separator/>
      </w:r>
    </w:p>
  </w:endnote>
  <w:endnote w:type="continuationSeparator" w:id="0">
    <w:p w:rsidR="00E974BB" w:rsidRDefault="00E974BB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BB" w:rsidRDefault="00E974BB" w:rsidP="00002BCA">
      <w:r>
        <w:separator/>
      </w:r>
    </w:p>
  </w:footnote>
  <w:footnote w:type="continuationSeparator" w:id="0">
    <w:p w:rsidR="00E974BB" w:rsidRDefault="00E974B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A598C"/>
    <w:rsid w:val="000F4FC2"/>
    <w:rsid w:val="0011185A"/>
    <w:rsid w:val="00185513"/>
    <w:rsid w:val="002B0BAD"/>
    <w:rsid w:val="004360E2"/>
    <w:rsid w:val="00456712"/>
    <w:rsid w:val="0046003D"/>
    <w:rsid w:val="005E2E94"/>
    <w:rsid w:val="006664AB"/>
    <w:rsid w:val="00697C34"/>
    <w:rsid w:val="006C3144"/>
    <w:rsid w:val="007856F9"/>
    <w:rsid w:val="007E7C03"/>
    <w:rsid w:val="0091704D"/>
    <w:rsid w:val="009E413D"/>
    <w:rsid w:val="00AC59B8"/>
    <w:rsid w:val="00B85561"/>
    <w:rsid w:val="00B94260"/>
    <w:rsid w:val="00D2702B"/>
    <w:rsid w:val="00D574F2"/>
    <w:rsid w:val="00E94BED"/>
    <w:rsid w:val="00E974BB"/>
    <w:rsid w:val="00F8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2015-05-18T05:46:00Z</dcterms:created>
  <dcterms:modified xsi:type="dcterms:W3CDTF">2015-05-18T05:46:00Z</dcterms:modified>
</cp:coreProperties>
</file>