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7"/>
        <w:gridCol w:w="3742"/>
        <w:gridCol w:w="372"/>
        <w:gridCol w:w="377"/>
        <w:gridCol w:w="363"/>
        <w:gridCol w:w="372"/>
        <w:gridCol w:w="349"/>
        <w:gridCol w:w="346"/>
      </w:tblGrid>
      <w:tr w:rsidR="00F46CAD" w:rsidRPr="00C50B27" w:rsidTr="009D3EE3">
        <w:tc>
          <w:tcPr>
            <w:tcW w:w="5000" w:type="pct"/>
            <w:gridSpan w:val="8"/>
          </w:tcPr>
          <w:p w:rsidR="00F46CAD" w:rsidRPr="00C50B27" w:rsidRDefault="00197B5D" w:rsidP="009D3EE3">
            <w:pPr>
              <w:jc w:val="center"/>
            </w:pPr>
            <w:r>
              <w:rPr>
                <w:b/>
                <w:sz w:val="22"/>
                <w:szCs w:val="22"/>
              </w:rPr>
              <w:t>PO</w:t>
            </w:r>
            <w:r w:rsidR="00F46CAD" w:rsidRPr="00C50B27">
              <w:rPr>
                <w:b/>
                <w:sz w:val="22"/>
                <w:szCs w:val="22"/>
              </w:rPr>
              <w:t xml:space="preserve">SUDEK </w:t>
            </w:r>
            <w:r w:rsidR="00F46CAD">
              <w:rPr>
                <w:b/>
                <w:sz w:val="22"/>
                <w:szCs w:val="22"/>
              </w:rPr>
              <w:t>VEDOUCÍHO BAKALÁŘSKÉ</w:t>
            </w:r>
            <w:r w:rsidR="00F46CAD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F46CAD" w:rsidRPr="00C50B27" w:rsidTr="002A2575">
        <w:tc>
          <w:tcPr>
            <w:tcW w:w="1813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Jméno a příjmení studenta</w:t>
            </w:r>
            <w:r>
              <w:rPr>
                <w:sz w:val="22"/>
                <w:szCs w:val="22"/>
              </w:rPr>
              <w:t>/Autor</w:t>
            </w:r>
          </w:p>
        </w:tc>
        <w:tc>
          <w:tcPr>
            <w:tcW w:w="3187" w:type="pct"/>
            <w:gridSpan w:val="7"/>
          </w:tcPr>
          <w:p w:rsidR="00F46CAD" w:rsidRPr="002A1467" w:rsidRDefault="00DF13EA" w:rsidP="009D3EE3">
            <w:r w:rsidRPr="002A1467">
              <w:rPr>
                <w:sz w:val="22"/>
                <w:szCs w:val="22"/>
              </w:rPr>
              <w:t xml:space="preserve">Michaela </w:t>
            </w:r>
            <w:proofErr w:type="spellStart"/>
            <w:r w:rsidRPr="002A1467">
              <w:rPr>
                <w:sz w:val="22"/>
                <w:szCs w:val="22"/>
              </w:rPr>
              <w:t>Sujová</w:t>
            </w:r>
            <w:proofErr w:type="spellEnd"/>
          </w:p>
        </w:tc>
      </w:tr>
      <w:tr w:rsidR="00F46CAD" w:rsidRPr="00C50B27" w:rsidTr="002A2575">
        <w:tc>
          <w:tcPr>
            <w:tcW w:w="1813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187" w:type="pct"/>
            <w:gridSpan w:val="7"/>
          </w:tcPr>
          <w:p w:rsidR="00F46CAD" w:rsidRPr="002A1467" w:rsidRDefault="00DF13EA" w:rsidP="009D3EE3">
            <w:r w:rsidRPr="002A1467">
              <w:rPr>
                <w:sz w:val="22"/>
                <w:szCs w:val="22"/>
              </w:rPr>
              <w:t>Adaptace začínajícího učitele na podmínky mateřské školy</w:t>
            </w:r>
          </w:p>
        </w:tc>
      </w:tr>
      <w:tr w:rsidR="00F46CAD" w:rsidRPr="00C50B27" w:rsidTr="002A2575">
        <w:tc>
          <w:tcPr>
            <w:tcW w:w="1813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 xml:space="preserve">vedoucího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3187" w:type="pct"/>
            <w:gridSpan w:val="7"/>
          </w:tcPr>
          <w:p w:rsidR="00F46CAD" w:rsidRPr="002A1467" w:rsidRDefault="00DF13EA" w:rsidP="009D3EE3">
            <w:r w:rsidRPr="002A1467">
              <w:rPr>
                <w:sz w:val="22"/>
                <w:szCs w:val="22"/>
              </w:rPr>
              <w:t>doc. PaedDr. Adriana Wiegerová, PhD.</w:t>
            </w:r>
          </w:p>
        </w:tc>
      </w:tr>
      <w:tr w:rsidR="00F46CAD" w:rsidRPr="00C50B27" w:rsidTr="002A2575">
        <w:tc>
          <w:tcPr>
            <w:tcW w:w="1813" w:type="pct"/>
          </w:tcPr>
          <w:p w:rsidR="00F46CAD" w:rsidRPr="00C50B27" w:rsidRDefault="00F46CAD" w:rsidP="009D3EE3">
            <w:r>
              <w:rPr>
                <w:sz w:val="22"/>
                <w:szCs w:val="22"/>
              </w:rPr>
              <w:t>Studijní o</w:t>
            </w:r>
            <w:r w:rsidRPr="00C50B27">
              <w:rPr>
                <w:sz w:val="22"/>
                <w:szCs w:val="22"/>
              </w:rPr>
              <w:t>bor</w:t>
            </w:r>
          </w:p>
        </w:tc>
        <w:tc>
          <w:tcPr>
            <w:tcW w:w="3187" w:type="pct"/>
            <w:gridSpan w:val="7"/>
          </w:tcPr>
          <w:p w:rsidR="00F46CAD" w:rsidRPr="002A1467" w:rsidRDefault="00DF13EA" w:rsidP="009D3EE3">
            <w:r w:rsidRPr="002A1467">
              <w:rPr>
                <w:sz w:val="22"/>
                <w:szCs w:val="22"/>
              </w:rPr>
              <w:t>Učitelství pro mateřské školy</w:t>
            </w:r>
          </w:p>
        </w:tc>
      </w:tr>
      <w:tr w:rsidR="00F46CAD" w:rsidRPr="00C50B27" w:rsidTr="002A2575">
        <w:tc>
          <w:tcPr>
            <w:tcW w:w="1813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187" w:type="pct"/>
            <w:gridSpan w:val="7"/>
          </w:tcPr>
          <w:p w:rsidR="00F46CAD" w:rsidRPr="002A1467" w:rsidRDefault="00DF13EA" w:rsidP="009D3EE3">
            <w:r w:rsidRPr="002A1467">
              <w:rPr>
                <w:sz w:val="22"/>
                <w:szCs w:val="22"/>
              </w:rPr>
              <w:t>prezenční</w:t>
            </w:r>
          </w:p>
        </w:tc>
      </w:tr>
      <w:tr w:rsidR="00F46CAD" w:rsidRPr="00C50B27" w:rsidTr="002A2575">
        <w:tc>
          <w:tcPr>
            <w:tcW w:w="1813" w:type="pct"/>
            <w:vAlign w:val="center"/>
          </w:tcPr>
          <w:p w:rsidR="00F46CAD" w:rsidRPr="00C50B27" w:rsidRDefault="00F46CAD" w:rsidP="009D3EE3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7" w:type="pct"/>
            <w:gridSpan w:val="7"/>
          </w:tcPr>
          <w:p w:rsidR="00F46CAD" w:rsidRPr="00C50B27" w:rsidRDefault="00F46CAD" w:rsidP="009D3EE3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46CAD" w:rsidRPr="00C50B27" w:rsidRDefault="00F46CAD" w:rsidP="009D3EE3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46CAD" w:rsidRPr="00C50B27" w:rsidTr="009D3EE3">
        <w:tc>
          <w:tcPr>
            <w:tcW w:w="5000" w:type="pct"/>
            <w:gridSpan w:val="8"/>
            <w:shd w:val="clear" w:color="auto" w:fill="A6A6A6"/>
          </w:tcPr>
          <w:p w:rsidR="00F46CAD" w:rsidRPr="00C50B27" w:rsidRDefault="00F46CAD" w:rsidP="009D3EE3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46CAD" w:rsidRPr="00C50B27" w:rsidTr="002A2575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2A2575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(odborná, gramatická i </w:t>
            </w:r>
            <w:r w:rsidRPr="00C50B27">
              <w:rPr>
                <w:sz w:val="22"/>
                <w:szCs w:val="22"/>
              </w:rPr>
              <w:t>stylistick</w:t>
            </w:r>
            <w:r>
              <w:rPr>
                <w:sz w:val="22"/>
                <w:szCs w:val="22"/>
              </w:rPr>
              <w:t>á úroveň textu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2A2575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rozsah práce, dodržení citační normy</w:t>
            </w:r>
            <w:r w:rsidRPr="00C50B2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estetická </w:t>
            </w:r>
            <w:r w:rsidRPr="00C50B27">
              <w:rPr>
                <w:sz w:val="22"/>
                <w:szCs w:val="22"/>
              </w:rPr>
              <w:t>úprava</w:t>
            </w:r>
            <w:r>
              <w:rPr>
                <w:sz w:val="22"/>
                <w:szCs w:val="22"/>
              </w:rPr>
              <w:t>, kvalita abstraktu, práce s grafickým, tabulkovým či jiným materiálem)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  <w:shd w:val="clear" w:color="auto" w:fill="A6A6A6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</w:t>
            </w:r>
            <w:r>
              <w:rPr>
                <w:b/>
                <w:color w:val="FFFFFF"/>
                <w:sz w:val="22"/>
                <w:szCs w:val="22"/>
              </w:rPr>
              <w:t xml:space="preserve">část </w:t>
            </w:r>
            <w:r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F46CAD" w:rsidRPr="00C50B27" w:rsidTr="002A2575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2A2575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2A2575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Práce s odbornou literaturou </w:t>
            </w:r>
            <w:r w:rsidRPr="00DA7640">
              <w:rPr>
                <w:sz w:val="22"/>
                <w:szCs w:val="22"/>
              </w:rPr>
              <w:t>(rozsah a aktuálnost použité literatury</w:t>
            </w:r>
            <w:r>
              <w:rPr>
                <w:sz w:val="22"/>
                <w:szCs w:val="22"/>
              </w:rPr>
              <w:t xml:space="preserve">, </w:t>
            </w:r>
            <w:r w:rsidRPr="00DA7640">
              <w:rPr>
                <w:sz w:val="22"/>
                <w:szCs w:val="22"/>
              </w:rPr>
              <w:t>hloubka zpracování použité literatury)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46CAD" w:rsidRPr="00C50B27" w:rsidRDefault="00F46CAD" w:rsidP="009D3EE3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Praktická</w:t>
            </w:r>
            <w:r w:rsidRPr="00C50B27">
              <w:rPr>
                <w:b/>
                <w:color w:val="FFFFFF"/>
                <w:sz w:val="22"/>
                <w:szCs w:val="22"/>
              </w:rPr>
              <w:t xml:space="preserve"> část práce</w:t>
            </w:r>
          </w:p>
        </w:tc>
      </w:tr>
      <w:tr w:rsidR="00F46CAD" w:rsidRPr="00C50B27" w:rsidTr="009D3EE3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pPr>
              <w:rPr>
                <w:b/>
              </w:rPr>
            </w:pPr>
            <w:r w:rsidRPr="00DA7640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F46CAD" w:rsidRPr="00C50B27" w:rsidTr="002A2575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2A2575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>Adekvátnost výzkumných metod vzhledem k výzkumným otázkám</w:t>
            </w:r>
          </w:p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(druh výzkumu, </w:t>
            </w:r>
            <w:r>
              <w:rPr>
                <w:sz w:val="22"/>
                <w:szCs w:val="22"/>
              </w:rPr>
              <w:t xml:space="preserve">výzkumné strategie, </w:t>
            </w:r>
            <w:r w:rsidRPr="00C50B27">
              <w:rPr>
                <w:sz w:val="22"/>
                <w:szCs w:val="22"/>
              </w:rPr>
              <w:t xml:space="preserve">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2A2575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2A1467" w:rsidP="009D3EE3">
            <w:pPr>
              <w:jc w:val="center"/>
            </w:pPr>
            <w: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2A2575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2A1467" w:rsidP="009D3EE3">
            <w:pPr>
              <w:jc w:val="center"/>
            </w:pPr>
            <w: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  <w:shd w:val="clear" w:color="auto" w:fill="A6A6A6"/>
          </w:tcPr>
          <w:p w:rsidR="00F46CAD" w:rsidRPr="00B411DB" w:rsidRDefault="00F46CAD" w:rsidP="009D3EE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46CAD" w:rsidRPr="00C50B27" w:rsidTr="002A2575">
        <w:tc>
          <w:tcPr>
            <w:tcW w:w="3828" w:type="pct"/>
            <w:gridSpan w:val="2"/>
          </w:tcPr>
          <w:p w:rsidR="00F46CAD" w:rsidRPr="00C50B27" w:rsidRDefault="00F46CAD" w:rsidP="009D3EE3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DF13EA" w:rsidP="009D3EE3">
            <w:pPr>
              <w:jc w:val="center"/>
            </w:pPr>
            <w: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2A2575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2A2575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</w:tcPr>
          <w:p w:rsidR="00F46CAD" w:rsidRPr="00C50B27" w:rsidRDefault="00F46CAD" w:rsidP="009D3EE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</w:t>
            </w:r>
            <w:r w:rsidRPr="00C50B27">
              <w:rPr>
                <w:b/>
                <w:sz w:val="22"/>
                <w:szCs w:val="22"/>
              </w:rPr>
              <w:t>:</w:t>
            </w:r>
          </w:p>
          <w:p w:rsidR="0058768D" w:rsidRDefault="0058768D" w:rsidP="0058768D">
            <w:pPr>
              <w:jc w:val="both"/>
              <w:rPr>
                <w:lang w:val="sk-SK"/>
              </w:rPr>
            </w:pPr>
            <w:r w:rsidRPr="00303DFA">
              <w:rPr>
                <w:sz w:val="22"/>
                <w:szCs w:val="22"/>
                <w:lang w:val="sk-SK"/>
              </w:rPr>
              <w:t xml:space="preserve">V teoretickej časti práce autorka prezentovala vymedzenie pojmu </w:t>
            </w:r>
            <w:r>
              <w:rPr>
                <w:sz w:val="22"/>
                <w:szCs w:val="22"/>
                <w:lang w:val="sk-SK"/>
              </w:rPr>
              <w:t>učiteľ</w:t>
            </w:r>
            <w:r w:rsidRPr="00303DFA">
              <w:rPr>
                <w:sz w:val="22"/>
                <w:szCs w:val="22"/>
                <w:lang w:val="sk-SK"/>
              </w:rPr>
              <w:t xml:space="preserve"> materskej školy</w:t>
            </w:r>
            <w:r>
              <w:rPr>
                <w:sz w:val="22"/>
                <w:szCs w:val="22"/>
                <w:lang w:val="sk-SK"/>
              </w:rPr>
              <w:t>, jeho profesijnému vývoju a tiež procesu adaptácie. V teoretickej časti chýbajú vlastné stanoviská a taktiež viac kreativity pri tvorivej teoretickej analýze.</w:t>
            </w:r>
          </w:p>
          <w:p w:rsidR="00DF13EA" w:rsidRDefault="0058768D" w:rsidP="0058768D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DF13EA">
              <w:rPr>
                <w:sz w:val="22"/>
                <w:szCs w:val="22"/>
                <w:lang w:val="sk-SK"/>
              </w:rPr>
              <w:t xml:space="preserve"> empirickej </w:t>
            </w:r>
            <w:r>
              <w:rPr>
                <w:sz w:val="22"/>
                <w:szCs w:val="22"/>
                <w:lang w:val="sk-SK"/>
              </w:rPr>
              <w:t xml:space="preserve"> časti</w:t>
            </w:r>
            <w:r w:rsidR="00DF13EA">
              <w:rPr>
                <w:sz w:val="22"/>
                <w:szCs w:val="22"/>
                <w:lang w:val="sk-SK"/>
              </w:rPr>
              <w:t xml:space="preserve"> práce</w:t>
            </w:r>
            <w:r>
              <w:rPr>
                <w:sz w:val="22"/>
                <w:szCs w:val="22"/>
                <w:lang w:val="sk-SK"/>
              </w:rPr>
              <w:t xml:space="preserve"> by bola ešte potrebná práca s dátami, ale na úrovni bakalárskej práce táto činnosť postačuje, navyše ide o náročný kvalitatívny postup, s ktorým majú problémy aj skúsenejší výskumníci. </w:t>
            </w:r>
            <w:r w:rsidR="00DF13EA">
              <w:rPr>
                <w:sz w:val="22"/>
                <w:szCs w:val="22"/>
                <w:lang w:val="sk-SK"/>
              </w:rPr>
              <w:t xml:space="preserve"> Zaujímavá je použitá výskumná metóda – tematické písanie. </w:t>
            </w:r>
            <w:r>
              <w:rPr>
                <w:sz w:val="22"/>
                <w:szCs w:val="22"/>
                <w:lang w:val="sk-SK"/>
              </w:rPr>
              <w:t xml:space="preserve">Autorku to </w:t>
            </w:r>
            <w:r w:rsidR="00DF13EA">
              <w:rPr>
                <w:sz w:val="22"/>
                <w:szCs w:val="22"/>
                <w:lang w:val="sk-SK"/>
              </w:rPr>
              <w:t xml:space="preserve">však </w:t>
            </w:r>
            <w:r>
              <w:rPr>
                <w:sz w:val="22"/>
                <w:szCs w:val="22"/>
                <w:lang w:val="sk-SK"/>
              </w:rPr>
              <w:t>viac ťahalo ku kvantitatívnemu spracovaniu</w:t>
            </w:r>
            <w:r w:rsidR="00DF13EA">
              <w:rPr>
                <w:sz w:val="22"/>
                <w:szCs w:val="22"/>
                <w:lang w:val="sk-SK"/>
              </w:rPr>
              <w:t xml:space="preserve"> dát</w:t>
            </w:r>
            <w:r>
              <w:rPr>
                <w:sz w:val="22"/>
                <w:szCs w:val="22"/>
                <w:lang w:val="sk-SK"/>
              </w:rPr>
              <w:t xml:space="preserve">, ale v čase, keď </w:t>
            </w:r>
            <w:r w:rsidR="00DF13EA">
              <w:rPr>
                <w:sz w:val="22"/>
                <w:szCs w:val="22"/>
                <w:lang w:val="sk-SK"/>
              </w:rPr>
              <w:t xml:space="preserve">na to </w:t>
            </w:r>
            <w:r>
              <w:rPr>
                <w:sz w:val="22"/>
                <w:szCs w:val="22"/>
                <w:lang w:val="sk-SK"/>
              </w:rPr>
              <w:t xml:space="preserve">prišla, už bolo neskoro. </w:t>
            </w:r>
          </w:p>
          <w:p w:rsidR="0058768D" w:rsidRPr="00303DFA" w:rsidRDefault="0058768D" w:rsidP="0058768D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Výsledok je však zaujímavý a určite i pre čitateľov poučný.</w:t>
            </w:r>
          </w:p>
          <w:p w:rsidR="00F46CAD" w:rsidRPr="00C50B27" w:rsidRDefault="0058768D" w:rsidP="009D3EE3">
            <w:r w:rsidRPr="00303DFA">
              <w:rPr>
                <w:sz w:val="22"/>
                <w:szCs w:val="22"/>
                <w:lang w:val="sk-SK"/>
              </w:rPr>
              <w:t>Prácu odporúčam k obhajobe.</w:t>
            </w:r>
          </w:p>
        </w:tc>
      </w:tr>
      <w:tr w:rsidR="00F46CAD" w:rsidRPr="00C50B27" w:rsidTr="009D3EE3">
        <w:tc>
          <w:tcPr>
            <w:tcW w:w="5000" w:type="pct"/>
            <w:gridSpan w:val="8"/>
          </w:tcPr>
          <w:p w:rsidR="00F46CAD" w:rsidRPr="00C50B27" w:rsidRDefault="00F46CAD" w:rsidP="009D3EE3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46CAD" w:rsidRDefault="00DF13EA" w:rsidP="00F46CAD">
            <w:pPr>
              <w:numPr>
                <w:ilvl w:val="0"/>
                <w:numId w:val="1"/>
              </w:numPr>
              <w:ind w:left="426"/>
            </w:pPr>
            <w:proofErr w:type="spellStart"/>
            <w:r>
              <w:t>Aký</w:t>
            </w:r>
            <w:proofErr w:type="spellEnd"/>
            <w:r>
              <w:t xml:space="preserve"> je Váš názor na </w:t>
            </w:r>
            <w:proofErr w:type="spellStart"/>
            <w:r>
              <w:t>uplatnenie</w:t>
            </w:r>
            <w:proofErr w:type="spellEnd"/>
            <w:r>
              <w:t xml:space="preserve"> </w:t>
            </w:r>
            <w:proofErr w:type="spellStart"/>
            <w:r>
              <w:t>mentora</w:t>
            </w:r>
            <w:proofErr w:type="spellEnd"/>
            <w:r>
              <w:t xml:space="preserve"> v praxi </w:t>
            </w:r>
            <w:proofErr w:type="spellStart"/>
            <w:r>
              <w:t>materských</w:t>
            </w:r>
            <w:proofErr w:type="spellEnd"/>
            <w:r>
              <w:t xml:space="preserve"> </w:t>
            </w:r>
            <w:proofErr w:type="spellStart"/>
            <w:r>
              <w:t>škôl</w:t>
            </w:r>
            <w:proofErr w:type="spellEnd"/>
            <w:r>
              <w:t>?</w:t>
            </w:r>
          </w:p>
          <w:p w:rsidR="00F46CAD" w:rsidRPr="00C50B27" w:rsidRDefault="00DF13EA" w:rsidP="00DF13EA">
            <w:pPr>
              <w:numPr>
                <w:ilvl w:val="0"/>
                <w:numId w:val="1"/>
              </w:numPr>
              <w:ind w:left="426"/>
            </w:pPr>
            <w:r>
              <w:t xml:space="preserve">Je </w:t>
            </w:r>
            <w:proofErr w:type="spellStart"/>
            <w:r>
              <w:t>pozícia</w:t>
            </w:r>
            <w:proofErr w:type="spellEnd"/>
            <w:r>
              <w:t xml:space="preserve"> </w:t>
            </w:r>
            <w:proofErr w:type="spellStart"/>
            <w:r>
              <w:t>mentora</w:t>
            </w:r>
            <w:proofErr w:type="spellEnd"/>
            <w:r>
              <w:t xml:space="preserve"> v </w:t>
            </w:r>
            <w:proofErr w:type="spellStart"/>
            <w:r>
              <w:t>materských</w:t>
            </w:r>
            <w:proofErr w:type="spellEnd"/>
            <w:r>
              <w:t xml:space="preserve"> školách </w:t>
            </w:r>
            <w:proofErr w:type="spellStart"/>
            <w:r>
              <w:t>zaužívaná</w:t>
            </w:r>
            <w:proofErr w:type="spellEnd"/>
            <w:r>
              <w:t xml:space="preserve">? </w:t>
            </w:r>
            <w:proofErr w:type="spellStart"/>
            <w:r>
              <w:t>Stretli</w:t>
            </w:r>
            <w:proofErr w:type="spellEnd"/>
            <w:r>
              <w:t xml:space="preserve"> </w:t>
            </w:r>
            <w:proofErr w:type="spellStart"/>
            <w:r>
              <w:t>ste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s tým? Ak </w:t>
            </w:r>
            <w:proofErr w:type="spellStart"/>
            <w:r>
              <w:t>áno</w:t>
            </w:r>
            <w:proofErr w:type="spellEnd"/>
            <w:r>
              <w:t>, v </w:t>
            </w:r>
            <w:proofErr w:type="spellStart"/>
            <w:r>
              <w:t>akej</w:t>
            </w:r>
            <w:proofErr w:type="spellEnd"/>
            <w:r>
              <w:t xml:space="preserve"> </w:t>
            </w:r>
            <w:proofErr w:type="spellStart"/>
            <w:r>
              <w:t>podobe</w:t>
            </w:r>
            <w:proofErr w:type="spellEnd"/>
            <w:r>
              <w:t>?</w:t>
            </w:r>
          </w:p>
        </w:tc>
      </w:tr>
      <w:tr w:rsidR="00F46CAD" w:rsidRPr="00C50B27" w:rsidTr="002A2575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0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</w:tcPr>
          <w:p w:rsidR="00F46CAD" w:rsidRPr="00C50B27" w:rsidRDefault="002A1467" w:rsidP="009D3EE3">
            <w:pPr>
              <w:jc w:val="center"/>
            </w:pPr>
            <w:r>
              <w:t>B</w:t>
            </w:r>
          </w:p>
        </w:tc>
        <w:tc>
          <w:tcPr>
            <w:tcW w:w="195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2A2575">
        <w:tc>
          <w:tcPr>
            <w:tcW w:w="3828" w:type="pct"/>
            <w:gridSpan w:val="2"/>
            <w:vAlign w:val="center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Datum:</w:t>
            </w:r>
            <w:r w:rsidR="00DF13EA">
              <w:rPr>
                <w:sz w:val="22"/>
                <w:szCs w:val="22"/>
              </w:rPr>
              <w:t xml:space="preserve"> 1. 5. 2015</w:t>
            </w:r>
          </w:p>
        </w:tc>
        <w:tc>
          <w:tcPr>
            <w:tcW w:w="1172" w:type="pct"/>
            <w:gridSpan w:val="6"/>
            <w:vAlign w:val="center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Podpis:</w:t>
            </w:r>
            <w:r w:rsidR="00402B72">
              <w:rPr>
                <w:sz w:val="22"/>
                <w:szCs w:val="22"/>
              </w:rPr>
              <w:t xml:space="preserve"> </w:t>
            </w:r>
            <w:proofErr w:type="spellStart"/>
            <w:r w:rsidR="00402B72">
              <w:rPr>
                <w:sz w:val="22"/>
                <w:szCs w:val="22"/>
              </w:rPr>
              <w:t>A</w:t>
            </w:r>
            <w:proofErr w:type="spellEnd"/>
            <w:r w:rsidR="00402B72">
              <w:rPr>
                <w:sz w:val="22"/>
                <w:szCs w:val="22"/>
              </w:rPr>
              <w:t>.Wiegerová, v.r.</w:t>
            </w:r>
          </w:p>
        </w:tc>
      </w:tr>
    </w:tbl>
    <w:p w:rsidR="001D5024" w:rsidRDefault="001D5024" w:rsidP="002A2575"/>
    <w:sectPr w:rsidR="001D5024" w:rsidSect="001D50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A41" w:rsidRDefault="00A17A41" w:rsidP="00F46CAD">
      <w:r>
        <w:separator/>
      </w:r>
    </w:p>
  </w:endnote>
  <w:endnote w:type="continuationSeparator" w:id="0">
    <w:p w:rsidR="00A17A41" w:rsidRDefault="00A17A41" w:rsidP="00F46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75" w:rsidRDefault="002A2575">
    <w:pPr>
      <w:pStyle w:val="Zpat"/>
      <w:rPr>
        <w:lang w:val="sk-SK"/>
      </w:rPr>
    </w:pPr>
  </w:p>
  <w:p w:rsidR="002A2575" w:rsidRPr="002A2575" w:rsidRDefault="002A2575">
    <w:pPr>
      <w:pStyle w:val="Zpat"/>
      <w:rPr>
        <w:lang w:val="sk-S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A41" w:rsidRDefault="00A17A41" w:rsidP="00F46CAD">
      <w:r>
        <w:separator/>
      </w:r>
    </w:p>
  </w:footnote>
  <w:footnote w:type="continuationSeparator" w:id="0">
    <w:p w:rsidR="00A17A41" w:rsidRDefault="00A17A41" w:rsidP="00F46CAD">
      <w:r>
        <w:continuationSeparator/>
      </w:r>
    </w:p>
  </w:footnote>
  <w:footnote w:id="1">
    <w:p w:rsidR="00DF13EA" w:rsidRDefault="00F46CAD" w:rsidP="00F46CA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CAD"/>
    <w:rsid w:val="00060092"/>
    <w:rsid w:val="00197B5D"/>
    <w:rsid w:val="001D5024"/>
    <w:rsid w:val="00223D82"/>
    <w:rsid w:val="002A1467"/>
    <w:rsid w:val="002A2575"/>
    <w:rsid w:val="0039027E"/>
    <w:rsid w:val="00402B72"/>
    <w:rsid w:val="00560073"/>
    <w:rsid w:val="0058768D"/>
    <w:rsid w:val="005C003B"/>
    <w:rsid w:val="006D15FD"/>
    <w:rsid w:val="007A5223"/>
    <w:rsid w:val="00A17A41"/>
    <w:rsid w:val="00A83632"/>
    <w:rsid w:val="00CD6607"/>
    <w:rsid w:val="00DF13EA"/>
    <w:rsid w:val="00F323DD"/>
    <w:rsid w:val="00F4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46C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6CAD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rsid w:val="00F46CAD"/>
    <w:rPr>
      <w:vertAlign w:val="superscript"/>
    </w:rPr>
  </w:style>
  <w:style w:type="table" w:styleId="Mkatabulky">
    <w:name w:val="Table Grid"/>
    <w:basedOn w:val="Normlntabulka"/>
    <w:uiPriority w:val="59"/>
    <w:rsid w:val="0058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2A25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A257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A2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A2575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9759B-46F0-460F-A540-462DB281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2130</Characters>
  <Application>Microsoft Office Word</Application>
  <DocSecurity>0</DocSecurity>
  <Lines>17</Lines>
  <Paragraphs>4</Paragraphs>
  <ScaleCrop>false</ScaleCrop>
  <Company>ŽSR ŽT - ZSS Bratislava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</dc:creator>
  <cp:lastModifiedBy>zemanova</cp:lastModifiedBy>
  <cp:revision>3</cp:revision>
  <dcterms:created xsi:type="dcterms:W3CDTF">2015-05-04T05:51:00Z</dcterms:created>
  <dcterms:modified xsi:type="dcterms:W3CDTF">2015-05-04T05:51:00Z</dcterms:modified>
</cp:coreProperties>
</file>