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226"/>
        <w:gridCol w:w="3892"/>
        <w:gridCol w:w="375"/>
        <w:gridCol w:w="363"/>
        <w:gridCol w:w="362"/>
        <w:gridCol w:w="375"/>
        <w:gridCol w:w="351"/>
        <w:gridCol w:w="344"/>
      </w:tblGrid>
      <w:tr w:rsidR="000B4F11" w:rsidRPr="000B4F11" w:rsidTr="009A25E8">
        <w:tc>
          <w:tcPr>
            <w:tcW w:w="5000" w:type="pct"/>
            <w:gridSpan w:val="8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lang w:eastAsia="cs-CZ"/>
              </w:rPr>
              <w:t>POSUDEK OPONENTA BAKALÁŘSKÉ PRÁCE</w:t>
            </w:r>
          </w:p>
        </w:tc>
      </w:tr>
      <w:tr w:rsidR="000B4F11" w:rsidRPr="000B4F11" w:rsidTr="009A25E8">
        <w:tc>
          <w:tcPr>
            <w:tcW w:w="1737" w:type="pct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Jméno a příjmení studenta/Autor</w:t>
            </w:r>
          </w:p>
        </w:tc>
        <w:tc>
          <w:tcPr>
            <w:tcW w:w="3263" w:type="pct"/>
            <w:gridSpan w:val="7"/>
          </w:tcPr>
          <w:p w:rsidR="000B4F11" w:rsidRPr="000B4F11" w:rsidRDefault="00CB77EC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Veronika Holá</w:t>
            </w:r>
          </w:p>
        </w:tc>
      </w:tr>
      <w:tr w:rsidR="000B4F11" w:rsidRPr="000B4F11" w:rsidTr="009A25E8">
        <w:tc>
          <w:tcPr>
            <w:tcW w:w="1737" w:type="pct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Název práce</w:t>
            </w:r>
          </w:p>
        </w:tc>
        <w:tc>
          <w:tcPr>
            <w:tcW w:w="3263" w:type="pct"/>
            <w:gridSpan w:val="7"/>
          </w:tcPr>
          <w:p w:rsidR="000B4F11" w:rsidRPr="000B4F11" w:rsidRDefault="00CB77EC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Komunikace učitelky a dětí v řízených a spontánních činnostech v MŠ</w:t>
            </w:r>
          </w:p>
        </w:tc>
      </w:tr>
      <w:tr w:rsidR="000B4F11" w:rsidRPr="000B4F11" w:rsidTr="009A25E8">
        <w:tc>
          <w:tcPr>
            <w:tcW w:w="1737" w:type="pct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Jméno a příjmení oponenta práce</w:t>
            </w:r>
          </w:p>
        </w:tc>
        <w:tc>
          <w:tcPr>
            <w:tcW w:w="3263" w:type="pct"/>
            <w:gridSpan w:val="7"/>
          </w:tcPr>
          <w:p w:rsidR="000B4F11" w:rsidRPr="000B4F11" w:rsidRDefault="00AC08AE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doc. PaedDr. Jana Majerčíková, PhD.</w:t>
            </w:r>
          </w:p>
        </w:tc>
      </w:tr>
      <w:tr w:rsidR="000B4F11" w:rsidRPr="000B4F11" w:rsidTr="009A25E8">
        <w:tc>
          <w:tcPr>
            <w:tcW w:w="1737" w:type="pct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Studijní obor</w:t>
            </w:r>
          </w:p>
        </w:tc>
        <w:tc>
          <w:tcPr>
            <w:tcW w:w="3263" w:type="pct"/>
            <w:gridSpan w:val="7"/>
          </w:tcPr>
          <w:p w:rsidR="000B4F11" w:rsidRPr="000B4F11" w:rsidRDefault="004C3A9C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Učitelství pro mateřské školy</w:t>
            </w:r>
          </w:p>
        </w:tc>
      </w:tr>
      <w:tr w:rsidR="000B4F11" w:rsidRPr="000B4F11" w:rsidTr="009A25E8">
        <w:tc>
          <w:tcPr>
            <w:tcW w:w="1737" w:type="pct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Forma studia</w:t>
            </w:r>
          </w:p>
        </w:tc>
        <w:tc>
          <w:tcPr>
            <w:tcW w:w="3263" w:type="pct"/>
            <w:gridSpan w:val="7"/>
          </w:tcPr>
          <w:p w:rsidR="000B4F11" w:rsidRPr="000B4F11" w:rsidRDefault="004C3A9C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prezenční</w:t>
            </w:r>
          </w:p>
        </w:tc>
      </w:tr>
      <w:tr w:rsidR="000B4F11" w:rsidRPr="000B4F11" w:rsidTr="009A25E8">
        <w:tc>
          <w:tcPr>
            <w:tcW w:w="1737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lang w:eastAsia="cs-CZ"/>
              </w:rPr>
              <w:t>Kritéria hodnocení práce</w:t>
            </w:r>
          </w:p>
        </w:tc>
        <w:tc>
          <w:tcPr>
            <w:tcW w:w="3263" w:type="pct"/>
            <w:gridSpan w:val="7"/>
          </w:tcPr>
          <w:p w:rsidR="000B4F11" w:rsidRPr="000B4F11" w:rsidRDefault="000B4F11" w:rsidP="000B4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lang w:eastAsia="cs-CZ"/>
              </w:rPr>
              <w:t>Stupeň hodnocení</w:t>
            </w:r>
          </w:p>
          <w:p w:rsidR="000B4F11" w:rsidRPr="000B4F11" w:rsidRDefault="000B4F11" w:rsidP="000B4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lang w:eastAsia="cs-CZ"/>
              </w:rPr>
              <w:t>dle stupnice ECTS</w:t>
            </w:r>
          </w:p>
        </w:tc>
      </w:tr>
      <w:tr w:rsidR="000B4F11" w:rsidRPr="000B4F11" w:rsidTr="009A25E8">
        <w:tc>
          <w:tcPr>
            <w:tcW w:w="5000" w:type="pct"/>
            <w:gridSpan w:val="8"/>
            <w:shd w:val="clear" w:color="auto" w:fill="A6A6A6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  <w:t>Formální stránka práce</w:t>
            </w:r>
          </w:p>
        </w:tc>
      </w:tr>
      <w:tr w:rsidR="000B4F11" w:rsidRPr="000B4F11" w:rsidTr="00176C85">
        <w:tc>
          <w:tcPr>
            <w:tcW w:w="3832" w:type="pct"/>
            <w:gridSpan w:val="2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Přehlednost a členění práce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176C85">
        <w:tc>
          <w:tcPr>
            <w:tcW w:w="3832" w:type="pct"/>
            <w:gridSpan w:val="2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Úroveň jazykového zpracování (odborná, gramatická i stylistická úroveň textu)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176C85">
        <w:tc>
          <w:tcPr>
            <w:tcW w:w="3832" w:type="pct"/>
            <w:gridSpan w:val="2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9A25E8">
        <w:tc>
          <w:tcPr>
            <w:tcW w:w="5000" w:type="pct"/>
            <w:gridSpan w:val="8"/>
            <w:shd w:val="clear" w:color="auto" w:fill="A6A6A6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  <w:t>Teoretická část práce</w:t>
            </w:r>
          </w:p>
        </w:tc>
      </w:tr>
      <w:tr w:rsidR="000B4F11" w:rsidRPr="000B4F11" w:rsidTr="00176C85">
        <w:tc>
          <w:tcPr>
            <w:tcW w:w="3832" w:type="pct"/>
            <w:gridSpan w:val="2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 xml:space="preserve">Formulace cílů práce 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176C85">
        <w:tc>
          <w:tcPr>
            <w:tcW w:w="3832" w:type="pct"/>
            <w:gridSpan w:val="2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 xml:space="preserve">Analýza a syntéza problému 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A</w:t>
            </w: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176C85">
        <w:tc>
          <w:tcPr>
            <w:tcW w:w="3832" w:type="pct"/>
            <w:gridSpan w:val="2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A</w:t>
            </w: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9A25E8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  <w:t>Praktická část práce</w:t>
            </w:r>
          </w:p>
        </w:tc>
      </w:tr>
      <w:tr w:rsidR="000B4F11" w:rsidRPr="000B4F11" w:rsidTr="009A25E8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lang w:eastAsia="cs-CZ"/>
              </w:rPr>
              <w:t>Bakalářská práce teoreticko-výzkumného charakteru</w:t>
            </w:r>
          </w:p>
        </w:tc>
      </w:tr>
      <w:tr w:rsidR="000B4F11" w:rsidRPr="000B4F11" w:rsidTr="00176C85">
        <w:tc>
          <w:tcPr>
            <w:tcW w:w="383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Věcná správnost výzkumných cílů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176C85">
        <w:tc>
          <w:tcPr>
            <w:tcW w:w="383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Adekvátnost výzkumných metod vzhledem k výzkumným otázkám</w:t>
            </w:r>
          </w:p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(druh výzkumu, výzkumné strategie, výzkumný soubor, použité metody a techniky zpracování)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E2312F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176C85">
        <w:tc>
          <w:tcPr>
            <w:tcW w:w="383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 xml:space="preserve">Bohatost získaných dat, adekvátnost zpracování dat, analýza dat a interpretace dat 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176C85">
        <w:tc>
          <w:tcPr>
            <w:tcW w:w="383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Splnění výzkumných cílů a formulace závěrů práce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9A25E8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  <w:t>Celková kvalita a přínos práce</w:t>
            </w:r>
          </w:p>
        </w:tc>
      </w:tr>
      <w:tr w:rsidR="000B4F11" w:rsidRPr="000B4F11" w:rsidTr="00176C85">
        <w:tc>
          <w:tcPr>
            <w:tcW w:w="3832" w:type="pct"/>
            <w:gridSpan w:val="2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Kvalita, náročnost a originalita řešení zvoleného tématu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176C85">
        <w:tc>
          <w:tcPr>
            <w:tcW w:w="3832" w:type="pct"/>
            <w:gridSpan w:val="2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Odborný přínos práce a možnost jejího praktického využití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A</w:t>
            </w: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9A25E8">
        <w:tc>
          <w:tcPr>
            <w:tcW w:w="5000" w:type="pct"/>
            <w:gridSpan w:val="8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lang w:eastAsia="cs-CZ"/>
              </w:rPr>
              <w:t>Odůvodnění hodnocení práce:</w:t>
            </w:r>
          </w:p>
          <w:p w:rsidR="000B4F11" w:rsidRPr="000B4F11" w:rsidRDefault="00465564" w:rsidP="0046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T</w:t>
            </w:r>
            <w:r w:rsidR="00666C66">
              <w:rPr>
                <w:rFonts w:ascii="Times New Roman" w:eastAsia="Times New Roman" w:hAnsi="Times New Roman" w:cs="Times New Roman"/>
                <w:lang w:eastAsia="cs-CZ"/>
              </w:rPr>
              <w:t xml:space="preserve">eoretická část </w:t>
            </w:r>
            <w:r w:rsidR="005A44D9">
              <w:rPr>
                <w:rFonts w:ascii="Times New Roman" w:eastAsia="Times New Roman" w:hAnsi="Times New Roman" w:cs="Times New Roman"/>
                <w:lang w:eastAsia="cs-CZ"/>
              </w:rPr>
              <w:t>práce vytvář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í </w:t>
            </w:r>
            <w:r w:rsidR="00E2312F">
              <w:rPr>
                <w:rFonts w:ascii="Times New Roman" w:eastAsia="Times New Roman" w:hAnsi="Times New Roman" w:cs="Times New Roman"/>
                <w:lang w:eastAsia="cs-CZ"/>
              </w:rPr>
              <w:t>přiměřená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teoretická východiska pro </w:t>
            </w:r>
            <w:r w:rsidR="006641E2">
              <w:rPr>
                <w:rFonts w:ascii="Times New Roman" w:eastAsia="Times New Roman" w:hAnsi="Times New Roman" w:cs="Times New Roman"/>
                <w:lang w:eastAsia="cs-CZ"/>
              </w:rPr>
              <w:t>kvantitativně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orientovaný výzkum předložený v další části práce.</w:t>
            </w:r>
            <w:r w:rsidR="005A44D9">
              <w:rPr>
                <w:rFonts w:ascii="Times New Roman" w:eastAsia="Times New Roman" w:hAnsi="Times New Roman" w:cs="Times New Roman"/>
                <w:lang w:eastAsia="cs-CZ"/>
              </w:rPr>
              <w:t xml:space="preserve"> I když nejsou informační zdroje, se kterými autorka pracuje primárně postaveny na komunikaci v MŠ, oceňuji snahu autorky</w:t>
            </w:r>
            <w:r w:rsidR="00E0400A">
              <w:rPr>
                <w:rFonts w:ascii="Times New Roman" w:eastAsia="Times New Roman" w:hAnsi="Times New Roman" w:cs="Times New Roman"/>
                <w:lang w:eastAsia="cs-CZ"/>
              </w:rPr>
              <w:t xml:space="preserve"> v některých aspektech</w:t>
            </w:r>
            <w:r w:rsidR="005A44D9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="005A44D9">
              <w:rPr>
                <w:rFonts w:ascii="Times New Roman" w:eastAsia="Times New Roman" w:hAnsi="Times New Roman" w:cs="Times New Roman"/>
                <w:lang w:eastAsia="cs-CZ"/>
              </w:rPr>
              <w:t>kontextualizovat</w:t>
            </w:r>
            <w:proofErr w:type="spellEnd"/>
            <w:r w:rsidR="005A44D9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="00666C66">
              <w:rPr>
                <w:rFonts w:ascii="Times New Roman" w:eastAsia="Times New Roman" w:hAnsi="Times New Roman" w:cs="Times New Roman"/>
                <w:lang w:eastAsia="cs-CZ"/>
              </w:rPr>
              <w:t xml:space="preserve">východiska pro </w:t>
            </w:r>
            <w:r w:rsidR="009576BF">
              <w:rPr>
                <w:rFonts w:ascii="Times New Roman" w:eastAsia="Times New Roman" w:hAnsi="Times New Roman" w:cs="Times New Roman"/>
                <w:lang w:eastAsia="cs-CZ"/>
              </w:rPr>
              <w:t>výzkum</w:t>
            </w:r>
            <w:r w:rsidR="005A44D9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="00666C66">
              <w:rPr>
                <w:rFonts w:ascii="Times New Roman" w:eastAsia="Times New Roman" w:hAnsi="Times New Roman" w:cs="Times New Roman"/>
                <w:lang w:eastAsia="cs-CZ"/>
              </w:rPr>
              <w:t xml:space="preserve">na </w:t>
            </w:r>
            <w:r w:rsidR="005C24BE">
              <w:rPr>
                <w:rFonts w:ascii="Times New Roman" w:eastAsia="Times New Roman" w:hAnsi="Times New Roman" w:cs="Times New Roman"/>
                <w:lang w:eastAsia="cs-CZ"/>
              </w:rPr>
              <w:t>podmínky</w:t>
            </w:r>
            <w:r w:rsidR="00666C66">
              <w:rPr>
                <w:rFonts w:ascii="Times New Roman" w:eastAsia="Times New Roman" w:hAnsi="Times New Roman" w:cs="Times New Roman"/>
                <w:lang w:eastAsia="cs-CZ"/>
              </w:rPr>
              <w:t> MŠ.</w:t>
            </w:r>
          </w:p>
          <w:p w:rsidR="000B4F11" w:rsidRPr="000B4F11" w:rsidRDefault="00E2312F" w:rsidP="0046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Kapitoly 4, 5, 6 jsou</w:t>
            </w:r>
            <w:r w:rsidR="00522AE2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vcelku </w:t>
            </w:r>
            <w:r w:rsidR="00522AE2">
              <w:rPr>
                <w:rFonts w:ascii="Times New Roman" w:eastAsia="Times New Roman" w:hAnsi="Times New Roman" w:cs="Times New Roman"/>
                <w:lang w:eastAsia="cs-CZ"/>
              </w:rPr>
              <w:t xml:space="preserve">zdařilou prezentaci výzkumu. Přehledné zpracování získaných dat vyúsťuje do jejich shrnutí a interpretace. </w:t>
            </w:r>
            <w:r w:rsidR="00465564">
              <w:rPr>
                <w:rFonts w:ascii="Times New Roman" w:eastAsia="Times New Roman" w:hAnsi="Times New Roman" w:cs="Times New Roman"/>
                <w:lang w:eastAsia="cs-CZ"/>
              </w:rPr>
              <w:t xml:space="preserve">Pro posouzení </w:t>
            </w:r>
            <w:r w:rsidR="001F447A">
              <w:rPr>
                <w:rFonts w:ascii="Times New Roman" w:eastAsia="Times New Roman" w:hAnsi="Times New Roman" w:cs="Times New Roman"/>
                <w:lang w:eastAsia="cs-CZ"/>
              </w:rPr>
              <w:t xml:space="preserve">frekvence replik </w:t>
            </w:r>
            <w:r w:rsidR="009576BF">
              <w:rPr>
                <w:rFonts w:ascii="Times New Roman" w:eastAsia="Times New Roman" w:hAnsi="Times New Roman" w:cs="Times New Roman"/>
                <w:lang w:eastAsia="cs-CZ"/>
              </w:rPr>
              <w:t xml:space="preserve">(a vyvození závěrů) </w:t>
            </w:r>
            <w:r w:rsidR="001F447A">
              <w:rPr>
                <w:rFonts w:ascii="Times New Roman" w:eastAsia="Times New Roman" w:hAnsi="Times New Roman" w:cs="Times New Roman"/>
                <w:lang w:eastAsia="cs-CZ"/>
              </w:rPr>
              <w:t xml:space="preserve">v jednotlivých činnostech </w:t>
            </w:r>
            <w:r w:rsidR="00465564">
              <w:rPr>
                <w:rFonts w:ascii="Times New Roman" w:eastAsia="Times New Roman" w:hAnsi="Times New Roman" w:cs="Times New Roman"/>
                <w:lang w:eastAsia="cs-CZ"/>
              </w:rPr>
              <w:t>je</w:t>
            </w:r>
            <w:r w:rsidR="00522AE2">
              <w:rPr>
                <w:rFonts w:ascii="Times New Roman" w:eastAsia="Times New Roman" w:hAnsi="Times New Roman" w:cs="Times New Roman"/>
                <w:lang w:eastAsia="cs-CZ"/>
              </w:rPr>
              <w:t xml:space="preserve"> však</w:t>
            </w:r>
            <w:r w:rsidR="00A37090">
              <w:rPr>
                <w:rFonts w:ascii="Times New Roman" w:eastAsia="Times New Roman" w:hAnsi="Times New Roman" w:cs="Times New Roman"/>
                <w:lang w:eastAsia="cs-CZ"/>
              </w:rPr>
              <w:t xml:space="preserve"> považuji za</w:t>
            </w:r>
            <w:r w:rsidR="00465564">
              <w:rPr>
                <w:rFonts w:ascii="Times New Roman" w:eastAsia="Times New Roman" w:hAnsi="Times New Roman" w:cs="Times New Roman"/>
                <w:lang w:eastAsia="cs-CZ"/>
              </w:rPr>
              <w:t xml:space="preserve"> potřebné poskytnout informaci</w:t>
            </w:r>
            <w:r w:rsidR="001F447A">
              <w:rPr>
                <w:rFonts w:ascii="Times New Roman" w:eastAsia="Times New Roman" w:hAnsi="Times New Roman" w:cs="Times New Roman"/>
                <w:lang w:eastAsia="cs-CZ"/>
              </w:rPr>
              <w:t xml:space="preserve"> jak dlouho, v rámci jakého časového interva</w:t>
            </w:r>
            <w:r w:rsidR="00E36DE6">
              <w:rPr>
                <w:rFonts w:ascii="Times New Roman" w:eastAsia="Times New Roman" w:hAnsi="Times New Roman" w:cs="Times New Roman"/>
                <w:lang w:eastAsia="cs-CZ"/>
              </w:rPr>
              <w:t>l</w:t>
            </w:r>
            <w:r w:rsidR="001F447A">
              <w:rPr>
                <w:rFonts w:ascii="Times New Roman" w:eastAsia="Times New Roman" w:hAnsi="Times New Roman" w:cs="Times New Roman"/>
                <w:lang w:eastAsia="cs-CZ"/>
              </w:rPr>
              <w:t>u byly zaznamenávány jednotlivé repliky</w:t>
            </w:r>
            <w:r w:rsidR="00E0400A">
              <w:rPr>
                <w:rFonts w:ascii="Times New Roman" w:eastAsia="Times New Roman" w:hAnsi="Times New Roman" w:cs="Times New Roman"/>
                <w:lang w:eastAsia="cs-CZ"/>
              </w:rPr>
              <w:t xml:space="preserve">, </w:t>
            </w:r>
            <w:r w:rsidR="00A37090">
              <w:rPr>
                <w:rFonts w:ascii="Times New Roman" w:eastAsia="Times New Roman" w:hAnsi="Times New Roman" w:cs="Times New Roman"/>
                <w:lang w:eastAsia="cs-CZ"/>
              </w:rPr>
              <w:t>resp.</w:t>
            </w:r>
            <w:r w:rsidR="00E0400A">
              <w:rPr>
                <w:rFonts w:ascii="Times New Roman" w:eastAsia="Times New Roman" w:hAnsi="Times New Roman" w:cs="Times New Roman"/>
                <w:lang w:eastAsia="cs-CZ"/>
              </w:rPr>
              <w:t xml:space="preserve"> jak dlouho trvali „jednotlivé situace“</w:t>
            </w:r>
            <w:r w:rsidR="001F447A"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</w:p>
          <w:p w:rsidR="000B4F11" w:rsidRDefault="006D189C" w:rsidP="0046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V práci je několik </w:t>
            </w:r>
            <w:r w:rsidR="001F447A">
              <w:rPr>
                <w:rFonts w:ascii="Times New Roman" w:eastAsia="Times New Roman" w:hAnsi="Times New Roman" w:cs="Times New Roman"/>
                <w:lang w:eastAsia="cs-CZ"/>
              </w:rPr>
              <w:t>překlepů</w:t>
            </w:r>
            <w:r w:rsidR="00E0400A">
              <w:rPr>
                <w:rFonts w:ascii="Times New Roman" w:eastAsia="Times New Roman" w:hAnsi="Times New Roman" w:cs="Times New Roman"/>
                <w:lang w:eastAsia="cs-CZ"/>
              </w:rPr>
              <w:t xml:space="preserve">, v použité literatuře nejsou uvedeny primární zdroje </w:t>
            </w:r>
            <w:r w:rsidR="00522E04">
              <w:rPr>
                <w:rFonts w:ascii="Times New Roman" w:eastAsia="Times New Roman" w:hAnsi="Times New Roman" w:cs="Times New Roman"/>
                <w:lang w:eastAsia="cs-CZ"/>
              </w:rPr>
              <w:t>v sekundárních citacích (</w:t>
            </w:r>
            <w:proofErr w:type="spellStart"/>
            <w:r w:rsidR="00522E04">
              <w:rPr>
                <w:rFonts w:ascii="Times New Roman" w:eastAsia="Times New Roman" w:hAnsi="Times New Roman" w:cs="Times New Roman"/>
                <w:lang w:eastAsia="cs-CZ"/>
              </w:rPr>
              <w:t>napr</w:t>
            </w:r>
            <w:proofErr w:type="spellEnd"/>
            <w:r w:rsidR="00522E04">
              <w:rPr>
                <w:rFonts w:ascii="Times New Roman" w:eastAsia="Times New Roman" w:hAnsi="Times New Roman" w:cs="Times New Roman"/>
                <w:lang w:eastAsia="cs-CZ"/>
              </w:rPr>
              <w:t xml:space="preserve">. </w:t>
            </w:r>
            <w:proofErr w:type="spellStart"/>
            <w:r w:rsidR="00522E04">
              <w:rPr>
                <w:rFonts w:ascii="Times New Roman" w:eastAsia="Times New Roman" w:hAnsi="Times New Roman" w:cs="Times New Roman"/>
                <w:lang w:eastAsia="cs-CZ"/>
              </w:rPr>
              <w:t>Lasswell</w:t>
            </w:r>
            <w:proofErr w:type="spellEnd"/>
            <w:r w:rsidR="00522E04">
              <w:rPr>
                <w:rFonts w:ascii="Times New Roman" w:eastAsia="Times New Roman" w:hAnsi="Times New Roman" w:cs="Times New Roman"/>
                <w:lang w:eastAsia="cs-CZ"/>
              </w:rPr>
              <w:t xml:space="preserve"> apod.)</w:t>
            </w:r>
            <w:r w:rsidR="002A602B"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</w:p>
          <w:p w:rsidR="008A7227" w:rsidRPr="000B4F11" w:rsidRDefault="008A7227" w:rsidP="0046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Práci doporučuji k obhajobě.</w:t>
            </w:r>
          </w:p>
        </w:tc>
      </w:tr>
      <w:tr w:rsidR="000B4F11" w:rsidRPr="000B4F11" w:rsidTr="009A25E8">
        <w:tc>
          <w:tcPr>
            <w:tcW w:w="5000" w:type="pct"/>
            <w:gridSpan w:val="8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lang w:eastAsia="cs-CZ"/>
              </w:rPr>
              <w:t>Otázky k obhajobě:</w:t>
            </w:r>
          </w:p>
          <w:p w:rsidR="000B4F11" w:rsidRPr="00B37CC8" w:rsidRDefault="00556D3E" w:rsidP="00B37CC8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37CC8">
              <w:rPr>
                <w:rFonts w:ascii="Times New Roman" w:eastAsia="Times New Roman" w:hAnsi="Times New Roman" w:cs="Times New Roman"/>
                <w:lang w:eastAsia="cs-CZ"/>
              </w:rPr>
              <w:t>Jak dlouho jste zaznamenávali repliky v jednotlivých situacích (řízená, spontánní činnost, …)</w:t>
            </w:r>
          </w:p>
          <w:p w:rsidR="000B4F11" w:rsidRPr="00B37CC8" w:rsidRDefault="00B37CC8" w:rsidP="00B37CC8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37CC8">
              <w:rPr>
                <w:rFonts w:ascii="Times New Roman" w:eastAsia="Times New Roman" w:hAnsi="Times New Roman" w:cs="Times New Roman"/>
                <w:lang w:eastAsia="cs-CZ"/>
              </w:rPr>
              <w:t xml:space="preserve">Co </w:t>
            </w:r>
            <w:r w:rsidR="000D7638" w:rsidRPr="00B37CC8">
              <w:rPr>
                <w:rFonts w:ascii="Times New Roman" w:eastAsia="Times New Roman" w:hAnsi="Times New Roman" w:cs="Times New Roman"/>
                <w:lang w:eastAsia="cs-CZ"/>
              </w:rPr>
              <w:t>byste, na</w:t>
            </w:r>
            <w:r w:rsidRPr="00B37CC8">
              <w:rPr>
                <w:rFonts w:ascii="Times New Roman" w:eastAsia="Times New Roman" w:hAnsi="Times New Roman" w:cs="Times New Roman"/>
                <w:lang w:eastAsia="cs-CZ"/>
              </w:rPr>
              <w:t xml:space="preserve"> základě vašich zkušeností</w:t>
            </w:r>
            <w:r w:rsidR="00805CA6">
              <w:rPr>
                <w:rFonts w:ascii="Times New Roman" w:eastAsia="Times New Roman" w:hAnsi="Times New Roman" w:cs="Times New Roman"/>
                <w:lang w:eastAsia="cs-CZ"/>
              </w:rPr>
              <w:t xml:space="preserve"> okolo komunikace v MŠ</w:t>
            </w:r>
            <w:r w:rsidRPr="00B37CC8">
              <w:rPr>
                <w:rFonts w:ascii="Times New Roman" w:eastAsia="Times New Roman" w:hAnsi="Times New Roman" w:cs="Times New Roman"/>
                <w:lang w:eastAsia="cs-CZ"/>
              </w:rPr>
              <w:t>, doporučili učitelkám do praxe MŠ</w:t>
            </w:r>
            <w:r w:rsidR="00805CA6">
              <w:rPr>
                <w:rFonts w:ascii="Times New Roman" w:eastAsia="Times New Roman" w:hAnsi="Times New Roman" w:cs="Times New Roman"/>
                <w:lang w:eastAsia="cs-CZ"/>
              </w:rPr>
              <w:t>?</w:t>
            </w:r>
          </w:p>
        </w:tc>
      </w:tr>
      <w:tr w:rsidR="000B4F11" w:rsidRPr="000B4F11" w:rsidTr="00176C85">
        <w:tc>
          <w:tcPr>
            <w:tcW w:w="3832" w:type="pct"/>
            <w:gridSpan w:val="2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lang w:eastAsia="cs-CZ"/>
              </w:rPr>
              <w:t>Celkové hodnocení</w:t>
            </w:r>
            <w:r w:rsidRPr="000B4F11">
              <w:rPr>
                <w:rFonts w:ascii="Times New Roman" w:eastAsia="Times New Roman" w:hAnsi="Times New Roman" w:cs="Times New Roman"/>
                <w:b/>
                <w:vertAlign w:val="superscript"/>
                <w:lang w:eastAsia="cs-CZ"/>
              </w:rPr>
              <w:footnoteReference w:customMarkFollows="1" w:id="1"/>
              <w:t>*</w:t>
            </w:r>
          </w:p>
        </w:tc>
        <w:tc>
          <w:tcPr>
            <w:tcW w:w="202" w:type="pct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195" w:type="pct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176C85">
        <w:tc>
          <w:tcPr>
            <w:tcW w:w="3832" w:type="pct"/>
            <w:gridSpan w:val="2"/>
            <w:vAlign w:val="center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Datum:</w:t>
            </w:r>
            <w:r w:rsidR="00DF168F">
              <w:rPr>
                <w:rFonts w:ascii="Times New Roman" w:eastAsia="Times New Roman" w:hAnsi="Times New Roman" w:cs="Times New Roman"/>
                <w:lang w:eastAsia="cs-CZ"/>
              </w:rPr>
              <w:t xml:space="preserve"> 15. 5. 2015</w:t>
            </w:r>
          </w:p>
        </w:tc>
        <w:tc>
          <w:tcPr>
            <w:tcW w:w="1168" w:type="pct"/>
            <w:gridSpan w:val="6"/>
            <w:vAlign w:val="center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Podpis:</w:t>
            </w:r>
            <w:r w:rsidR="000E1313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="000E1313">
              <w:rPr>
                <w:rFonts w:ascii="Times New Roman" w:eastAsia="Times New Roman" w:hAnsi="Times New Roman" w:cs="Times New Roman"/>
                <w:lang w:eastAsia="cs-CZ"/>
              </w:rPr>
              <w:lastRenderedPageBreak/>
              <w:t>J.Majerčíková</w:t>
            </w:r>
            <w:proofErr w:type="spellEnd"/>
            <w:r w:rsidR="000E1313">
              <w:rPr>
                <w:rFonts w:ascii="Times New Roman" w:eastAsia="Times New Roman" w:hAnsi="Times New Roman" w:cs="Times New Roman"/>
                <w:lang w:eastAsia="cs-CZ"/>
              </w:rPr>
              <w:t>, v.r.</w:t>
            </w:r>
          </w:p>
        </w:tc>
      </w:tr>
    </w:tbl>
    <w:p w:rsidR="00DC0D7B" w:rsidRDefault="00DC0D7B"/>
    <w:sectPr w:rsidR="00DC0D7B" w:rsidSect="007C6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F8D" w:rsidRDefault="00315F8D" w:rsidP="000B4F11">
      <w:pPr>
        <w:spacing w:after="0" w:line="240" w:lineRule="auto"/>
      </w:pPr>
      <w:r>
        <w:separator/>
      </w:r>
    </w:p>
  </w:endnote>
  <w:endnote w:type="continuationSeparator" w:id="0">
    <w:p w:rsidR="00315F8D" w:rsidRDefault="00315F8D" w:rsidP="000B4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F8D" w:rsidRDefault="00315F8D" w:rsidP="000B4F11">
      <w:pPr>
        <w:spacing w:after="0" w:line="240" w:lineRule="auto"/>
      </w:pPr>
      <w:r>
        <w:separator/>
      </w:r>
    </w:p>
  </w:footnote>
  <w:footnote w:type="continuationSeparator" w:id="0">
    <w:p w:rsidR="00315F8D" w:rsidRDefault="00315F8D" w:rsidP="000B4F11">
      <w:pPr>
        <w:spacing w:after="0" w:line="240" w:lineRule="auto"/>
      </w:pPr>
      <w:r>
        <w:continuationSeparator/>
      </w:r>
    </w:p>
  </w:footnote>
  <w:footnote w:id="1">
    <w:p w:rsidR="000B4F11" w:rsidRDefault="000B4F11" w:rsidP="000B4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E466F"/>
    <w:multiLevelType w:val="hybridMultilevel"/>
    <w:tmpl w:val="834460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4F11"/>
    <w:rsid w:val="000B4F11"/>
    <w:rsid w:val="000C589E"/>
    <w:rsid w:val="000D7638"/>
    <w:rsid w:val="000E1313"/>
    <w:rsid w:val="00176C85"/>
    <w:rsid w:val="00191AA6"/>
    <w:rsid w:val="001F447A"/>
    <w:rsid w:val="001F77F0"/>
    <w:rsid w:val="00273F68"/>
    <w:rsid w:val="002A300A"/>
    <w:rsid w:val="002A602B"/>
    <w:rsid w:val="00306F7C"/>
    <w:rsid w:val="00313668"/>
    <w:rsid w:val="00315F8D"/>
    <w:rsid w:val="00465564"/>
    <w:rsid w:val="004C3A9C"/>
    <w:rsid w:val="004E266D"/>
    <w:rsid w:val="00517F4E"/>
    <w:rsid w:val="00522AE2"/>
    <w:rsid w:val="00522E04"/>
    <w:rsid w:val="00556D3E"/>
    <w:rsid w:val="005A44D9"/>
    <w:rsid w:val="005C24BE"/>
    <w:rsid w:val="006641E2"/>
    <w:rsid w:val="00666C66"/>
    <w:rsid w:val="006D189C"/>
    <w:rsid w:val="00783A4C"/>
    <w:rsid w:val="007C69D4"/>
    <w:rsid w:val="00805CA6"/>
    <w:rsid w:val="00896C0A"/>
    <w:rsid w:val="008A7227"/>
    <w:rsid w:val="00906593"/>
    <w:rsid w:val="009576BF"/>
    <w:rsid w:val="00980155"/>
    <w:rsid w:val="00A37090"/>
    <w:rsid w:val="00AC08AE"/>
    <w:rsid w:val="00AD5411"/>
    <w:rsid w:val="00B37CC8"/>
    <w:rsid w:val="00BB70C3"/>
    <w:rsid w:val="00BE234E"/>
    <w:rsid w:val="00BE4592"/>
    <w:rsid w:val="00C716A5"/>
    <w:rsid w:val="00CB77EC"/>
    <w:rsid w:val="00CE0ED7"/>
    <w:rsid w:val="00DC0D7B"/>
    <w:rsid w:val="00DF168F"/>
    <w:rsid w:val="00E0400A"/>
    <w:rsid w:val="00E2312F"/>
    <w:rsid w:val="00E36DE6"/>
    <w:rsid w:val="00EB3D43"/>
    <w:rsid w:val="00FA791F"/>
    <w:rsid w:val="00FD4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69D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0B4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B4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0B4F1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37C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0B4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B4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0B4F1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2273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</dc:creator>
  <cp:lastModifiedBy>zemanova</cp:lastModifiedBy>
  <cp:revision>3</cp:revision>
  <dcterms:created xsi:type="dcterms:W3CDTF">2015-05-18T10:17:00Z</dcterms:created>
  <dcterms:modified xsi:type="dcterms:W3CDTF">2015-05-18T10:18:00Z</dcterms:modified>
</cp:coreProperties>
</file>