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540"/>
        <w:gridCol w:w="3443"/>
        <w:gridCol w:w="507"/>
        <w:gridCol w:w="506"/>
        <w:gridCol w:w="506"/>
        <w:gridCol w:w="507"/>
        <w:gridCol w:w="506"/>
        <w:gridCol w:w="505"/>
      </w:tblGrid>
      <w:tr w:rsidR="00572F89" w:rsidTr="0099618D">
        <w:tc>
          <w:tcPr>
            <w:tcW w:w="9828" w:type="dxa"/>
            <w:gridSpan w:val="9"/>
            <w:tcBorders>
              <w:top w:val="single" w:sz="12" w:space="0" w:color="auto"/>
            </w:tcBorders>
          </w:tcPr>
          <w:p w:rsidR="00572F89" w:rsidRDefault="00572F89" w:rsidP="0099618D">
            <w:pPr>
              <w:jc w:val="center"/>
            </w:pPr>
            <w:r w:rsidRPr="00760BE2">
              <w:rPr>
                <w:b/>
                <w:bCs/>
              </w:rPr>
              <w:t>POSUDEK O</w:t>
            </w:r>
            <w:r>
              <w:rPr>
                <w:b/>
                <w:bCs/>
              </w:rPr>
              <w:t>PONENTA</w:t>
            </w:r>
            <w:r w:rsidRPr="00760BE2">
              <w:rPr>
                <w:b/>
                <w:bCs/>
              </w:rPr>
              <w:t xml:space="preserve"> BAKALÁŘSKÉ PRÁCE</w:t>
            </w:r>
          </w:p>
        </w:tc>
      </w:tr>
      <w:tr w:rsidR="00572F89" w:rsidTr="0099618D">
        <w:tc>
          <w:tcPr>
            <w:tcW w:w="2808" w:type="dxa"/>
          </w:tcPr>
          <w:p w:rsidR="00572F89" w:rsidRDefault="00572F89" w:rsidP="0099618D">
            <w:r>
              <w:t>Jméno a příjmení studenta</w:t>
            </w:r>
          </w:p>
        </w:tc>
        <w:tc>
          <w:tcPr>
            <w:tcW w:w="7020" w:type="dxa"/>
            <w:gridSpan w:val="8"/>
          </w:tcPr>
          <w:p w:rsidR="00572F89" w:rsidRPr="00FC550D" w:rsidRDefault="006C12BD" w:rsidP="0099618D">
            <w:pPr>
              <w:rPr>
                <w:b/>
              </w:rPr>
            </w:pPr>
            <w:r w:rsidRPr="00FC550D">
              <w:rPr>
                <w:b/>
              </w:rPr>
              <w:t>Kristína Beníčková</w:t>
            </w:r>
          </w:p>
        </w:tc>
      </w:tr>
      <w:tr w:rsidR="00572F89" w:rsidTr="0099618D">
        <w:tc>
          <w:tcPr>
            <w:tcW w:w="2808" w:type="dxa"/>
          </w:tcPr>
          <w:p w:rsidR="00572F89" w:rsidRDefault="00572F89" w:rsidP="0099618D">
            <w:r>
              <w:t>Název práce</w:t>
            </w:r>
          </w:p>
        </w:tc>
        <w:tc>
          <w:tcPr>
            <w:tcW w:w="7020" w:type="dxa"/>
            <w:gridSpan w:val="8"/>
          </w:tcPr>
          <w:p w:rsidR="00572F89" w:rsidRPr="00FC550D" w:rsidRDefault="006C12BD" w:rsidP="0099618D">
            <w:pPr>
              <w:rPr>
                <w:b/>
                <w:lang w:val="en-GB"/>
              </w:rPr>
            </w:pPr>
            <w:r w:rsidRPr="00FC550D">
              <w:rPr>
                <w:b/>
                <w:lang w:val="en-GB"/>
              </w:rPr>
              <w:t>Misleading Advertising and Its Impact on Consumers</w:t>
            </w:r>
          </w:p>
        </w:tc>
      </w:tr>
      <w:tr w:rsidR="00572F89" w:rsidTr="0099618D">
        <w:tc>
          <w:tcPr>
            <w:tcW w:w="2808" w:type="dxa"/>
          </w:tcPr>
          <w:p w:rsidR="00572F89" w:rsidRDefault="00572F89" w:rsidP="0099618D">
            <w:r>
              <w:t>Oponent práce</w:t>
            </w:r>
          </w:p>
        </w:tc>
        <w:tc>
          <w:tcPr>
            <w:tcW w:w="7020" w:type="dxa"/>
            <w:gridSpan w:val="8"/>
          </w:tcPr>
          <w:p w:rsidR="00572F89" w:rsidRDefault="006C12BD" w:rsidP="0099618D">
            <w:r>
              <w:t>PhDr. Katarína Nemčoková, Ph.D.</w:t>
            </w:r>
          </w:p>
        </w:tc>
      </w:tr>
      <w:tr w:rsidR="00572F89" w:rsidTr="0099618D">
        <w:tc>
          <w:tcPr>
            <w:tcW w:w="2808" w:type="dxa"/>
          </w:tcPr>
          <w:p w:rsidR="00572F89" w:rsidRDefault="00572F89" w:rsidP="0099618D">
            <w:r>
              <w:t>Obor</w:t>
            </w:r>
          </w:p>
        </w:tc>
        <w:tc>
          <w:tcPr>
            <w:tcW w:w="7020" w:type="dxa"/>
            <w:gridSpan w:val="8"/>
          </w:tcPr>
          <w:p w:rsidR="00572F89" w:rsidRDefault="00572F89" w:rsidP="0099618D">
            <w:r>
              <w:t>Anglický jazyk pro manažerskou praxi</w:t>
            </w:r>
          </w:p>
        </w:tc>
      </w:tr>
      <w:tr w:rsidR="00572F89" w:rsidTr="0099618D">
        <w:tc>
          <w:tcPr>
            <w:tcW w:w="2808" w:type="dxa"/>
          </w:tcPr>
          <w:p w:rsidR="00572F89" w:rsidRDefault="00572F89" w:rsidP="0099618D">
            <w:r>
              <w:t>Forma studia</w:t>
            </w:r>
          </w:p>
        </w:tc>
        <w:tc>
          <w:tcPr>
            <w:tcW w:w="7020" w:type="dxa"/>
            <w:gridSpan w:val="8"/>
          </w:tcPr>
          <w:p w:rsidR="00572F89" w:rsidRDefault="00572F89" w:rsidP="0099618D">
            <w:r>
              <w:t>Prezenční</w:t>
            </w:r>
          </w:p>
        </w:tc>
      </w:tr>
      <w:tr w:rsidR="00572F89" w:rsidTr="0099618D">
        <w:tc>
          <w:tcPr>
            <w:tcW w:w="2808" w:type="dxa"/>
            <w:vAlign w:val="center"/>
          </w:tcPr>
          <w:p w:rsidR="00572F89" w:rsidRPr="00760BE2" w:rsidRDefault="00572F89" w:rsidP="0099618D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572F89" w:rsidRPr="00760BE2" w:rsidRDefault="00572F89" w:rsidP="0099618D">
            <w:pPr>
              <w:jc w:val="right"/>
              <w:rPr>
                <w:b/>
                <w:bCs/>
              </w:rPr>
            </w:pPr>
            <w:r w:rsidRPr="00760BE2">
              <w:rPr>
                <w:b/>
                <w:bCs/>
              </w:rPr>
              <w:t>Stupeň hodnocení</w:t>
            </w:r>
          </w:p>
          <w:p w:rsidR="00572F89" w:rsidRDefault="00572F89" w:rsidP="0099618D">
            <w:pPr>
              <w:jc w:val="right"/>
            </w:pPr>
            <w:r w:rsidRPr="00760BE2">
              <w:rPr>
                <w:b/>
                <w:bCs/>
              </w:rPr>
              <w:t>dle stupnice ECTS</w:t>
            </w:r>
          </w:p>
        </w:tc>
      </w:tr>
      <w:tr w:rsidR="00572F89" w:rsidTr="0099618D">
        <w:tc>
          <w:tcPr>
            <w:tcW w:w="9828" w:type="dxa"/>
            <w:gridSpan w:val="9"/>
            <w:shd w:val="clear" w:color="auto" w:fill="A6A6A6"/>
          </w:tcPr>
          <w:p w:rsidR="00572F89" w:rsidRPr="00760BE2" w:rsidRDefault="00572F89" w:rsidP="0099618D">
            <w:pPr>
              <w:rPr>
                <w:color w:val="FFFFFF"/>
              </w:rPr>
            </w:pPr>
            <w:r w:rsidRPr="00760BE2">
              <w:rPr>
                <w:b/>
                <w:bCs/>
                <w:color w:val="FFFFFF"/>
              </w:rPr>
              <w:t>Formální stránka práce</w:t>
            </w:r>
          </w:p>
        </w:tc>
      </w:tr>
      <w:tr w:rsidR="00572F89" w:rsidTr="0099618D">
        <w:tc>
          <w:tcPr>
            <w:tcW w:w="6791" w:type="dxa"/>
            <w:gridSpan w:val="3"/>
          </w:tcPr>
          <w:p w:rsidR="00572F89" w:rsidRDefault="00572F89" w:rsidP="0099618D">
            <w:r>
              <w:t>Přehlednost a členění práce</w:t>
            </w:r>
          </w:p>
        </w:tc>
        <w:tc>
          <w:tcPr>
            <w:tcW w:w="507" w:type="dxa"/>
          </w:tcPr>
          <w:p w:rsidR="00572F89" w:rsidRDefault="00572F89" w:rsidP="0099618D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572F89" w:rsidRDefault="00572F89" w:rsidP="0099618D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572F89" w:rsidRPr="00FC550D" w:rsidRDefault="00572F89" w:rsidP="0099618D">
            <w:pPr>
              <w:jc w:val="center"/>
              <w:rPr>
                <w:b/>
              </w:rPr>
            </w:pPr>
            <w:r w:rsidRPr="00FC550D">
              <w:rPr>
                <w:b/>
              </w:rPr>
              <w:t>C</w:t>
            </w:r>
          </w:p>
        </w:tc>
        <w:tc>
          <w:tcPr>
            <w:tcW w:w="507" w:type="dxa"/>
          </w:tcPr>
          <w:p w:rsidR="00572F89" w:rsidRDefault="00572F89" w:rsidP="0099618D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572F89" w:rsidRDefault="00572F89" w:rsidP="0099618D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572F89" w:rsidRDefault="00572F89" w:rsidP="0099618D">
            <w:pPr>
              <w:jc w:val="center"/>
            </w:pPr>
            <w:r>
              <w:t>F</w:t>
            </w:r>
          </w:p>
        </w:tc>
      </w:tr>
      <w:tr w:rsidR="00572F89" w:rsidTr="0099618D">
        <w:tc>
          <w:tcPr>
            <w:tcW w:w="6791" w:type="dxa"/>
            <w:gridSpan w:val="3"/>
          </w:tcPr>
          <w:p w:rsidR="00572F89" w:rsidRDefault="00572F89" w:rsidP="0099618D">
            <w:r>
              <w:t>Úroveň jazykového zpracování</w:t>
            </w:r>
          </w:p>
        </w:tc>
        <w:tc>
          <w:tcPr>
            <w:tcW w:w="507" w:type="dxa"/>
          </w:tcPr>
          <w:p w:rsidR="00572F89" w:rsidRDefault="00572F89" w:rsidP="0099618D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572F89" w:rsidRDefault="00572F89" w:rsidP="0099618D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572F89" w:rsidRDefault="00572F89" w:rsidP="0099618D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572F89" w:rsidRPr="00FC550D" w:rsidRDefault="00572F89" w:rsidP="0099618D">
            <w:pPr>
              <w:jc w:val="center"/>
              <w:rPr>
                <w:b/>
              </w:rPr>
            </w:pPr>
            <w:r w:rsidRPr="00FC550D">
              <w:rPr>
                <w:b/>
              </w:rPr>
              <w:t>D</w:t>
            </w:r>
          </w:p>
        </w:tc>
        <w:tc>
          <w:tcPr>
            <w:tcW w:w="506" w:type="dxa"/>
          </w:tcPr>
          <w:p w:rsidR="00572F89" w:rsidRDefault="00572F89" w:rsidP="0099618D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572F89" w:rsidRDefault="00572F89" w:rsidP="0099618D">
            <w:pPr>
              <w:jc w:val="center"/>
            </w:pPr>
            <w:r>
              <w:t>F</w:t>
            </w:r>
          </w:p>
        </w:tc>
      </w:tr>
      <w:tr w:rsidR="00572F89" w:rsidTr="0099618D">
        <w:tc>
          <w:tcPr>
            <w:tcW w:w="6791" w:type="dxa"/>
            <w:gridSpan w:val="3"/>
          </w:tcPr>
          <w:p w:rsidR="00572F89" w:rsidRDefault="00572F89" w:rsidP="0099618D">
            <w:r>
              <w:t>Dodržení citační normy</w:t>
            </w:r>
          </w:p>
        </w:tc>
        <w:tc>
          <w:tcPr>
            <w:tcW w:w="507" w:type="dxa"/>
          </w:tcPr>
          <w:p w:rsidR="00572F89" w:rsidRDefault="00572F89" w:rsidP="0099618D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572F89" w:rsidRDefault="00572F89" w:rsidP="0099618D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572F89" w:rsidRPr="00FC550D" w:rsidRDefault="00572F89" w:rsidP="0099618D">
            <w:pPr>
              <w:jc w:val="center"/>
              <w:rPr>
                <w:b/>
              </w:rPr>
            </w:pPr>
            <w:r w:rsidRPr="00FC550D">
              <w:rPr>
                <w:b/>
              </w:rPr>
              <w:t>C</w:t>
            </w:r>
          </w:p>
        </w:tc>
        <w:tc>
          <w:tcPr>
            <w:tcW w:w="507" w:type="dxa"/>
          </w:tcPr>
          <w:p w:rsidR="00572F89" w:rsidRDefault="00572F89" w:rsidP="0099618D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572F89" w:rsidRDefault="00572F89" w:rsidP="0099618D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572F89" w:rsidRDefault="00572F89" w:rsidP="0099618D">
            <w:pPr>
              <w:jc w:val="center"/>
            </w:pPr>
            <w:r>
              <w:t>F</w:t>
            </w:r>
          </w:p>
        </w:tc>
      </w:tr>
      <w:tr w:rsidR="00572F89" w:rsidTr="0099618D">
        <w:tc>
          <w:tcPr>
            <w:tcW w:w="9828" w:type="dxa"/>
            <w:gridSpan w:val="9"/>
            <w:shd w:val="clear" w:color="auto" w:fill="A6A6A6"/>
          </w:tcPr>
          <w:p w:rsidR="00572F89" w:rsidRDefault="00572F89" w:rsidP="0099618D">
            <w:r w:rsidRPr="00760BE2">
              <w:rPr>
                <w:b/>
                <w:bCs/>
                <w:color w:val="FFFFFF"/>
              </w:rPr>
              <w:t>Obsahová stránka práce</w:t>
            </w:r>
          </w:p>
        </w:tc>
      </w:tr>
      <w:tr w:rsidR="00572F89" w:rsidTr="0099618D">
        <w:tc>
          <w:tcPr>
            <w:tcW w:w="6791" w:type="dxa"/>
            <w:gridSpan w:val="3"/>
          </w:tcPr>
          <w:p w:rsidR="00572F89" w:rsidRDefault="00572F89" w:rsidP="0099618D">
            <w:r>
              <w:t>Formulace cílů práce</w:t>
            </w:r>
          </w:p>
        </w:tc>
        <w:tc>
          <w:tcPr>
            <w:tcW w:w="507" w:type="dxa"/>
          </w:tcPr>
          <w:p w:rsidR="00572F89" w:rsidRDefault="00572F89" w:rsidP="0099618D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572F89" w:rsidRDefault="00572F89" w:rsidP="0099618D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572F89" w:rsidRDefault="00572F89" w:rsidP="0099618D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572F89" w:rsidRPr="00FC550D" w:rsidRDefault="00572F89" w:rsidP="0099618D">
            <w:pPr>
              <w:jc w:val="center"/>
              <w:rPr>
                <w:b/>
              </w:rPr>
            </w:pPr>
            <w:r w:rsidRPr="00FC550D">
              <w:rPr>
                <w:b/>
              </w:rPr>
              <w:t>D</w:t>
            </w:r>
          </w:p>
        </w:tc>
        <w:tc>
          <w:tcPr>
            <w:tcW w:w="506" w:type="dxa"/>
          </w:tcPr>
          <w:p w:rsidR="00572F89" w:rsidRDefault="00572F89" w:rsidP="0099618D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572F89" w:rsidRDefault="00572F89" w:rsidP="0099618D">
            <w:pPr>
              <w:jc w:val="center"/>
            </w:pPr>
            <w:r>
              <w:t>F</w:t>
            </w:r>
          </w:p>
        </w:tc>
      </w:tr>
      <w:tr w:rsidR="00572F89" w:rsidTr="0099618D">
        <w:tc>
          <w:tcPr>
            <w:tcW w:w="6791" w:type="dxa"/>
            <w:gridSpan w:val="3"/>
          </w:tcPr>
          <w:p w:rsidR="00572F89" w:rsidRDefault="00572F89" w:rsidP="0099618D">
            <w:r>
              <w:t>Práce s odbornou literaturou (uvádění zdrojů, kritický přístup)</w:t>
            </w:r>
          </w:p>
        </w:tc>
        <w:tc>
          <w:tcPr>
            <w:tcW w:w="507" w:type="dxa"/>
          </w:tcPr>
          <w:p w:rsidR="00572F89" w:rsidRDefault="00572F89" w:rsidP="0099618D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572F89" w:rsidRDefault="00572F89" w:rsidP="0099618D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572F89" w:rsidRPr="00FC550D" w:rsidRDefault="00572F89" w:rsidP="0099618D">
            <w:pPr>
              <w:jc w:val="center"/>
              <w:rPr>
                <w:b/>
              </w:rPr>
            </w:pPr>
            <w:r w:rsidRPr="00FC550D">
              <w:rPr>
                <w:b/>
              </w:rPr>
              <w:t>C</w:t>
            </w:r>
          </w:p>
        </w:tc>
        <w:tc>
          <w:tcPr>
            <w:tcW w:w="507" w:type="dxa"/>
          </w:tcPr>
          <w:p w:rsidR="00572F89" w:rsidRDefault="00572F89" w:rsidP="0099618D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572F89" w:rsidRDefault="00572F89" w:rsidP="0099618D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572F89" w:rsidRDefault="00572F89" w:rsidP="0099618D">
            <w:pPr>
              <w:jc w:val="center"/>
            </w:pPr>
            <w:r>
              <w:t>F</w:t>
            </w:r>
          </w:p>
        </w:tc>
      </w:tr>
      <w:tr w:rsidR="00572F89" w:rsidTr="0099618D">
        <w:tc>
          <w:tcPr>
            <w:tcW w:w="6791" w:type="dxa"/>
            <w:gridSpan w:val="3"/>
          </w:tcPr>
          <w:p w:rsidR="00572F89" w:rsidRDefault="00572F89" w:rsidP="0099618D">
            <w:r>
              <w:t>Metodika zpracování výzkumného problému</w:t>
            </w:r>
          </w:p>
        </w:tc>
        <w:tc>
          <w:tcPr>
            <w:tcW w:w="507" w:type="dxa"/>
            <w:vAlign w:val="center"/>
          </w:tcPr>
          <w:p w:rsidR="00572F89" w:rsidRDefault="00572F89" w:rsidP="0099618D">
            <w:pPr>
              <w:jc w:val="center"/>
            </w:pPr>
            <w:r>
              <w:t>A</w:t>
            </w:r>
          </w:p>
        </w:tc>
        <w:tc>
          <w:tcPr>
            <w:tcW w:w="506" w:type="dxa"/>
            <w:vAlign w:val="center"/>
          </w:tcPr>
          <w:p w:rsidR="00572F89" w:rsidRDefault="00572F89" w:rsidP="0099618D">
            <w:pPr>
              <w:jc w:val="center"/>
            </w:pPr>
            <w:r>
              <w:t>B</w:t>
            </w:r>
          </w:p>
        </w:tc>
        <w:tc>
          <w:tcPr>
            <w:tcW w:w="506" w:type="dxa"/>
            <w:vAlign w:val="center"/>
          </w:tcPr>
          <w:p w:rsidR="00572F89" w:rsidRDefault="00572F89" w:rsidP="0099618D">
            <w:pPr>
              <w:jc w:val="center"/>
            </w:pPr>
            <w:r>
              <w:t>C</w:t>
            </w:r>
          </w:p>
        </w:tc>
        <w:tc>
          <w:tcPr>
            <w:tcW w:w="507" w:type="dxa"/>
            <w:vAlign w:val="center"/>
          </w:tcPr>
          <w:p w:rsidR="00572F89" w:rsidRDefault="00572F89" w:rsidP="0099618D">
            <w:pPr>
              <w:jc w:val="center"/>
            </w:pPr>
            <w:r>
              <w:t>D</w:t>
            </w:r>
          </w:p>
        </w:tc>
        <w:tc>
          <w:tcPr>
            <w:tcW w:w="506" w:type="dxa"/>
            <w:vAlign w:val="center"/>
          </w:tcPr>
          <w:p w:rsidR="00572F89" w:rsidRDefault="00572F89" w:rsidP="0099618D">
            <w:pPr>
              <w:jc w:val="center"/>
            </w:pPr>
            <w:r>
              <w:t>E</w:t>
            </w:r>
          </w:p>
        </w:tc>
        <w:tc>
          <w:tcPr>
            <w:tcW w:w="505" w:type="dxa"/>
            <w:vAlign w:val="center"/>
          </w:tcPr>
          <w:p w:rsidR="00572F89" w:rsidRPr="00FC550D" w:rsidRDefault="00572F89" w:rsidP="0099618D">
            <w:pPr>
              <w:jc w:val="center"/>
              <w:rPr>
                <w:b/>
              </w:rPr>
            </w:pPr>
            <w:r w:rsidRPr="00FC550D">
              <w:rPr>
                <w:b/>
              </w:rPr>
              <w:t>F</w:t>
            </w:r>
          </w:p>
        </w:tc>
      </w:tr>
      <w:tr w:rsidR="00572F89" w:rsidTr="0099618D">
        <w:tc>
          <w:tcPr>
            <w:tcW w:w="6791" w:type="dxa"/>
            <w:gridSpan w:val="3"/>
          </w:tcPr>
          <w:p w:rsidR="00572F89" w:rsidRDefault="00572F89" w:rsidP="0099618D">
            <w:r>
              <w:t>Úroveň analytické a interpretační složky</w:t>
            </w:r>
          </w:p>
        </w:tc>
        <w:tc>
          <w:tcPr>
            <w:tcW w:w="507" w:type="dxa"/>
          </w:tcPr>
          <w:p w:rsidR="00572F89" w:rsidRDefault="00572F89" w:rsidP="0099618D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572F89" w:rsidRDefault="00572F89" w:rsidP="0099618D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572F89" w:rsidRDefault="00572F89" w:rsidP="0099618D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572F89" w:rsidRDefault="00572F89" w:rsidP="0099618D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572F89" w:rsidRPr="00FC550D" w:rsidRDefault="00572F89" w:rsidP="0099618D">
            <w:pPr>
              <w:jc w:val="center"/>
              <w:rPr>
                <w:b/>
              </w:rPr>
            </w:pPr>
            <w:r w:rsidRPr="00FC550D">
              <w:rPr>
                <w:b/>
              </w:rPr>
              <w:t>E</w:t>
            </w:r>
          </w:p>
        </w:tc>
        <w:tc>
          <w:tcPr>
            <w:tcW w:w="505" w:type="dxa"/>
          </w:tcPr>
          <w:p w:rsidR="00572F89" w:rsidRDefault="00572F89" w:rsidP="0099618D">
            <w:pPr>
              <w:jc w:val="center"/>
            </w:pPr>
            <w:r>
              <w:t>F</w:t>
            </w:r>
          </w:p>
        </w:tc>
      </w:tr>
      <w:tr w:rsidR="00572F89" w:rsidTr="0099618D">
        <w:tc>
          <w:tcPr>
            <w:tcW w:w="6791" w:type="dxa"/>
            <w:gridSpan w:val="3"/>
          </w:tcPr>
          <w:p w:rsidR="00572F89" w:rsidRDefault="00572F89" w:rsidP="0099618D">
            <w:r>
              <w:t>Formulace závěrů a splnění cílů práce</w:t>
            </w:r>
          </w:p>
        </w:tc>
        <w:tc>
          <w:tcPr>
            <w:tcW w:w="507" w:type="dxa"/>
          </w:tcPr>
          <w:p w:rsidR="00572F89" w:rsidRDefault="00572F89" w:rsidP="0099618D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572F89" w:rsidRDefault="00572F89" w:rsidP="0099618D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572F89" w:rsidRDefault="00572F89" w:rsidP="0099618D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572F89" w:rsidRDefault="00572F89" w:rsidP="0099618D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572F89" w:rsidRPr="00FC550D" w:rsidRDefault="00572F89" w:rsidP="0099618D">
            <w:pPr>
              <w:jc w:val="center"/>
              <w:rPr>
                <w:b/>
              </w:rPr>
            </w:pPr>
            <w:r w:rsidRPr="00FC550D">
              <w:rPr>
                <w:b/>
              </w:rPr>
              <w:t>E</w:t>
            </w:r>
          </w:p>
        </w:tc>
        <w:tc>
          <w:tcPr>
            <w:tcW w:w="505" w:type="dxa"/>
          </w:tcPr>
          <w:p w:rsidR="00572F89" w:rsidRDefault="00572F89" w:rsidP="0099618D">
            <w:pPr>
              <w:jc w:val="center"/>
            </w:pPr>
            <w:r>
              <w:t>F</w:t>
            </w:r>
          </w:p>
        </w:tc>
      </w:tr>
      <w:tr w:rsidR="00572F89" w:rsidTr="0099618D">
        <w:tc>
          <w:tcPr>
            <w:tcW w:w="6791" w:type="dxa"/>
            <w:gridSpan w:val="3"/>
          </w:tcPr>
          <w:p w:rsidR="00572F89" w:rsidRDefault="00572F89" w:rsidP="0099618D">
            <w:r>
              <w:t>Originalita a odborný přínos práce</w:t>
            </w:r>
          </w:p>
        </w:tc>
        <w:tc>
          <w:tcPr>
            <w:tcW w:w="507" w:type="dxa"/>
          </w:tcPr>
          <w:p w:rsidR="00572F89" w:rsidRDefault="00572F89" w:rsidP="0099618D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572F89" w:rsidRDefault="00572F89" w:rsidP="0099618D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572F89" w:rsidRDefault="00572F89" w:rsidP="0099618D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572F89" w:rsidRDefault="00572F89" w:rsidP="0099618D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572F89" w:rsidRPr="00FC550D" w:rsidRDefault="00572F89" w:rsidP="0099618D">
            <w:pPr>
              <w:jc w:val="center"/>
              <w:rPr>
                <w:b/>
              </w:rPr>
            </w:pPr>
            <w:r w:rsidRPr="00FC550D">
              <w:rPr>
                <w:b/>
              </w:rPr>
              <w:t>E</w:t>
            </w:r>
          </w:p>
        </w:tc>
        <w:tc>
          <w:tcPr>
            <w:tcW w:w="505" w:type="dxa"/>
          </w:tcPr>
          <w:p w:rsidR="00572F89" w:rsidRDefault="00572F89" w:rsidP="0099618D">
            <w:pPr>
              <w:jc w:val="center"/>
            </w:pPr>
            <w:r>
              <w:t>F</w:t>
            </w:r>
          </w:p>
        </w:tc>
      </w:tr>
      <w:tr w:rsidR="00572F89" w:rsidTr="0099618D">
        <w:tc>
          <w:tcPr>
            <w:tcW w:w="9828" w:type="dxa"/>
            <w:gridSpan w:val="9"/>
          </w:tcPr>
          <w:p w:rsidR="00572F89" w:rsidRPr="00760BE2" w:rsidRDefault="00572F89" w:rsidP="0099618D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Odůvodnění hodnocení práce:</w:t>
            </w:r>
          </w:p>
          <w:p w:rsidR="00572F89" w:rsidRPr="002B2FD5" w:rsidRDefault="006C12BD" w:rsidP="002B2FD5">
            <w:pPr>
              <w:jc w:val="both"/>
              <w:rPr>
                <w:sz w:val="22"/>
                <w:szCs w:val="22"/>
                <w:lang w:val="sk-SK"/>
              </w:rPr>
            </w:pPr>
            <w:r w:rsidRPr="002B2FD5">
              <w:rPr>
                <w:sz w:val="22"/>
                <w:szCs w:val="22"/>
                <w:lang w:val="sk-SK"/>
              </w:rPr>
              <w:t xml:space="preserve">V predloženej práci sa vyskytuje niekoľko závažných nedostatkov: nie je v nej jasne stanovený cieľ (v </w:t>
            </w:r>
            <w:proofErr w:type="spellStart"/>
            <w:r w:rsidRPr="002B2FD5">
              <w:rPr>
                <w:sz w:val="22"/>
                <w:szCs w:val="22"/>
                <w:lang w:val="sk-SK"/>
              </w:rPr>
              <w:t>Introduction</w:t>
            </w:r>
            <w:proofErr w:type="spellEnd"/>
            <w:r w:rsidRPr="002B2FD5">
              <w:rPr>
                <w:sz w:val="22"/>
                <w:szCs w:val="22"/>
                <w:lang w:val="sk-SK"/>
              </w:rPr>
              <w:t xml:space="preserve"> úplne chýba, vyčítame ho len z abstraktu). V Zadaní má autorka určenú zásadu posúdiť vplyv zavádzajúcej reklamy na rôzne typy spotrebiteľov a v samotnej práci skúma len vplyv na vysokoškolských študentov. Text teoretickej časti práce je nedostatočne kohézny; vety často nič nespája. </w:t>
            </w:r>
            <w:r w:rsidR="009B26BC" w:rsidRPr="002B2FD5">
              <w:rPr>
                <w:sz w:val="22"/>
                <w:szCs w:val="22"/>
                <w:lang w:val="sk-SK"/>
              </w:rPr>
              <w:t xml:space="preserve">Jazykovo je práca smutne podpriemerná – chybné slovosledy či syntaktické nezmysly rušia v čítaní. </w:t>
            </w:r>
            <w:r w:rsidRPr="002B2FD5">
              <w:rPr>
                <w:sz w:val="22"/>
                <w:szCs w:val="22"/>
                <w:lang w:val="sk-SK"/>
              </w:rPr>
              <w:t xml:space="preserve">Autorka spája </w:t>
            </w:r>
            <w:proofErr w:type="spellStart"/>
            <w:r w:rsidRPr="002B2FD5">
              <w:rPr>
                <w:sz w:val="22"/>
                <w:szCs w:val="22"/>
                <w:lang w:val="sk-SK"/>
              </w:rPr>
              <w:t>persuazívnosť</w:t>
            </w:r>
            <w:proofErr w:type="spellEnd"/>
            <w:r w:rsidRPr="002B2FD5">
              <w:rPr>
                <w:sz w:val="22"/>
                <w:szCs w:val="22"/>
                <w:lang w:val="sk-SK"/>
              </w:rPr>
              <w:t xml:space="preserve"> a kreativitu so zavádzaním</w:t>
            </w:r>
            <w:r w:rsidR="00C715C7" w:rsidRPr="002B2FD5">
              <w:rPr>
                <w:sz w:val="22"/>
                <w:szCs w:val="22"/>
                <w:lang w:val="sk-SK"/>
              </w:rPr>
              <w:t xml:space="preserve"> (podkapitoly </w:t>
            </w:r>
            <w:r w:rsidR="00C715C7" w:rsidRPr="002B2FD5">
              <w:rPr>
                <w:sz w:val="22"/>
                <w:szCs w:val="22"/>
                <w:lang w:val="sk-SK"/>
              </w:rPr>
              <w:t xml:space="preserve">venujúce sa </w:t>
            </w:r>
            <w:r w:rsidR="00C715C7" w:rsidRPr="002B2FD5">
              <w:rPr>
                <w:sz w:val="22"/>
                <w:szCs w:val="22"/>
                <w:lang w:val="sk-SK"/>
              </w:rPr>
              <w:t>týmto javom sú zahrnuté v kapitole Zavádzajúca reklama)</w:t>
            </w:r>
            <w:r w:rsidRPr="002B2FD5">
              <w:rPr>
                <w:sz w:val="22"/>
                <w:szCs w:val="22"/>
                <w:lang w:val="sk-SK"/>
              </w:rPr>
              <w:t xml:space="preserve">, medzi čím ja priamu úmeru nevidím. </w:t>
            </w:r>
            <w:r w:rsidR="00C715C7" w:rsidRPr="002B2FD5">
              <w:rPr>
                <w:sz w:val="22"/>
                <w:szCs w:val="22"/>
                <w:lang w:val="sk-SK"/>
              </w:rPr>
              <w:t xml:space="preserve">Autorka používa nehodnoverné zdroje a pracuje s nimi ako s odbornou </w:t>
            </w:r>
            <w:r w:rsidR="0093163D" w:rsidRPr="002B2FD5">
              <w:rPr>
                <w:sz w:val="22"/>
                <w:szCs w:val="22"/>
                <w:lang w:val="sk-SK"/>
              </w:rPr>
              <w:t xml:space="preserve">literatúrou (viď </w:t>
            </w:r>
            <w:proofErr w:type="spellStart"/>
            <w:r w:rsidR="0093163D" w:rsidRPr="002B2FD5">
              <w:rPr>
                <w:sz w:val="22"/>
                <w:szCs w:val="22"/>
                <w:lang w:val="sk-SK"/>
              </w:rPr>
              <w:t>Truth</w:t>
            </w:r>
            <w:proofErr w:type="spellEnd"/>
            <w:r w:rsidR="0093163D" w:rsidRPr="002B2FD5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="0093163D" w:rsidRPr="002B2FD5">
              <w:rPr>
                <w:sz w:val="22"/>
                <w:szCs w:val="22"/>
                <w:lang w:val="sk-SK"/>
              </w:rPr>
              <w:t>about</w:t>
            </w:r>
            <w:proofErr w:type="spellEnd"/>
            <w:r w:rsidR="0093163D" w:rsidRPr="002B2FD5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="0093163D" w:rsidRPr="002B2FD5">
              <w:rPr>
                <w:sz w:val="22"/>
                <w:szCs w:val="22"/>
                <w:lang w:val="sk-SK"/>
              </w:rPr>
              <w:t>Ad</w:t>
            </w:r>
            <w:r w:rsidR="00C715C7" w:rsidRPr="002B2FD5">
              <w:rPr>
                <w:sz w:val="22"/>
                <w:szCs w:val="22"/>
                <w:lang w:val="sk-SK"/>
              </w:rPr>
              <w:t>vertising</w:t>
            </w:r>
            <w:proofErr w:type="spellEnd"/>
            <w:r w:rsidR="00C715C7" w:rsidRPr="002B2FD5">
              <w:rPr>
                <w:sz w:val="22"/>
                <w:szCs w:val="22"/>
                <w:lang w:val="sk-SK"/>
              </w:rPr>
              <w:t xml:space="preserve"> 2014). Uvádza vyjadrenia ako „</w:t>
            </w:r>
            <w:proofErr w:type="spellStart"/>
            <w:r w:rsidR="00C715C7" w:rsidRPr="002B2FD5">
              <w:rPr>
                <w:sz w:val="22"/>
                <w:szCs w:val="22"/>
                <w:lang w:val="sk-SK"/>
              </w:rPr>
              <w:t>according</w:t>
            </w:r>
            <w:proofErr w:type="spellEnd"/>
            <w:r w:rsidR="00C715C7" w:rsidRPr="002B2FD5">
              <w:rPr>
                <w:sz w:val="22"/>
                <w:szCs w:val="22"/>
                <w:lang w:val="sk-SK"/>
              </w:rPr>
              <w:t xml:space="preserve"> to </w:t>
            </w:r>
            <w:proofErr w:type="spellStart"/>
            <w:r w:rsidR="00C715C7" w:rsidRPr="002B2FD5">
              <w:rPr>
                <w:sz w:val="22"/>
                <w:szCs w:val="22"/>
                <w:lang w:val="sk-SK"/>
              </w:rPr>
              <w:t>one</w:t>
            </w:r>
            <w:proofErr w:type="spellEnd"/>
            <w:r w:rsidR="00C715C7" w:rsidRPr="002B2FD5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="00C715C7" w:rsidRPr="002B2FD5">
              <w:rPr>
                <w:sz w:val="22"/>
                <w:szCs w:val="22"/>
                <w:lang w:val="sk-SK"/>
              </w:rPr>
              <w:t>research</w:t>
            </w:r>
            <w:proofErr w:type="spellEnd"/>
            <w:r w:rsidR="00C715C7" w:rsidRPr="002B2FD5">
              <w:rPr>
                <w:sz w:val="22"/>
                <w:szCs w:val="22"/>
                <w:lang w:val="sk-SK"/>
              </w:rPr>
              <w:t xml:space="preserve">“, čo je v akademickej práci neprípustné. Kapitola 3.2.2 </w:t>
            </w:r>
            <w:proofErr w:type="spellStart"/>
            <w:r w:rsidR="00C715C7" w:rsidRPr="002B2FD5">
              <w:rPr>
                <w:sz w:val="22"/>
                <w:szCs w:val="22"/>
                <w:lang w:val="sk-SK"/>
              </w:rPr>
              <w:t>Impact</w:t>
            </w:r>
            <w:proofErr w:type="spellEnd"/>
            <w:r w:rsidR="00C715C7" w:rsidRPr="002B2FD5">
              <w:rPr>
                <w:sz w:val="22"/>
                <w:szCs w:val="22"/>
                <w:lang w:val="sk-SK"/>
              </w:rPr>
              <w:t xml:space="preserve"> on </w:t>
            </w:r>
            <w:proofErr w:type="spellStart"/>
            <w:r w:rsidR="00C715C7" w:rsidRPr="002B2FD5">
              <w:rPr>
                <w:sz w:val="22"/>
                <w:szCs w:val="22"/>
                <w:lang w:val="sk-SK"/>
              </w:rPr>
              <w:t>Elderly</w:t>
            </w:r>
            <w:proofErr w:type="spellEnd"/>
            <w:r w:rsidR="00C715C7" w:rsidRPr="002B2FD5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="00C715C7" w:rsidRPr="002B2FD5">
              <w:rPr>
                <w:sz w:val="22"/>
                <w:szCs w:val="22"/>
                <w:lang w:val="sk-SK"/>
              </w:rPr>
              <w:t>People</w:t>
            </w:r>
            <w:proofErr w:type="spellEnd"/>
            <w:r w:rsidR="00C715C7" w:rsidRPr="002B2FD5">
              <w:rPr>
                <w:sz w:val="22"/>
                <w:szCs w:val="22"/>
                <w:lang w:val="sk-SK"/>
              </w:rPr>
              <w:t xml:space="preserve"> sa nijako nevzťahuje k zámeru práce a k analýze. Vo výskumnej časti sú slabiny ešte výraznejšie: rozhovory s respondentami sa nenahrávali a</w:t>
            </w:r>
            <w:r w:rsidR="00CA182D" w:rsidRPr="002B2FD5">
              <w:rPr>
                <w:sz w:val="22"/>
                <w:szCs w:val="22"/>
                <w:lang w:val="sk-SK"/>
              </w:rPr>
              <w:t xml:space="preserve"> teda </w:t>
            </w:r>
            <w:r w:rsidR="00C715C7" w:rsidRPr="002B2FD5">
              <w:rPr>
                <w:sz w:val="22"/>
                <w:szCs w:val="22"/>
                <w:lang w:val="sk-SK"/>
              </w:rPr>
              <w:t xml:space="preserve">nie sú k dispozícii </w:t>
            </w:r>
            <w:r w:rsidR="00CA182D" w:rsidRPr="002B2FD5">
              <w:rPr>
                <w:sz w:val="22"/>
                <w:szCs w:val="22"/>
                <w:lang w:val="sk-SK"/>
              </w:rPr>
              <w:t xml:space="preserve">ako výskumný materiál. Neexistuje teda </w:t>
            </w:r>
            <w:r w:rsidR="00FC550D" w:rsidRPr="002B2FD5">
              <w:rPr>
                <w:sz w:val="22"/>
                <w:szCs w:val="22"/>
                <w:lang w:val="sk-SK"/>
              </w:rPr>
              <w:t xml:space="preserve">ani </w:t>
            </w:r>
            <w:r w:rsidR="00CA182D" w:rsidRPr="002B2FD5">
              <w:rPr>
                <w:sz w:val="22"/>
                <w:szCs w:val="22"/>
                <w:lang w:val="sk-SK"/>
              </w:rPr>
              <w:t xml:space="preserve">záznam o body </w:t>
            </w:r>
            <w:proofErr w:type="spellStart"/>
            <w:r w:rsidR="00CA182D" w:rsidRPr="002B2FD5">
              <w:rPr>
                <w:sz w:val="22"/>
                <w:szCs w:val="22"/>
                <w:lang w:val="sk-SK"/>
              </w:rPr>
              <w:t>language</w:t>
            </w:r>
            <w:proofErr w:type="spellEnd"/>
            <w:r w:rsidR="00CA182D" w:rsidRPr="002B2FD5">
              <w:rPr>
                <w:sz w:val="22"/>
                <w:szCs w:val="22"/>
                <w:lang w:val="sk-SK"/>
              </w:rPr>
              <w:t>, k</w:t>
            </w:r>
            <w:r w:rsidR="0093163D" w:rsidRPr="002B2FD5">
              <w:rPr>
                <w:sz w:val="22"/>
                <w:szCs w:val="22"/>
                <w:lang w:val="sk-SK"/>
              </w:rPr>
              <w:t>torý sama autorka považuje za dôležitý</w:t>
            </w:r>
            <w:r w:rsidR="00CA182D" w:rsidRPr="002B2FD5">
              <w:rPr>
                <w:sz w:val="22"/>
                <w:szCs w:val="22"/>
                <w:lang w:val="sk-SK"/>
              </w:rPr>
              <w:t>. Nie je možnosť prezrieť si ani predmetné reklamy</w:t>
            </w:r>
            <w:r w:rsidR="0093163D" w:rsidRPr="002B2FD5">
              <w:rPr>
                <w:sz w:val="22"/>
                <w:szCs w:val="22"/>
                <w:lang w:val="sk-SK"/>
              </w:rPr>
              <w:t xml:space="preserve"> a posúdiť nez</w:t>
            </w:r>
            <w:r w:rsidR="00FC550D" w:rsidRPr="002B2FD5">
              <w:rPr>
                <w:sz w:val="22"/>
                <w:szCs w:val="22"/>
                <w:lang w:val="sk-SK"/>
              </w:rPr>
              <w:t>á</w:t>
            </w:r>
            <w:r w:rsidR="0093163D" w:rsidRPr="002B2FD5">
              <w:rPr>
                <w:sz w:val="22"/>
                <w:szCs w:val="22"/>
                <w:lang w:val="sk-SK"/>
              </w:rPr>
              <w:t xml:space="preserve">visle ich </w:t>
            </w:r>
            <w:proofErr w:type="spellStart"/>
            <w:r w:rsidR="0093163D" w:rsidRPr="002B2FD5">
              <w:rPr>
                <w:sz w:val="22"/>
                <w:szCs w:val="22"/>
                <w:lang w:val="sk-SK"/>
              </w:rPr>
              <w:t>zavádzavosť</w:t>
            </w:r>
            <w:proofErr w:type="spellEnd"/>
            <w:r w:rsidR="0093163D" w:rsidRPr="002B2FD5">
              <w:rPr>
                <w:sz w:val="22"/>
                <w:szCs w:val="22"/>
                <w:lang w:val="sk-SK"/>
              </w:rPr>
              <w:t>, pretože ich korpus neexistuje. Podľa popisu sa mi niektoré spomenuté reklamy nezdajú zavádzajúce (</w:t>
            </w:r>
            <w:proofErr w:type="spellStart"/>
            <w:r w:rsidR="0093163D" w:rsidRPr="002B2FD5">
              <w:rPr>
                <w:sz w:val="22"/>
                <w:szCs w:val="22"/>
                <w:lang w:val="sk-SK"/>
              </w:rPr>
              <w:t>Make</w:t>
            </w:r>
            <w:proofErr w:type="spellEnd"/>
            <w:r w:rsidR="0093163D" w:rsidRPr="002B2FD5">
              <w:rPr>
                <w:sz w:val="22"/>
                <w:szCs w:val="22"/>
                <w:lang w:val="sk-SK"/>
              </w:rPr>
              <w:t xml:space="preserve"> Love </w:t>
            </w:r>
            <w:proofErr w:type="spellStart"/>
            <w:r w:rsidR="0093163D" w:rsidRPr="002B2FD5">
              <w:rPr>
                <w:sz w:val="22"/>
                <w:szCs w:val="22"/>
                <w:lang w:val="sk-SK"/>
              </w:rPr>
              <w:t>Not</w:t>
            </w:r>
            <w:proofErr w:type="spellEnd"/>
            <w:r w:rsidR="0093163D" w:rsidRPr="002B2FD5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="0093163D" w:rsidRPr="002B2FD5">
              <w:rPr>
                <w:sz w:val="22"/>
                <w:szCs w:val="22"/>
                <w:lang w:val="sk-SK"/>
              </w:rPr>
              <w:t>War</w:t>
            </w:r>
            <w:proofErr w:type="spellEnd"/>
            <w:r w:rsidR="0093163D" w:rsidRPr="002B2FD5">
              <w:rPr>
                <w:sz w:val="22"/>
                <w:szCs w:val="22"/>
                <w:lang w:val="sk-SK"/>
              </w:rPr>
              <w:t xml:space="preserve"> od </w:t>
            </w:r>
            <w:proofErr w:type="spellStart"/>
            <w:r w:rsidR="0093163D" w:rsidRPr="002B2FD5">
              <w:rPr>
                <w:sz w:val="22"/>
                <w:szCs w:val="22"/>
                <w:lang w:val="sk-SK"/>
              </w:rPr>
              <w:t>Axe</w:t>
            </w:r>
            <w:proofErr w:type="spellEnd"/>
            <w:r w:rsidR="0093163D" w:rsidRPr="002B2FD5">
              <w:rPr>
                <w:sz w:val="22"/>
                <w:szCs w:val="22"/>
                <w:lang w:val="sk-SK"/>
              </w:rPr>
              <w:t>, napr.). Výskum je zal</w:t>
            </w:r>
            <w:r w:rsidR="009B26BC" w:rsidRPr="002B2FD5">
              <w:rPr>
                <w:sz w:val="22"/>
                <w:szCs w:val="22"/>
                <w:lang w:val="sk-SK"/>
              </w:rPr>
              <w:t xml:space="preserve">ožený na rozhovoroch, ktoré </w:t>
            </w:r>
            <w:r w:rsidR="0093163D" w:rsidRPr="002B2FD5">
              <w:rPr>
                <w:sz w:val="22"/>
                <w:szCs w:val="22"/>
                <w:lang w:val="sk-SK"/>
              </w:rPr>
              <w:t xml:space="preserve">podľa priložených otázok zisťujú spektrum údajov, </w:t>
            </w:r>
            <w:r w:rsidR="009B26BC" w:rsidRPr="002B2FD5">
              <w:rPr>
                <w:sz w:val="22"/>
                <w:szCs w:val="22"/>
                <w:lang w:val="sk-SK"/>
              </w:rPr>
              <w:t>ale</w:t>
            </w:r>
            <w:r w:rsidR="0093163D" w:rsidRPr="002B2FD5">
              <w:rPr>
                <w:sz w:val="22"/>
                <w:szCs w:val="22"/>
                <w:lang w:val="sk-SK"/>
              </w:rPr>
              <w:t xml:space="preserve"> nie </w:t>
            </w:r>
            <w:r w:rsidR="009B26BC" w:rsidRPr="002B2FD5">
              <w:rPr>
                <w:sz w:val="22"/>
                <w:szCs w:val="22"/>
                <w:lang w:val="sk-SK"/>
              </w:rPr>
              <w:t>vplyv zavá</w:t>
            </w:r>
            <w:r w:rsidR="00FC550D" w:rsidRPr="002B2FD5">
              <w:rPr>
                <w:sz w:val="22"/>
                <w:szCs w:val="22"/>
                <w:lang w:val="sk-SK"/>
              </w:rPr>
              <w:t>d</w:t>
            </w:r>
            <w:r w:rsidR="009B26BC" w:rsidRPr="002B2FD5">
              <w:rPr>
                <w:sz w:val="22"/>
                <w:szCs w:val="22"/>
                <w:lang w:val="sk-SK"/>
              </w:rPr>
              <w:t xml:space="preserve">zajúcej reklamy. Len jedna z 20 otázok je relevantná – tá posledná. Práca je založená skôr na dojmoch než faktoch, autorka nevie, ako sa robí kvalitatívna analýza a ani približne ju nerobí. Ide o popisný a nie veľmi výpovedný pokus. Práci chýba hlbší </w:t>
            </w:r>
            <w:proofErr w:type="spellStart"/>
            <w:r w:rsidR="009B26BC" w:rsidRPr="002B2FD5">
              <w:rPr>
                <w:sz w:val="22"/>
                <w:szCs w:val="22"/>
                <w:lang w:val="sk-SK"/>
              </w:rPr>
              <w:t>vhľad</w:t>
            </w:r>
            <w:proofErr w:type="spellEnd"/>
            <w:r w:rsidR="009B26BC" w:rsidRPr="002B2FD5">
              <w:rPr>
                <w:sz w:val="22"/>
                <w:szCs w:val="22"/>
                <w:lang w:val="sk-SK"/>
              </w:rPr>
              <w:t xml:space="preserve"> a systematizácia. Autorka v nej mieša potreby, motívy a názory spotrebiteľov čiastočne i preto, že jej na takúto náročnú tému chýba komplexný psychologický základ. </w:t>
            </w:r>
          </w:p>
        </w:tc>
      </w:tr>
      <w:tr w:rsidR="00572F89" w:rsidTr="0099618D">
        <w:tc>
          <w:tcPr>
            <w:tcW w:w="9828" w:type="dxa"/>
            <w:gridSpan w:val="9"/>
          </w:tcPr>
          <w:p w:rsidR="00572F89" w:rsidRPr="00760BE2" w:rsidRDefault="00572F89" w:rsidP="0099618D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Otázky k obhajobě:</w:t>
            </w:r>
          </w:p>
          <w:p w:rsidR="00572F89" w:rsidRDefault="009B26BC" w:rsidP="009B26BC">
            <w:pPr>
              <w:pStyle w:val="Odstavecseseznamem"/>
              <w:numPr>
                <w:ilvl w:val="0"/>
                <w:numId w:val="1"/>
              </w:numPr>
              <w:rPr>
                <w:lang w:val="en-US"/>
              </w:rPr>
            </w:pPr>
            <w:r w:rsidRPr="009B26BC">
              <w:rPr>
                <w:lang w:val="en-US"/>
              </w:rPr>
              <w:t xml:space="preserve">Which methodological </w:t>
            </w:r>
            <w:r>
              <w:rPr>
                <w:lang w:val="en-US"/>
              </w:rPr>
              <w:t>literature did you study about Q</w:t>
            </w:r>
            <w:r w:rsidRPr="009B26BC">
              <w:rPr>
                <w:lang w:val="en-US"/>
              </w:rPr>
              <w:t xml:space="preserve">ualitative Research? </w:t>
            </w:r>
          </w:p>
          <w:p w:rsidR="00FC550D" w:rsidRDefault="00FC550D" w:rsidP="009B26BC">
            <w:pPr>
              <w:pStyle w:val="Odstavecseseznamem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Who judged the misleading features of the ads used in your analysis? Where can I see a complete collection?</w:t>
            </w:r>
          </w:p>
          <w:p w:rsidR="009B26BC" w:rsidRDefault="009B26BC" w:rsidP="009B26BC">
            <w:pPr>
              <w:pStyle w:val="Odstavecseseznamem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On p. 14 you claim that “There are so many possibilities to advertise that the consumers become more easily persuaded to buy.” – Do you really believe this is so? More ads = more persuasion?</w:t>
            </w:r>
          </w:p>
          <w:p w:rsidR="00572F89" w:rsidRPr="00FC550D" w:rsidRDefault="009B26BC" w:rsidP="0099618D">
            <w:pPr>
              <w:pStyle w:val="Odstavecseseznamem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 xml:space="preserve">Do you know about any limitations on ads targeting children in the world? Why are such limits being imposed? </w:t>
            </w:r>
          </w:p>
        </w:tc>
      </w:tr>
      <w:tr w:rsidR="00572F89" w:rsidTr="0099618D">
        <w:tc>
          <w:tcPr>
            <w:tcW w:w="6791" w:type="dxa"/>
            <w:gridSpan w:val="3"/>
          </w:tcPr>
          <w:p w:rsidR="00572F89" w:rsidRDefault="00572F89" w:rsidP="0099618D">
            <w:r w:rsidRPr="00760BE2">
              <w:rPr>
                <w:b/>
                <w:bCs/>
              </w:rPr>
              <w:t>Celkové hodnocení</w:t>
            </w:r>
            <w:r w:rsidRPr="00760BE2">
              <w:rPr>
                <w:rStyle w:val="Znakapoznpodarou"/>
                <w:b/>
                <w:bCs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572F89" w:rsidRDefault="00572F89" w:rsidP="0099618D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572F89" w:rsidRDefault="00572F89" w:rsidP="0099618D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572F89" w:rsidRDefault="00572F89" w:rsidP="0099618D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572F89" w:rsidRDefault="00572F89" w:rsidP="0099618D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572F89" w:rsidRPr="00FC550D" w:rsidRDefault="00572F89" w:rsidP="0099618D">
            <w:pPr>
              <w:jc w:val="center"/>
              <w:rPr>
                <w:b/>
              </w:rPr>
            </w:pPr>
            <w:r w:rsidRPr="00FC550D">
              <w:rPr>
                <w:b/>
              </w:rPr>
              <w:t>E</w:t>
            </w:r>
          </w:p>
        </w:tc>
        <w:tc>
          <w:tcPr>
            <w:tcW w:w="505" w:type="dxa"/>
          </w:tcPr>
          <w:p w:rsidR="00572F89" w:rsidRDefault="00572F89" w:rsidP="0099618D">
            <w:pPr>
              <w:jc w:val="center"/>
            </w:pPr>
            <w:r>
              <w:t>F</w:t>
            </w:r>
          </w:p>
        </w:tc>
      </w:tr>
      <w:tr w:rsidR="00572F89" w:rsidTr="0099618D">
        <w:tc>
          <w:tcPr>
            <w:tcW w:w="3348" w:type="dxa"/>
            <w:gridSpan w:val="2"/>
            <w:tcBorders>
              <w:bottom w:val="single" w:sz="12" w:space="0" w:color="auto"/>
            </w:tcBorders>
            <w:vAlign w:val="center"/>
          </w:tcPr>
          <w:p w:rsidR="00572F89" w:rsidRDefault="00572F89" w:rsidP="0099618D">
            <w:r>
              <w:t>Datum:</w:t>
            </w:r>
            <w:r w:rsidR="006C12BD">
              <w:t xml:space="preserve"> </w:t>
            </w:r>
            <w:proofErr w:type="gramStart"/>
            <w:r w:rsidR="006C12BD">
              <w:t>25.5.2015</w:t>
            </w:r>
            <w:proofErr w:type="gramEnd"/>
          </w:p>
        </w:tc>
        <w:tc>
          <w:tcPr>
            <w:tcW w:w="6480" w:type="dxa"/>
            <w:gridSpan w:val="7"/>
            <w:tcBorders>
              <w:bottom w:val="single" w:sz="12" w:space="0" w:color="auto"/>
            </w:tcBorders>
            <w:vAlign w:val="center"/>
          </w:tcPr>
          <w:p w:rsidR="00572F89" w:rsidRDefault="00572F89" w:rsidP="0099618D">
            <w:r>
              <w:t>Podpis:</w:t>
            </w:r>
          </w:p>
        </w:tc>
      </w:tr>
    </w:tbl>
    <w:p w:rsidR="00E82F4B" w:rsidRDefault="00E82F4B">
      <w:bookmarkStart w:id="0" w:name="_GoBack"/>
      <w:bookmarkEnd w:id="0"/>
    </w:p>
    <w:sectPr w:rsidR="00E82F4B" w:rsidSect="008B457A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237" w:rsidRDefault="00534237" w:rsidP="00572F89">
      <w:r>
        <w:separator/>
      </w:r>
    </w:p>
  </w:endnote>
  <w:endnote w:type="continuationSeparator" w:id="0">
    <w:p w:rsidR="00534237" w:rsidRDefault="00534237" w:rsidP="00572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237" w:rsidRDefault="00534237" w:rsidP="00572F89">
      <w:r>
        <w:separator/>
      </w:r>
    </w:p>
  </w:footnote>
  <w:footnote w:type="continuationSeparator" w:id="0">
    <w:p w:rsidR="00534237" w:rsidRDefault="00534237" w:rsidP="00572F89">
      <w:r>
        <w:continuationSeparator/>
      </w:r>
    </w:p>
  </w:footnote>
  <w:footnote w:id="1">
    <w:p w:rsidR="00572F89" w:rsidRDefault="00572F89" w:rsidP="00572F8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B94640"/>
    <w:multiLevelType w:val="hybridMultilevel"/>
    <w:tmpl w:val="DD2A24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F89"/>
    <w:rsid w:val="002B2FD5"/>
    <w:rsid w:val="00534237"/>
    <w:rsid w:val="00572F89"/>
    <w:rsid w:val="006C12BD"/>
    <w:rsid w:val="0093163D"/>
    <w:rsid w:val="009B26BC"/>
    <w:rsid w:val="00C715C7"/>
    <w:rsid w:val="00CA182D"/>
    <w:rsid w:val="00E82F4B"/>
    <w:rsid w:val="00FC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E7826C-8DE5-4BB9-BFD6-FE312DA87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2F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572F8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72F8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572F8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B2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483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Nemcokova</dc:creator>
  <cp:keywords/>
  <dc:description/>
  <cp:lastModifiedBy>Katarina Nemcokova</cp:lastModifiedBy>
  <cp:revision>3</cp:revision>
  <dcterms:created xsi:type="dcterms:W3CDTF">2015-05-25T12:27:00Z</dcterms:created>
  <dcterms:modified xsi:type="dcterms:W3CDTF">2015-05-25T13:29:00Z</dcterms:modified>
</cp:coreProperties>
</file>