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146" w:rsidRPr="000A7C26" w:rsidRDefault="002C2146" w:rsidP="00EF706C">
      <w:pPr>
        <w:jc w:val="center"/>
        <w:rPr>
          <w:b/>
          <w:szCs w:val="24"/>
        </w:rPr>
      </w:pPr>
    </w:p>
    <w:p w:rsidR="009C11DB" w:rsidRPr="000A7C26" w:rsidRDefault="009C11DB" w:rsidP="009C11DB">
      <w:pPr>
        <w:spacing w:after="0"/>
        <w:jc w:val="center"/>
        <w:rPr>
          <w:b/>
          <w:sz w:val="28"/>
          <w:szCs w:val="28"/>
        </w:rPr>
      </w:pPr>
      <w:r w:rsidRPr="000A7C26">
        <w:rPr>
          <w:b/>
          <w:sz w:val="28"/>
          <w:szCs w:val="28"/>
        </w:rPr>
        <w:t xml:space="preserve">Hodnocení </w:t>
      </w:r>
      <w:r>
        <w:rPr>
          <w:b/>
          <w:sz w:val="28"/>
          <w:szCs w:val="28"/>
        </w:rPr>
        <w:t>oponenta</w:t>
      </w:r>
      <w:r w:rsidRPr="000A7C26">
        <w:rPr>
          <w:b/>
          <w:sz w:val="28"/>
          <w:szCs w:val="28"/>
        </w:rPr>
        <w:t xml:space="preserve"> </w:t>
      </w:r>
      <w:r w:rsidR="00A23BEC">
        <w:rPr>
          <w:b/>
          <w:sz w:val="28"/>
          <w:szCs w:val="28"/>
        </w:rPr>
        <w:t>bakalářské</w:t>
      </w:r>
      <w:r w:rsidRPr="000A7C26">
        <w:rPr>
          <w:b/>
          <w:sz w:val="28"/>
          <w:szCs w:val="28"/>
        </w:rPr>
        <w:t xml:space="preserve"> práce –</w:t>
      </w:r>
      <w:r w:rsidR="00DA5A53">
        <w:rPr>
          <w:b/>
          <w:sz w:val="28"/>
          <w:szCs w:val="28"/>
        </w:rPr>
        <w:t xml:space="preserve"> </w:t>
      </w:r>
      <w:r w:rsidR="00987040">
        <w:rPr>
          <w:b/>
          <w:sz w:val="28"/>
          <w:szCs w:val="28"/>
        </w:rPr>
        <w:t>t</w:t>
      </w:r>
      <w:r w:rsidR="00645274">
        <w:rPr>
          <w:b/>
          <w:sz w:val="28"/>
          <w:szCs w:val="28"/>
        </w:rPr>
        <w:t xml:space="preserve">eoretická </w:t>
      </w:r>
      <w:r w:rsidR="00A23BEC">
        <w:rPr>
          <w:b/>
          <w:sz w:val="28"/>
          <w:szCs w:val="28"/>
        </w:rPr>
        <w:t>část</w:t>
      </w:r>
    </w:p>
    <w:p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3113"/>
        <w:gridCol w:w="3113"/>
        <w:gridCol w:w="1418"/>
      </w:tblGrid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210C3C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Ludvík Otevřel</w:t>
            </w: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BD41FE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Teorie a praxe audiovizuální tvorby</w:t>
            </w: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89312F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Audiovizuální tvorba/Kamera</w:t>
            </w: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3113" w:type="dxa"/>
            <w:shd w:val="clear" w:color="auto" w:fill="auto"/>
          </w:tcPr>
          <w:p w:rsidR="000C2B5D" w:rsidRPr="005A4D36" w:rsidRDefault="00BD41FE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prezenční</w:t>
            </w:r>
          </w:p>
        </w:tc>
        <w:tc>
          <w:tcPr>
            <w:tcW w:w="3113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jc w:val="right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Akad. rok</w:t>
            </w:r>
          </w:p>
        </w:tc>
        <w:tc>
          <w:tcPr>
            <w:tcW w:w="1418" w:type="dxa"/>
            <w:shd w:val="clear" w:color="auto" w:fill="auto"/>
          </w:tcPr>
          <w:p w:rsidR="000C2B5D" w:rsidRPr="005A4D36" w:rsidRDefault="000C2B5D" w:rsidP="00BD41FE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201</w:t>
            </w:r>
            <w:r w:rsidR="00BD41FE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>/201</w:t>
            </w:r>
            <w:r w:rsidR="00BD41FE">
              <w:rPr>
                <w:b/>
                <w:szCs w:val="24"/>
              </w:rPr>
              <w:t>5</w:t>
            </w: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210C3C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Velikost zobrazovacího zařízení a její vliv na přenos emoce</w:t>
            </w:r>
          </w:p>
        </w:tc>
      </w:tr>
      <w:tr w:rsidR="000C2B5D" w:rsidRPr="005A4D36" w:rsidTr="005561D1">
        <w:trPr>
          <w:trHeight w:val="284"/>
        </w:trPr>
        <w:tc>
          <w:tcPr>
            <w:tcW w:w="2988" w:type="dxa"/>
            <w:shd w:val="clear" w:color="auto" w:fill="auto"/>
          </w:tcPr>
          <w:p w:rsidR="000C2B5D" w:rsidRPr="005A4D36" w:rsidRDefault="000C2B5D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Oponent práce</w:t>
            </w:r>
          </w:p>
        </w:tc>
        <w:tc>
          <w:tcPr>
            <w:tcW w:w="7644" w:type="dxa"/>
            <w:gridSpan w:val="3"/>
            <w:shd w:val="clear" w:color="auto" w:fill="auto"/>
          </w:tcPr>
          <w:p w:rsidR="000C2B5D" w:rsidRPr="005A4D36" w:rsidRDefault="000B0A53" w:rsidP="005561D1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Doc. Mgr. Štefan Komorný, </w:t>
            </w:r>
            <w:proofErr w:type="spellStart"/>
            <w:r>
              <w:rPr>
                <w:b/>
                <w:szCs w:val="24"/>
              </w:rPr>
              <w:t>ArtD</w:t>
            </w:r>
            <w:proofErr w:type="spellEnd"/>
            <w:r>
              <w:rPr>
                <w:b/>
                <w:szCs w:val="24"/>
              </w:rPr>
              <w:t>.</w:t>
            </w:r>
          </w:p>
        </w:tc>
      </w:tr>
    </w:tbl>
    <w:p w:rsidR="00EF706C" w:rsidRPr="000A7C26" w:rsidRDefault="00EF706C" w:rsidP="00CD5972">
      <w:pPr>
        <w:spacing w:after="0"/>
        <w:jc w:val="both"/>
        <w:rPr>
          <w:szCs w:val="24"/>
        </w:rPr>
      </w:pPr>
    </w:p>
    <w:p w:rsidR="00EF706C" w:rsidRPr="000A7C26" w:rsidRDefault="00EF706C" w:rsidP="00CD5972">
      <w:pPr>
        <w:spacing w:after="0"/>
        <w:jc w:val="both"/>
        <w:rPr>
          <w:szCs w:val="24"/>
        </w:rPr>
      </w:pPr>
    </w:p>
    <w:p w:rsidR="00EF706C" w:rsidRPr="000A7C26" w:rsidRDefault="00EF706C" w:rsidP="00CD5972">
      <w:pPr>
        <w:spacing w:after="0"/>
        <w:jc w:val="both"/>
        <w:rPr>
          <w:szCs w:val="24"/>
        </w:rPr>
      </w:pPr>
    </w:p>
    <w:p w:rsidR="006B2541" w:rsidRDefault="00210C3C" w:rsidP="00703F7C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 </w:t>
      </w:r>
      <w:r w:rsidR="00992485">
        <w:rPr>
          <w:szCs w:val="24"/>
          <w:lang w:val="pl-PL"/>
        </w:rPr>
        <w:t>S profesionálním napětím</w:t>
      </w:r>
      <w:r w:rsidR="00014EDE">
        <w:rPr>
          <w:szCs w:val="24"/>
          <w:lang w:val="pl-PL"/>
        </w:rPr>
        <w:t>, či zvědavostí</w:t>
      </w:r>
      <w:r w:rsidR="00992485">
        <w:rPr>
          <w:szCs w:val="24"/>
          <w:lang w:val="pl-PL"/>
        </w:rPr>
        <w:t xml:space="preserve"> jsem </w:t>
      </w:r>
      <w:r w:rsidR="00014EDE">
        <w:rPr>
          <w:szCs w:val="24"/>
          <w:lang w:val="pl-PL"/>
        </w:rPr>
        <w:t>začínal studovat</w:t>
      </w:r>
      <w:r w:rsidR="00992485">
        <w:rPr>
          <w:szCs w:val="24"/>
          <w:lang w:val="pl-PL"/>
        </w:rPr>
        <w:t xml:space="preserve"> tuto práci. Autor Ludvík Otevřel si zvolil </w:t>
      </w:r>
      <w:r w:rsidR="00014EDE">
        <w:rPr>
          <w:szCs w:val="24"/>
          <w:lang w:val="pl-PL"/>
        </w:rPr>
        <w:t xml:space="preserve">nelehké </w:t>
      </w:r>
      <w:r w:rsidR="00992485">
        <w:rPr>
          <w:szCs w:val="24"/>
          <w:lang w:val="pl-PL"/>
        </w:rPr>
        <w:t xml:space="preserve">téma, oblast, která zasahuje do ryze subjektivních aspektů pozorování filmového obrazu – </w:t>
      </w:r>
      <w:r w:rsidR="005B7EF2">
        <w:rPr>
          <w:szCs w:val="24"/>
          <w:lang w:val="pl-PL"/>
        </w:rPr>
        <w:t xml:space="preserve">např. </w:t>
      </w:r>
      <w:r w:rsidR="00992485">
        <w:rPr>
          <w:szCs w:val="24"/>
          <w:lang w:val="pl-PL"/>
        </w:rPr>
        <w:t xml:space="preserve">součásti filmového celovečerního titulu,  </w:t>
      </w:r>
      <w:r w:rsidR="005B7EF2">
        <w:rPr>
          <w:szCs w:val="24"/>
          <w:lang w:val="pl-PL"/>
        </w:rPr>
        <w:t xml:space="preserve">televizního seriálu, </w:t>
      </w:r>
      <w:r w:rsidR="00992485">
        <w:rPr>
          <w:szCs w:val="24"/>
          <w:lang w:val="pl-PL"/>
        </w:rPr>
        <w:t>krátometrážní snímky, nebo hudebního klipu.</w:t>
      </w:r>
      <w:r w:rsidR="005B7EF2">
        <w:rPr>
          <w:szCs w:val="24"/>
          <w:lang w:val="pl-PL"/>
        </w:rPr>
        <w:t xml:space="preserve"> V úvodu práce dává prostor důležité poznámce: Audivizuální obsah je dnes vytvářen pro více distribučních platforem (s různými velikostmi konečné prezentační plochy obrazu). </w:t>
      </w:r>
    </w:p>
    <w:p w:rsidR="00C24332" w:rsidRDefault="006B2541" w:rsidP="00703F7C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 </w:t>
      </w:r>
      <w:r w:rsidR="005B7EF2">
        <w:rPr>
          <w:szCs w:val="24"/>
          <w:lang w:val="pl-PL"/>
        </w:rPr>
        <w:t xml:space="preserve">Film, kinematografický obraz správně chápe jako pohyblivý - dynamický děj. </w:t>
      </w:r>
      <w:r w:rsidR="00602D71">
        <w:rPr>
          <w:szCs w:val="24"/>
          <w:lang w:val="pl-PL"/>
        </w:rPr>
        <w:t xml:space="preserve">V druhé části se dotýká problematiky zorného úhlu, pod kterým divák vnímá obraz. Musím uvést, že právě na tento okamžik jsem čekal. Uvedené informace jsou velmi důležité, a tvůrci </w:t>
      </w:r>
      <w:r w:rsidR="008F170E">
        <w:rPr>
          <w:szCs w:val="24"/>
          <w:lang w:val="pl-PL"/>
        </w:rPr>
        <w:t xml:space="preserve">různých filmových formátů </w:t>
      </w:r>
      <w:r w:rsidR="00602D71">
        <w:rPr>
          <w:szCs w:val="24"/>
          <w:lang w:val="pl-PL"/>
        </w:rPr>
        <w:t>kinematografického obrazu velmi dobře ovládají uvedenou problematiku</w:t>
      </w:r>
      <w:r w:rsidR="008F170E">
        <w:rPr>
          <w:szCs w:val="24"/>
          <w:lang w:val="pl-PL"/>
        </w:rPr>
        <w:t>. Je skutečně na škodu, že neuvedl</w:t>
      </w:r>
      <w:r w:rsidR="00014EDE">
        <w:rPr>
          <w:szCs w:val="24"/>
          <w:lang w:val="pl-PL"/>
        </w:rPr>
        <w:t xml:space="preserve"> minimálně</w:t>
      </w:r>
      <w:r w:rsidR="008F170E">
        <w:rPr>
          <w:szCs w:val="24"/>
          <w:lang w:val="pl-PL"/>
        </w:rPr>
        <w:t xml:space="preserve"> pionýra problematiky - profesora Chretiéna a jeho přínos </w:t>
      </w:r>
      <w:r w:rsidR="00014EDE">
        <w:rPr>
          <w:szCs w:val="24"/>
          <w:lang w:val="pl-PL"/>
        </w:rPr>
        <w:t xml:space="preserve">a realizace </w:t>
      </w:r>
      <w:r w:rsidR="008F170E">
        <w:rPr>
          <w:szCs w:val="24"/>
          <w:lang w:val="pl-PL"/>
        </w:rPr>
        <w:t>na poli širokoúhlého obrazu a základní momenty rozvětveného vývoje formátu IMAX</w:t>
      </w:r>
      <w:r w:rsidR="00E678AF">
        <w:rPr>
          <w:szCs w:val="24"/>
          <w:lang w:val="pl-PL"/>
        </w:rPr>
        <w:t xml:space="preserve"> a to včetně 3D obsahu</w:t>
      </w:r>
      <w:r w:rsidR="0041369C">
        <w:rPr>
          <w:szCs w:val="24"/>
          <w:lang w:val="pl-PL"/>
        </w:rPr>
        <w:t xml:space="preserve"> ovlivnilo i mé hodnocení této práce.</w:t>
      </w:r>
    </w:p>
    <w:p w:rsidR="006B2541" w:rsidRDefault="006B2541" w:rsidP="00703F7C">
      <w:pPr>
        <w:spacing w:after="0"/>
        <w:jc w:val="both"/>
        <w:rPr>
          <w:szCs w:val="24"/>
          <w:lang w:val="pl-PL"/>
        </w:rPr>
      </w:pPr>
    </w:p>
    <w:p w:rsidR="008F170E" w:rsidRDefault="00C24332" w:rsidP="00703F7C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 </w:t>
      </w:r>
      <w:r w:rsidR="008F170E">
        <w:rPr>
          <w:szCs w:val="24"/>
          <w:lang w:val="pl-PL"/>
        </w:rPr>
        <w:t xml:space="preserve">Závěr práce reprodukuje údaje z vybraných dostupných studií z dané problematiky. </w:t>
      </w:r>
      <w:r w:rsidR="00014EDE">
        <w:rPr>
          <w:szCs w:val="24"/>
          <w:lang w:val="pl-PL"/>
        </w:rPr>
        <w:t>Autor sám je nucen konstatovat, že uvedené studie jsou málo reprezentativní pro oblast pozorování filmového díla na malých pře</w:t>
      </w:r>
      <w:r>
        <w:rPr>
          <w:szCs w:val="24"/>
          <w:lang w:val="pl-PL"/>
        </w:rPr>
        <w:t xml:space="preserve">nosných displejích, v dané době relativně málo </w:t>
      </w:r>
      <w:r w:rsidR="00DD7983">
        <w:rPr>
          <w:szCs w:val="24"/>
          <w:lang w:val="pl-PL"/>
        </w:rPr>
        <w:t>rozšířených.</w:t>
      </w:r>
    </w:p>
    <w:p w:rsidR="00014EDE" w:rsidRDefault="00014EDE" w:rsidP="00703F7C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 Dál</w:t>
      </w:r>
      <w:r w:rsidR="00E678AF">
        <w:rPr>
          <w:szCs w:val="24"/>
          <w:lang w:val="pl-PL"/>
        </w:rPr>
        <w:t xml:space="preserve">e je možné diskutovat o možnosti začlenit do projektu práce i speciální druhy projekce využívané dnes u tzv. počítačové </w:t>
      </w:r>
      <w:r w:rsidR="00C24332">
        <w:rPr>
          <w:szCs w:val="24"/>
          <w:lang w:val="pl-PL"/>
        </w:rPr>
        <w:t xml:space="preserve">3D </w:t>
      </w:r>
      <w:r w:rsidR="00E678AF">
        <w:rPr>
          <w:szCs w:val="24"/>
          <w:lang w:val="pl-PL"/>
        </w:rPr>
        <w:t>virtuální reality, kde se klade zásadní důraz na zprostředkování emočně silného vn</w:t>
      </w:r>
      <w:r w:rsidR="00C24332">
        <w:rPr>
          <w:szCs w:val="24"/>
          <w:lang w:val="pl-PL"/>
        </w:rPr>
        <w:t>ě</w:t>
      </w:r>
      <w:r w:rsidR="00E678AF">
        <w:rPr>
          <w:szCs w:val="24"/>
          <w:lang w:val="pl-PL"/>
        </w:rPr>
        <w:t>mu</w:t>
      </w:r>
      <w:r w:rsidR="00C24332">
        <w:rPr>
          <w:szCs w:val="24"/>
          <w:lang w:val="pl-PL"/>
        </w:rPr>
        <w:t xml:space="preserve"> (vtažení do děje)</w:t>
      </w:r>
      <w:r w:rsidR="00E678AF">
        <w:rPr>
          <w:szCs w:val="24"/>
          <w:lang w:val="pl-PL"/>
        </w:rPr>
        <w:t xml:space="preserve"> pomocí specálních projekčních brýlí.</w:t>
      </w:r>
    </w:p>
    <w:p w:rsidR="00C24332" w:rsidRDefault="00C24332" w:rsidP="00703F7C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Je možné diskutovat i o správnosti metodiky vyhodnocení či spíše komentování tří zcela rozdílných studií. </w:t>
      </w:r>
    </w:p>
    <w:p w:rsidR="006B2541" w:rsidRDefault="006B2541" w:rsidP="00703F7C">
      <w:pPr>
        <w:spacing w:after="0"/>
        <w:jc w:val="both"/>
        <w:rPr>
          <w:szCs w:val="24"/>
          <w:lang w:val="pl-PL"/>
        </w:rPr>
      </w:pPr>
    </w:p>
    <w:p w:rsidR="00DD7983" w:rsidRDefault="00DD7983" w:rsidP="00703F7C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 Ludvík Otevřel pracoval na nekonvenčním zadání. V každém ohledu je to oblas</w:t>
      </w:r>
      <w:r w:rsidR="006B2541">
        <w:rPr>
          <w:szCs w:val="24"/>
          <w:lang w:val="pl-PL"/>
        </w:rPr>
        <w:t xml:space="preserve">t nesmírně zajímavá a otevřená </w:t>
      </w:r>
      <w:r>
        <w:rPr>
          <w:szCs w:val="24"/>
          <w:lang w:val="pl-PL"/>
        </w:rPr>
        <w:t xml:space="preserve"> pro pokračováni ve výzkumu</w:t>
      </w:r>
      <w:r w:rsidR="006B2541">
        <w:rPr>
          <w:szCs w:val="24"/>
          <w:lang w:val="pl-PL"/>
        </w:rPr>
        <w:t xml:space="preserve"> (i vlastním)</w:t>
      </w:r>
      <w:r>
        <w:rPr>
          <w:szCs w:val="24"/>
          <w:lang w:val="pl-PL"/>
        </w:rPr>
        <w:t xml:space="preserve"> nap</w:t>
      </w:r>
      <w:r w:rsidR="000D54F8">
        <w:rPr>
          <w:szCs w:val="24"/>
          <w:lang w:val="pl-PL"/>
        </w:rPr>
        <w:t>ř</w:t>
      </w:r>
      <w:r>
        <w:rPr>
          <w:szCs w:val="24"/>
          <w:lang w:val="pl-PL"/>
        </w:rPr>
        <w:t>. i na magist</w:t>
      </w:r>
      <w:r w:rsidR="006B2541">
        <w:rPr>
          <w:szCs w:val="24"/>
          <w:lang w:val="pl-PL"/>
        </w:rPr>
        <w:t>e</w:t>
      </w:r>
      <w:r>
        <w:rPr>
          <w:szCs w:val="24"/>
          <w:lang w:val="pl-PL"/>
        </w:rPr>
        <w:t>rském stupni</w:t>
      </w:r>
      <w:r w:rsidR="006B2541">
        <w:rPr>
          <w:szCs w:val="24"/>
          <w:lang w:val="pl-PL"/>
        </w:rPr>
        <w:t>.</w:t>
      </w:r>
      <w:r>
        <w:rPr>
          <w:szCs w:val="24"/>
          <w:lang w:val="pl-PL"/>
        </w:rPr>
        <w:t xml:space="preserve"> </w:t>
      </w:r>
      <w:r w:rsidR="006B2541">
        <w:rPr>
          <w:szCs w:val="24"/>
          <w:lang w:val="pl-PL"/>
        </w:rPr>
        <w:t>É</w:t>
      </w:r>
      <w:r>
        <w:rPr>
          <w:szCs w:val="24"/>
          <w:lang w:val="pl-PL"/>
        </w:rPr>
        <w:t xml:space="preserve">ra </w:t>
      </w:r>
      <w:r w:rsidR="006B2541">
        <w:rPr>
          <w:szCs w:val="24"/>
          <w:lang w:val="pl-PL"/>
        </w:rPr>
        <w:t>ultra-</w:t>
      </w:r>
      <w:r>
        <w:rPr>
          <w:szCs w:val="24"/>
          <w:lang w:val="pl-PL"/>
        </w:rPr>
        <w:t xml:space="preserve">vysokých rozlišení </w:t>
      </w:r>
      <w:r w:rsidR="00805A9A">
        <w:rPr>
          <w:szCs w:val="24"/>
          <w:lang w:val="pl-PL"/>
        </w:rPr>
        <w:t xml:space="preserve">digitálních systémů </w:t>
      </w:r>
      <w:r>
        <w:rPr>
          <w:szCs w:val="24"/>
          <w:lang w:val="pl-PL"/>
        </w:rPr>
        <w:t>př</w:t>
      </w:r>
      <w:r w:rsidR="006B2541">
        <w:rPr>
          <w:szCs w:val="24"/>
          <w:lang w:val="pl-PL"/>
        </w:rPr>
        <w:t>ichází a nesporně pozitivně ovlivní velikosti zobrazovacích zařízení.</w:t>
      </w:r>
    </w:p>
    <w:p w:rsidR="00210C3C" w:rsidRDefault="0037384F" w:rsidP="002E5B3F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    </w:t>
      </w:r>
    </w:p>
    <w:p w:rsidR="0041369C" w:rsidRDefault="0041369C" w:rsidP="002E5B3F">
      <w:pPr>
        <w:spacing w:after="0"/>
        <w:jc w:val="both"/>
        <w:rPr>
          <w:szCs w:val="24"/>
          <w:lang w:val="pl-PL"/>
        </w:rPr>
      </w:pPr>
    </w:p>
    <w:p w:rsidR="0041369C" w:rsidRDefault="0041369C" w:rsidP="002E5B3F">
      <w:pPr>
        <w:spacing w:after="0"/>
        <w:jc w:val="both"/>
        <w:rPr>
          <w:szCs w:val="24"/>
          <w:lang w:val="pl-PL"/>
        </w:rPr>
      </w:pPr>
    </w:p>
    <w:p w:rsidR="0041369C" w:rsidRDefault="0041369C" w:rsidP="002E5B3F">
      <w:pPr>
        <w:spacing w:after="0"/>
        <w:jc w:val="both"/>
        <w:rPr>
          <w:szCs w:val="24"/>
          <w:lang w:val="pl-PL"/>
        </w:rPr>
      </w:pPr>
    </w:p>
    <w:p w:rsidR="0041369C" w:rsidRDefault="0041369C" w:rsidP="002E5B3F">
      <w:pPr>
        <w:spacing w:after="0"/>
        <w:jc w:val="both"/>
        <w:rPr>
          <w:b/>
          <w:szCs w:val="24"/>
          <w:lang w:val="pl-PL"/>
        </w:rPr>
      </w:pPr>
      <w:r w:rsidRPr="0041369C">
        <w:rPr>
          <w:b/>
          <w:szCs w:val="24"/>
          <w:lang w:val="pl-PL"/>
        </w:rPr>
        <w:lastRenderedPageBreak/>
        <w:t>Otázky k obhajobě:</w:t>
      </w:r>
    </w:p>
    <w:p w:rsidR="0041369C" w:rsidRDefault="0041369C" w:rsidP="0041369C">
      <w:pPr>
        <w:numPr>
          <w:ilvl w:val="0"/>
          <w:numId w:val="3"/>
        </w:numPr>
        <w:spacing w:after="0"/>
        <w:jc w:val="both"/>
        <w:rPr>
          <w:b/>
          <w:szCs w:val="24"/>
          <w:lang w:val="pl-PL"/>
        </w:rPr>
      </w:pPr>
      <w:r>
        <w:rPr>
          <w:b/>
          <w:szCs w:val="24"/>
          <w:lang w:val="pl-PL"/>
        </w:rPr>
        <w:t>Opište základní vývojové linie technologie IMAX.</w:t>
      </w:r>
    </w:p>
    <w:p w:rsidR="0041369C" w:rsidRPr="0041369C" w:rsidRDefault="0041369C" w:rsidP="0041369C">
      <w:pPr>
        <w:spacing w:after="0"/>
        <w:ind w:left="720"/>
        <w:jc w:val="both"/>
        <w:rPr>
          <w:b/>
          <w:szCs w:val="24"/>
          <w:lang w:val="pl-PL"/>
        </w:rPr>
      </w:pPr>
    </w:p>
    <w:p w:rsidR="0041369C" w:rsidRDefault="0041369C" w:rsidP="002E5B3F">
      <w:pPr>
        <w:spacing w:after="0"/>
        <w:jc w:val="both"/>
        <w:rPr>
          <w:szCs w:val="24"/>
          <w:lang w:val="pl-PL"/>
        </w:rPr>
      </w:pPr>
    </w:p>
    <w:p w:rsidR="0041369C" w:rsidRDefault="0041369C" w:rsidP="002E5B3F">
      <w:pPr>
        <w:spacing w:after="0"/>
        <w:jc w:val="both"/>
        <w:rPr>
          <w:szCs w:val="24"/>
          <w:lang w:val="pl-PL"/>
        </w:rPr>
      </w:pPr>
    </w:p>
    <w:p w:rsidR="002E5B3F" w:rsidRPr="0041369C" w:rsidRDefault="00EC532E" w:rsidP="002E5B3F">
      <w:pPr>
        <w:spacing w:after="0"/>
        <w:jc w:val="both"/>
        <w:rPr>
          <w:b/>
          <w:szCs w:val="24"/>
          <w:lang w:val="pl-PL"/>
        </w:rPr>
      </w:pPr>
      <w:r w:rsidRPr="0041369C">
        <w:rPr>
          <w:b/>
          <w:szCs w:val="24"/>
          <w:lang w:val="pl-PL"/>
        </w:rPr>
        <w:t xml:space="preserve">Návrh klasifikace: </w:t>
      </w:r>
      <w:r w:rsidR="00E157FF">
        <w:rPr>
          <w:b/>
          <w:szCs w:val="24"/>
          <w:lang w:val="pl-PL"/>
        </w:rPr>
        <w:t xml:space="preserve">     </w:t>
      </w:r>
      <w:r w:rsidR="006B2541" w:rsidRPr="0041369C">
        <w:rPr>
          <w:b/>
          <w:szCs w:val="24"/>
          <w:lang w:val="pl-PL"/>
        </w:rPr>
        <w:t>B – velmi dobře</w:t>
      </w:r>
      <w:r w:rsidR="002E5B3F" w:rsidRPr="0041369C">
        <w:rPr>
          <w:b/>
          <w:szCs w:val="24"/>
          <w:lang w:val="pl-PL"/>
        </w:rPr>
        <w:t xml:space="preserve"> </w:t>
      </w:r>
      <w:r w:rsidR="002E5B3F" w:rsidRPr="0041369C">
        <w:rPr>
          <w:b/>
          <w:szCs w:val="24"/>
          <w:lang w:val="pl-PL"/>
        </w:rPr>
        <w:tab/>
      </w:r>
    </w:p>
    <w:p w:rsidR="006B2541" w:rsidRPr="007A24FF" w:rsidRDefault="006B2541" w:rsidP="002E5B3F">
      <w:pPr>
        <w:spacing w:after="0"/>
        <w:jc w:val="both"/>
        <w:rPr>
          <w:szCs w:val="24"/>
          <w:lang w:val="pl-PL"/>
        </w:rPr>
      </w:pPr>
    </w:p>
    <w:p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:rsidR="006B2541" w:rsidRDefault="002E5B3F" w:rsidP="006B2541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</w:t>
      </w:r>
      <w:r w:rsidR="000B0A53">
        <w:rPr>
          <w:szCs w:val="24"/>
          <w:lang w:val="pl-PL"/>
        </w:rPr>
        <w:t xml:space="preserve"> Bratislave    </w:t>
      </w:r>
      <w:r w:rsidRPr="007A24FF">
        <w:rPr>
          <w:szCs w:val="24"/>
          <w:lang w:val="pl-PL"/>
        </w:rPr>
        <w:t xml:space="preserve">dne </w:t>
      </w:r>
      <w:r w:rsidR="00E157FF">
        <w:rPr>
          <w:szCs w:val="24"/>
          <w:lang w:val="pl-PL"/>
        </w:rPr>
        <w:t>27. 5. 2015</w:t>
      </w:r>
    </w:p>
    <w:p w:rsidR="00EA6A38" w:rsidRDefault="002E5B3F" w:rsidP="006B2541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  <w:t xml:space="preserve">       .............</w:t>
      </w:r>
      <w:r w:rsidR="00EA6A38">
        <w:rPr>
          <w:szCs w:val="24"/>
          <w:lang w:val="pl-PL"/>
        </w:rPr>
        <w:t>.........................…………</w:t>
      </w:r>
    </w:p>
    <w:p w:rsidR="002E5B3F" w:rsidRDefault="002E5B3F" w:rsidP="00EC532E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podpis oponenta práce</w:t>
      </w:r>
    </w:p>
    <w:p w:rsidR="00FC76B7" w:rsidRDefault="00FC76B7" w:rsidP="00EC532E">
      <w:pPr>
        <w:spacing w:after="0"/>
        <w:ind w:left="4956"/>
        <w:jc w:val="both"/>
        <w:rPr>
          <w:szCs w:val="24"/>
          <w:lang w:val="pl-PL"/>
        </w:rPr>
      </w:pPr>
    </w:p>
    <w:p w:rsidR="00FC76B7" w:rsidRDefault="00FC76B7" w:rsidP="00EC532E">
      <w:pPr>
        <w:spacing w:after="0"/>
        <w:ind w:left="4956"/>
        <w:jc w:val="both"/>
        <w:rPr>
          <w:szCs w:val="24"/>
          <w:lang w:val="pl-PL"/>
        </w:rPr>
      </w:pPr>
    </w:p>
    <w:p w:rsidR="00FC76B7" w:rsidRDefault="00FC76B7" w:rsidP="00EC532E">
      <w:pPr>
        <w:spacing w:after="0"/>
        <w:ind w:left="4956"/>
        <w:jc w:val="both"/>
        <w:rPr>
          <w:szCs w:val="24"/>
          <w:lang w:val="pl-PL"/>
        </w:rPr>
      </w:pPr>
    </w:p>
    <w:p w:rsidR="00FC76B7" w:rsidRDefault="00FC76B7" w:rsidP="00EC532E">
      <w:pPr>
        <w:spacing w:after="0"/>
        <w:ind w:left="4956"/>
        <w:jc w:val="both"/>
        <w:rPr>
          <w:szCs w:val="24"/>
          <w:lang w:val="pl-PL"/>
        </w:rPr>
      </w:pPr>
    </w:p>
    <w:p w:rsidR="00FC76B7" w:rsidRDefault="00FC76B7" w:rsidP="00EC532E">
      <w:pPr>
        <w:spacing w:after="0"/>
        <w:ind w:left="4956"/>
        <w:jc w:val="both"/>
        <w:rPr>
          <w:szCs w:val="24"/>
          <w:lang w:val="pl-PL"/>
        </w:rPr>
      </w:pPr>
    </w:p>
    <w:p w:rsidR="00FC76B7" w:rsidRDefault="00FC76B7" w:rsidP="00EC532E">
      <w:pPr>
        <w:spacing w:after="0"/>
        <w:ind w:left="4956"/>
        <w:jc w:val="both"/>
        <w:rPr>
          <w:szCs w:val="24"/>
          <w:lang w:val="pl-PL"/>
        </w:rPr>
      </w:pPr>
    </w:p>
    <w:p w:rsidR="00FC76B7" w:rsidRDefault="00FC76B7" w:rsidP="00EC532E">
      <w:pPr>
        <w:spacing w:after="0"/>
        <w:ind w:left="4956"/>
        <w:jc w:val="both"/>
        <w:rPr>
          <w:szCs w:val="24"/>
          <w:lang w:val="pl-PL"/>
        </w:rPr>
      </w:pPr>
    </w:p>
    <w:p w:rsidR="00FC76B7" w:rsidRDefault="00FC76B7" w:rsidP="00EC532E">
      <w:pPr>
        <w:spacing w:after="0"/>
        <w:ind w:left="4956"/>
        <w:jc w:val="both"/>
        <w:rPr>
          <w:szCs w:val="24"/>
          <w:lang w:val="pl-PL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</w:p>
    <w:p w:rsidR="00FC76B7" w:rsidRDefault="00FC76B7" w:rsidP="00FC76B7">
      <w:pPr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Hodnocení oponenta bakalářské práce – praktická část</w:t>
      </w:r>
    </w:p>
    <w:p w:rsidR="00FC76B7" w:rsidRDefault="00FC76B7" w:rsidP="00FC76B7">
      <w:pPr>
        <w:spacing w:after="0"/>
        <w:jc w:val="both"/>
        <w:rPr>
          <w:b/>
          <w:szCs w:val="24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3113"/>
        <w:gridCol w:w="3113"/>
        <w:gridCol w:w="1418"/>
      </w:tblGrid>
      <w:tr w:rsidR="00FC76B7" w:rsidTr="00FC76B7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76B7" w:rsidRDefault="00FC76B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Jméno a příjmení studenta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Ludvík Otevřel</w:t>
            </w:r>
          </w:p>
        </w:tc>
      </w:tr>
      <w:tr w:rsidR="00FC76B7" w:rsidTr="00FC76B7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76B7" w:rsidRDefault="00FC76B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Studijní program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Teorie a praxe audiovizuální tvorby</w:t>
            </w:r>
          </w:p>
        </w:tc>
      </w:tr>
      <w:tr w:rsidR="00FC76B7" w:rsidTr="00FC76B7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76B7" w:rsidRDefault="00FC76B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Obor/ateliér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Audiovizuální tvorba - kamera</w:t>
            </w:r>
          </w:p>
        </w:tc>
      </w:tr>
      <w:tr w:rsidR="00FC76B7" w:rsidTr="00FC76B7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76B7" w:rsidRDefault="00FC76B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Forma studia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76B7" w:rsidRDefault="00FC76B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Prezenční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76B7" w:rsidRDefault="00FC76B7">
            <w:pPr>
              <w:spacing w:after="0"/>
              <w:ind w:left="-392" w:firstLine="392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Akad. rok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2014/2015</w:t>
            </w:r>
          </w:p>
        </w:tc>
      </w:tr>
      <w:tr w:rsidR="00FC76B7" w:rsidTr="00FC76B7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C76B7" w:rsidRDefault="00FC76B7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C76B7" w:rsidRDefault="00FC76B7">
            <w:pPr>
              <w:spacing w:after="0"/>
              <w:ind w:left="-392" w:firstLine="392"/>
              <w:rPr>
                <w:b/>
                <w:szCs w:val="24"/>
              </w:rPr>
            </w:pPr>
          </w:p>
        </w:tc>
      </w:tr>
      <w:tr w:rsidR="00FC76B7" w:rsidTr="00FC76B7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76B7" w:rsidRDefault="00FC76B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Název práce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Táňa</w:t>
            </w:r>
          </w:p>
        </w:tc>
      </w:tr>
      <w:tr w:rsidR="00FC76B7" w:rsidTr="00FC76B7">
        <w:trPr>
          <w:trHeight w:val="284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C76B7" w:rsidRDefault="00FC76B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>Oponent práce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6B7" w:rsidRDefault="00FC76B7">
            <w:pPr>
              <w:spacing w:after="0"/>
              <w:ind w:left="-392" w:firstLine="392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Doc. Mgr. Štefan Komorný, </w:t>
            </w:r>
            <w:proofErr w:type="spellStart"/>
            <w:r>
              <w:rPr>
                <w:b/>
                <w:szCs w:val="24"/>
              </w:rPr>
              <w:t>ArtD</w:t>
            </w:r>
            <w:proofErr w:type="spellEnd"/>
            <w:r>
              <w:rPr>
                <w:b/>
                <w:szCs w:val="24"/>
              </w:rPr>
              <w:t>.</w:t>
            </w:r>
          </w:p>
        </w:tc>
      </w:tr>
    </w:tbl>
    <w:p w:rsidR="00FC76B7" w:rsidRDefault="00FC76B7" w:rsidP="00FC76B7">
      <w:pPr>
        <w:spacing w:after="0"/>
        <w:jc w:val="both"/>
        <w:rPr>
          <w:szCs w:val="24"/>
        </w:rPr>
      </w:pPr>
    </w:p>
    <w:p w:rsidR="00FC76B7" w:rsidRDefault="00FC76B7" w:rsidP="00FC76B7">
      <w:pPr>
        <w:spacing w:after="0"/>
        <w:jc w:val="both"/>
        <w:rPr>
          <w:szCs w:val="24"/>
        </w:rPr>
      </w:pPr>
    </w:p>
    <w:p w:rsidR="00FC76B7" w:rsidRDefault="00FC76B7" w:rsidP="00FC76B7">
      <w:pPr>
        <w:spacing w:after="0"/>
        <w:jc w:val="both"/>
        <w:rPr>
          <w:szCs w:val="24"/>
        </w:rPr>
      </w:pPr>
    </w:p>
    <w:p w:rsidR="00FC76B7" w:rsidRDefault="00FC76B7" w:rsidP="00FC76B7">
      <w:pPr>
        <w:spacing w:after="0"/>
        <w:jc w:val="both"/>
        <w:rPr>
          <w:szCs w:val="24"/>
        </w:rPr>
      </w:pPr>
      <w:r>
        <w:rPr>
          <w:szCs w:val="24"/>
        </w:rPr>
        <w:t xml:space="preserve">          Ludvík Otevřel je kameraman filmu TÁŇA. Jeho praktická diplomová práce je zajímavá nejen z pohledu kameramana. Děj se odehrává večer - v prostředí malého bytu se studentským pokojem. Už úvodní záběry filmu dávají vyniknout </w:t>
      </w:r>
      <w:proofErr w:type="spellStart"/>
      <w:r>
        <w:rPr>
          <w:szCs w:val="24"/>
        </w:rPr>
        <w:t>světlotonální</w:t>
      </w:r>
      <w:proofErr w:type="spellEnd"/>
      <w:r>
        <w:rPr>
          <w:szCs w:val="24"/>
        </w:rPr>
        <w:t xml:space="preserve"> kompozici a barevné odlišnosti v chladných tónech studentského pokoje, s výrazným světleným odstupem pozadí a světelným akcentem na hlavní hrdinku filmu. Světelnou atmosféru vytváří světlo od obrazovky televize a stolní lampa. Dalším výrazným rysem je práce s dlouhými </w:t>
      </w:r>
      <w:proofErr w:type="spellStart"/>
      <w:r>
        <w:rPr>
          <w:szCs w:val="24"/>
        </w:rPr>
        <w:t>záběrmi</w:t>
      </w:r>
      <w:proofErr w:type="spellEnd"/>
      <w:r>
        <w:rPr>
          <w:szCs w:val="24"/>
        </w:rPr>
        <w:t xml:space="preserve"> už od začátku filmu. Kameraman dále vytváří zajímavé kompozice v pološeru a vrženým stínem. Kamera postupně odkrývá další část bytu – kuchyni v teplých žlutých </w:t>
      </w:r>
      <w:proofErr w:type="gramStart"/>
      <w:r>
        <w:rPr>
          <w:szCs w:val="24"/>
        </w:rPr>
        <w:t>tónech, v klasickou</w:t>
      </w:r>
      <w:proofErr w:type="gramEnd"/>
      <w:r>
        <w:rPr>
          <w:szCs w:val="24"/>
        </w:rPr>
        <w:t xml:space="preserve"> světelnou realitou </w:t>
      </w:r>
      <w:proofErr w:type="gramStart"/>
      <w:r>
        <w:rPr>
          <w:szCs w:val="24"/>
        </w:rPr>
        <w:t>tohoto</w:t>
      </w:r>
      <w:proofErr w:type="gramEnd"/>
      <w:r>
        <w:rPr>
          <w:szCs w:val="24"/>
        </w:rPr>
        <w:t xml:space="preserve"> typu prostředí se stolní lampou na jídelním stole. I v tomto prostředí kameraman vhodně pracuje se zasvětlením prostoru. Kamera vedená z ruky citlivě pracuje s malým neklidem, či náklonem obrazu. Kompozice některých záběrů se však opakuje.</w:t>
      </w:r>
    </w:p>
    <w:p w:rsidR="00FC76B7" w:rsidRDefault="00FC76B7" w:rsidP="00FC76B7">
      <w:pPr>
        <w:spacing w:after="0"/>
        <w:jc w:val="both"/>
        <w:rPr>
          <w:szCs w:val="24"/>
        </w:rPr>
      </w:pPr>
      <w:r>
        <w:rPr>
          <w:szCs w:val="24"/>
        </w:rPr>
        <w:t xml:space="preserve">     Hlavní hrdinka zasažena sledem událostí v závěru filmu mění mechanickou recitaci ze záběrů z úvodu filmu na emočně procítěnou. </w:t>
      </w:r>
    </w:p>
    <w:p w:rsidR="00FC76B7" w:rsidRDefault="00FC76B7" w:rsidP="00FC76B7">
      <w:pPr>
        <w:spacing w:after="0"/>
        <w:jc w:val="both"/>
        <w:rPr>
          <w:szCs w:val="24"/>
        </w:rPr>
      </w:pPr>
      <w:r>
        <w:rPr>
          <w:szCs w:val="24"/>
        </w:rPr>
        <w:t xml:space="preserve">Kameraman velmi dobře pochopil režijní koncepci díla a vytvořil </w:t>
      </w:r>
      <w:proofErr w:type="spellStart"/>
      <w:r>
        <w:rPr>
          <w:szCs w:val="24"/>
        </w:rPr>
        <w:t>světlotonální</w:t>
      </w:r>
      <w:proofErr w:type="spellEnd"/>
      <w:r>
        <w:rPr>
          <w:szCs w:val="24"/>
        </w:rPr>
        <w:t xml:space="preserve"> </w:t>
      </w:r>
      <w:proofErr w:type="gramStart"/>
      <w:r>
        <w:rPr>
          <w:szCs w:val="24"/>
        </w:rPr>
        <w:t>atmosféry,  vedení</w:t>
      </w:r>
      <w:proofErr w:type="gramEnd"/>
      <w:r>
        <w:rPr>
          <w:szCs w:val="24"/>
        </w:rPr>
        <w:t xml:space="preserve"> kamery odpovídající ději filmu, daným prostředím a hereckým akcím. </w:t>
      </w:r>
    </w:p>
    <w:p w:rsidR="00FC76B7" w:rsidRDefault="00FC76B7" w:rsidP="00FC76B7">
      <w:pPr>
        <w:spacing w:after="0"/>
        <w:jc w:val="both"/>
        <w:rPr>
          <w:szCs w:val="24"/>
        </w:rPr>
      </w:pPr>
    </w:p>
    <w:p w:rsidR="00FC76B7" w:rsidRDefault="00FC76B7" w:rsidP="00FC76B7">
      <w:pPr>
        <w:spacing w:after="0"/>
        <w:jc w:val="both"/>
        <w:rPr>
          <w:szCs w:val="24"/>
        </w:rPr>
      </w:pPr>
      <w:r>
        <w:rPr>
          <w:szCs w:val="24"/>
        </w:rPr>
        <w:t xml:space="preserve">       </w:t>
      </w:r>
    </w:p>
    <w:p w:rsidR="00FC76B7" w:rsidRDefault="00FC76B7" w:rsidP="00FC76B7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Návrh klasifikace: </w:t>
      </w:r>
      <w:r>
        <w:rPr>
          <w:b/>
          <w:szCs w:val="24"/>
          <w:lang w:val="pl-PL"/>
        </w:rPr>
        <w:t>A – výborně</w:t>
      </w:r>
    </w:p>
    <w:p w:rsidR="00FC76B7" w:rsidRDefault="00FC76B7" w:rsidP="00FC76B7">
      <w:pPr>
        <w:spacing w:after="0"/>
        <w:jc w:val="both"/>
        <w:rPr>
          <w:szCs w:val="24"/>
          <w:lang w:val="pl-PL"/>
        </w:rPr>
      </w:pPr>
    </w:p>
    <w:p w:rsidR="00FC76B7" w:rsidRDefault="00FC76B7" w:rsidP="00FC76B7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V Bratislave    dne 8. 6. 2015</w:t>
      </w:r>
    </w:p>
    <w:p w:rsidR="00FC76B7" w:rsidRDefault="00FC76B7" w:rsidP="00FC76B7">
      <w:pPr>
        <w:spacing w:after="0"/>
        <w:jc w:val="both"/>
        <w:rPr>
          <w:szCs w:val="24"/>
          <w:lang w:val="pl-PL"/>
        </w:rPr>
      </w:pPr>
    </w:p>
    <w:p w:rsidR="00FC76B7" w:rsidRDefault="00FC76B7" w:rsidP="00FC76B7">
      <w:pPr>
        <w:spacing w:after="0"/>
        <w:ind w:left="4956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</w:t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</w:r>
      <w:r>
        <w:rPr>
          <w:szCs w:val="24"/>
          <w:lang w:val="pl-PL"/>
        </w:rPr>
        <w:tab/>
        <w:t xml:space="preserve">       ......................................…………</w:t>
      </w:r>
    </w:p>
    <w:p w:rsidR="00FC76B7" w:rsidRDefault="00FC76B7" w:rsidP="00FC76B7">
      <w:pPr>
        <w:spacing w:after="0"/>
        <w:ind w:left="4956"/>
        <w:jc w:val="both"/>
        <w:rPr>
          <w:szCs w:val="24"/>
        </w:rPr>
      </w:pPr>
      <w:r>
        <w:rPr>
          <w:szCs w:val="24"/>
          <w:lang w:val="pl-PL"/>
        </w:rPr>
        <w:t xml:space="preserve"> podpis oponenta práce</w:t>
      </w:r>
    </w:p>
    <w:p w:rsidR="00FC76B7" w:rsidRPr="007A24FF" w:rsidRDefault="00FC76B7" w:rsidP="00EC532E">
      <w:pPr>
        <w:spacing w:after="0"/>
        <w:ind w:left="4956"/>
        <w:jc w:val="both"/>
        <w:rPr>
          <w:szCs w:val="24"/>
        </w:rPr>
      </w:pPr>
    </w:p>
    <w:sectPr w:rsidR="00FC76B7" w:rsidRPr="007A24FF" w:rsidSect="005A4D36">
      <w:headerReference w:type="default" r:id="rId7"/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09F" w:rsidRDefault="0050709F" w:rsidP="005A4D36">
      <w:pPr>
        <w:spacing w:after="0"/>
      </w:pPr>
      <w:r>
        <w:separator/>
      </w:r>
    </w:p>
  </w:endnote>
  <w:endnote w:type="continuationSeparator" w:id="0">
    <w:p w:rsidR="0050709F" w:rsidRDefault="0050709F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09F" w:rsidRDefault="0050709F" w:rsidP="005A4D36">
      <w:pPr>
        <w:spacing w:after="0"/>
      </w:pPr>
      <w:r>
        <w:separator/>
      </w:r>
    </w:p>
  </w:footnote>
  <w:footnote w:type="continuationSeparator" w:id="0">
    <w:p w:rsidR="0050709F" w:rsidRDefault="0050709F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4D36" w:rsidRDefault="005A4D36" w:rsidP="005A4D36">
    <w:pPr>
      <w:pStyle w:val="Zhlav"/>
      <w:jc w:val="center"/>
    </w:pPr>
  </w:p>
  <w:p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:rsidTr="005A4D36">
      <w:tc>
        <w:tcPr>
          <w:tcW w:w="9212" w:type="dxa"/>
          <w:shd w:val="clear" w:color="auto" w:fill="auto"/>
        </w:tcPr>
        <w:p w:rsidR="005A4D36" w:rsidRDefault="0050709F" w:rsidP="005A4D36">
          <w:pPr>
            <w:pStyle w:val="Zhlav"/>
            <w:ind w:left="0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83.7pt;height:81.65pt">
                <v:imagedata r:id="rId1" o:title="fmk_logo_cz"/>
              </v:shape>
            </w:pict>
          </w:r>
        </w:p>
      </w:tc>
    </w:tr>
  </w:tbl>
  <w:p w:rsidR="005A4D36" w:rsidRDefault="005A4D3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45456"/>
    <w:multiLevelType w:val="hybridMultilevel"/>
    <w:tmpl w:val="5A9A34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D08D1"/>
    <w:multiLevelType w:val="hybridMultilevel"/>
    <w:tmpl w:val="3E1E96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B94B0C"/>
    <w:multiLevelType w:val="hybridMultilevel"/>
    <w:tmpl w:val="148492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0166"/>
    <w:rsid w:val="00005684"/>
    <w:rsid w:val="00014EDE"/>
    <w:rsid w:val="0005460C"/>
    <w:rsid w:val="00090C5C"/>
    <w:rsid w:val="000A71B8"/>
    <w:rsid w:val="000A7C26"/>
    <w:rsid w:val="000B0A53"/>
    <w:rsid w:val="000B29CA"/>
    <w:rsid w:val="000C2B5D"/>
    <w:rsid w:val="000C6557"/>
    <w:rsid w:val="000D54F8"/>
    <w:rsid w:val="0012329C"/>
    <w:rsid w:val="0019484C"/>
    <w:rsid w:val="001A29DD"/>
    <w:rsid w:val="001A5FAC"/>
    <w:rsid w:val="001C7604"/>
    <w:rsid w:val="00210C3C"/>
    <w:rsid w:val="00216687"/>
    <w:rsid w:val="00225273"/>
    <w:rsid w:val="00255807"/>
    <w:rsid w:val="00273CA7"/>
    <w:rsid w:val="00284EFD"/>
    <w:rsid w:val="00295C58"/>
    <w:rsid w:val="002B4250"/>
    <w:rsid w:val="002C2146"/>
    <w:rsid w:val="002E5B3F"/>
    <w:rsid w:val="00301217"/>
    <w:rsid w:val="00320661"/>
    <w:rsid w:val="0037384F"/>
    <w:rsid w:val="003A5A41"/>
    <w:rsid w:val="003F3D13"/>
    <w:rsid w:val="003F63CC"/>
    <w:rsid w:val="0041369C"/>
    <w:rsid w:val="004728BD"/>
    <w:rsid w:val="00474716"/>
    <w:rsid w:val="004A1BEC"/>
    <w:rsid w:val="004A6EC1"/>
    <w:rsid w:val="004E36E5"/>
    <w:rsid w:val="004F69CC"/>
    <w:rsid w:val="0050709F"/>
    <w:rsid w:val="00513859"/>
    <w:rsid w:val="00513F1E"/>
    <w:rsid w:val="00520CB9"/>
    <w:rsid w:val="0052542D"/>
    <w:rsid w:val="005561D1"/>
    <w:rsid w:val="0056328D"/>
    <w:rsid w:val="005A4D36"/>
    <w:rsid w:val="005B7EF2"/>
    <w:rsid w:val="005C03DA"/>
    <w:rsid w:val="005C4F36"/>
    <w:rsid w:val="005D5205"/>
    <w:rsid w:val="005F540D"/>
    <w:rsid w:val="00602D71"/>
    <w:rsid w:val="006329D0"/>
    <w:rsid w:val="00645274"/>
    <w:rsid w:val="006B2541"/>
    <w:rsid w:val="006C7913"/>
    <w:rsid w:val="006D171F"/>
    <w:rsid w:val="006D1FCF"/>
    <w:rsid w:val="00703F7C"/>
    <w:rsid w:val="0074642C"/>
    <w:rsid w:val="00751693"/>
    <w:rsid w:val="00754B56"/>
    <w:rsid w:val="00764BA7"/>
    <w:rsid w:val="007A64F7"/>
    <w:rsid w:val="00805A9A"/>
    <w:rsid w:val="00816F2C"/>
    <w:rsid w:val="00820C1E"/>
    <w:rsid w:val="00821E96"/>
    <w:rsid w:val="00883D20"/>
    <w:rsid w:val="00890166"/>
    <w:rsid w:val="0089312F"/>
    <w:rsid w:val="008F170E"/>
    <w:rsid w:val="0091311C"/>
    <w:rsid w:val="00931225"/>
    <w:rsid w:val="00936CC4"/>
    <w:rsid w:val="009571C4"/>
    <w:rsid w:val="00987040"/>
    <w:rsid w:val="00992485"/>
    <w:rsid w:val="009C11DB"/>
    <w:rsid w:val="009F31EE"/>
    <w:rsid w:val="00A216E8"/>
    <w:rsid w:val="00A23BEC"/>
    <w:rsid w:val="00A25F45"/>
    <w:rsid w:val="00A64177"/>
    <w:rsid w:val="00A6755E"/>
    <w:rsid w:val="00A757A5"/>
    <w:rsid w:val="00AE2ED6"/>
    <w:rsid w:val="00B442FC"/>
    <w:rsid w:val="00B53728"/>
    <w:rsid w:val="00B558D4"/>
    <w:rsid w:val="00B7376F"/>
    <w:rsid w:val="00B76AE3"/>
    <w:rsid w:val="00B80518"/>
    <w:rsid w:val="00BD41FE"/>
    <w:rsid w:val="00BE4E47"/>
    <w:rsid w:val="00BE7DC7"/>
    <w:rsid w:val="00C24332"/>
    <w:rsid w:val="00C51FDD"/>
    <w:rsid w:val="00C810F9"/>
    <w:rsid w:val="00C84113"/>
    <w:rsid w:val="00CB473A"/>
    <w:rsid w:val="00CD5972"/>
    <w:rsid w:val="00CF7F52"/>
    <w:rsid w:val="00D047DA"/>
    <w:rsid w:val="00D12296"/>
    <w:rsid w:val="00D141AA"/>
    <w:rsid w:val="00D228C6"/>
    <w:rsid w:val="00D53D93"/>
    <w:rsid w:val="00D77369"/>
    <w:rsid w:val="00DA1A3F"/>
    <w:rsid w:val="00DA5A53"/>
    <w:rsid w:val="00DB2F8D"/>
    <w:rsid w:val="00DD7983"/>
    <w:rsid w:val="00DE1534"/>
    <w:rsid w:val="00DE7D2D"/>
    <w:rsid w:val="00DF53A6"/>
    <w:rsid w:val="00E157FF"/>
    <w:rsid w:val="00E25B3F"/>
    <w:rsid w:val="00E62680"/>
    <w:rsid w:val="00E678AF"/>
    <w:rsid w:val="00EA6A38"/>
    <w:rsid w:val="00EC532E"/>
    <w:rsid w:val="00EF706C"/>
    <w:rsid w:val="00F025A4"/>
    <w:rsid w:val="00F238C4"/>
    <w:rsid w:val="00F740A5"/>
    <w:rsid w:val="00F74CF3"/>
    <w:rsid w:val="00FB5469"/>
    <w:rsid w:val="00FC76B7"/>
    <w:rsid w:val="00FE1DAF"/>
    <w:rsid w:val="00FE3735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DFC878-C26F-4220-902F-A2FCD161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3787</Characters>
  <Application>Microsoft Office Word</Application>
  <DocSecurity>0</DocSecurity>
  <Lines>31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Příloha k protokolu o ZS č</vt:lpstr>
      <vt:lpstr>Příloha k protokolu o ZS č</vt:lpstr>
      <vt:lpstr>Příloha k protokolu o ZS č</vt:lpstr>
    </vt:vector>
  </TitlesOfParts>
  <Company>Přátelé Kryštůfka Robina</Company>
  <LinksUpToDate>false</LinksUpToDate>
  <CharactersWithSpaces>4420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Pavlíková Lenka</cp:lastModifiedBy>
  <cp:revision>2</cp:revision>
  <cp:lastPrinted>2010-03-31T07:29:00Z</cp:lastPrinted>
  <dcterms:created xsi:type="dcterms:W3CDTF">2015-07-01T06:16:00Z</dcterms:created>
  <dcterms:modified xsi:type="dcterms:W3CDTF">2015-07-01T06:16:00Z</dcterms:modified>
</cp:coreProperties>
</file>