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E67" w:rsidRDefault="000A6E67" w:rsidP="000A6E67">
      <w:pPr>
        <w:rPr>
          <w:b/>
        </w:rPr>
      </w:pPr>
    </w:p>
    <w:p w:rsidR="000A6E67" w:rsidRPr="00C75EAD" w:rsidRDefault="000A6E67" w:rsidP="000A6E67">
      <w:pPr>
        <w:rPr>
          <w:b/>
        </w:rPr>
      </w:pPr>
    </w:p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0A6E67" w:rsidRPr="00C50B27" w:rsidTr="00857908">
        <w:tc>
          <w:tcPr>
            <w:tcW w:w="9828" w:type="dxa"/>
            <w:gridSpan w:val="9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0A6E67" w:rsidRPr="00C50B27" w:rsidRDefault="00951196" w:rsidP="00F57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Petr Šenkýř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0A6E67" w:rsidRPr="00C50B27" w:rsidRDefault="00951196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Komparace užívání nelegálních drog mladistvými žáky na základní škole a střední škole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0A6E67" w:rsidRPr="00C50B27" w:rsidRDefault="00053BE0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Miloslav Jůzl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0A6E67" w:rsidRPr="00C50B27" w:rsidRDefault="00053BE0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0A6E67" w:rsidRPr="00C50B27" w:rsidRDefault="00053BE0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0A6E67" w:rsidRPr="00C50B27" w:rsidTr="00857908">
        <w:tc>
          <w:tcPr>
            <w:tcW w:w="2808" w:type="dxa"/>
            <w:vAlign w:val="center"/>
          </w:tcPr>
          <w:p w:rsidR="000A6E67" w:rsidRPr="00C50B2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0A6E67" w:rsidRPr="00C50B27" w:rsidRDefault="000A6E67" w:rsidP="00857908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0A6E67" w:rsidRPr="00C50B27" w:rsidRDefault="000A6E67" w:rsidP="00857908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</w:tcPr>
          <w:p w:rsidR="000A6E67" w:rsidRPr="00C50B27" w:rsidRDefault="000A6E67" w:rsidP="00857908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646228" w:rsidP="008579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</w:tcPr>
          <w:p w:rsidR="000A6E67" w:rsidRPr="00B411DB" w:rsidRDefault="000A6E67" w:rsidP="00857908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</w:tcPr>
          <w:p w:rsidR="000A6E67" w:rsidRPr="00C50B2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0A6E67" w:rsidRPr="00C50B27" w:rsidRDefault="000A6E67" w:rsidP="00857908">
            <w:pPr>
              <w:rPr>
                <w:sz w:val="22"/>
                <w:szCs w:val="22"/>
              </w:rPr>
            </w:pPr>
          </w:p>
          <w:p w:rsidR="000A6E67" w:rsidRDefault="00C7362F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Aktuální téma bakalářské práce.</w:t>
            </w:r>
          </w:p>
          <w:p w:rsidR="00C7362F" w:rsidRDefault="00C7362F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Vhodná a přehledná struktura teoretické části.</w:t>
            </w:r>
          </w:p>
          <w:p w:rsidR="00C7362F" w:rsidRDefault="00C7362F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 prokázal schopnost pracovat s odbornou literaturou.</w:t>
            </w:r>
          </w:p>
          <w:p w:rsidR="00C7362F" w:rsidRPr="00C50B27" w:rsidRDefault="00C7362F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Kvalitně zpracovaná praktická část za použití kombinovaného výzkumu (pozorování, dotazník).</w:t>
            </w:r>
          </w:p>
          <w:p w:rsidR="000A6E67" w:rsidRDefault="00C7362F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 zřejmé, že si autor promyslel strategii výzkumu a věnoval potřebnou po</w:t>
            </w:r>
            <w:r w:rsidR="008A1597">
              <w:rPr>
                <w:sz w:val="22"/>
                <w:szCs w:val="22"/>
              </w:rPr>
              <w:t>z</w:t>
            </w:r>
            <w:r>
              <w:rPr>
                <w:sz w:val="22"/>
                <w:szCs w:val="22"/>
              </w:rPr>
              <w:t>ornost</w:t>
            </w:r>
            <w:r w:rsidR="008A1597">
              <w:rPr>
                <w:sz w:val="22"/>
                <w:szCs w:val="22"/>
              </w:rPr>
              <w:t xml:space="preserve"> i vyhodnocení.</w:t>
            </w:r>
          </w:p>
          <w:p w:rsidR="000A6E67" w:rsidRPr="00C50B27" w:rsidRDefault="008A1597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Dokonalosti práce ubírají chyby při interpunkci, např. na  s. 38, 39 aj.</w:t>
            </w:r>
          </w:p>
          <w:p w:rsidR="000A6E67" w:rsidRPr="00C50B27" w:rsidRDefault="000A6E67" w:rsidP="00857908">
            <w:pPr>
              <w:rPr>
                <w:sz w:val="22"/>
                <w:szCs w:val="22"/>
              </w:rPr>
            </w:pPr>
          </w:p>
          <w:p w:rsidR="000A6E67" w:rsidRPr="00C50B27" w:rsidRDefault="008A1597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</w:p>
          <w:p w:rsidR="000A6E67" w:rsidRDefault="000A6E67" w:rsidP="00857908">
            <w:pPr>
              <w:rPr>
                <w:sz w:val="22"/>
                <w:szCs w:val="22"/>
              </w:rPr>
            </w:pPr>
          </w:p>
          <w:p w:rsidR="000A6E67" w:rsidRPr="00C50B27" w:rsidRDefault="000A6E67" w:rsidP="00857908">
            <w:pPr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</w:tcPr>
          <w:p w:rsidR="000A6E67" w:rsidRPr="00C50B2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0A6E67" w:rsidRPr="00C50B27" w:rsidRDefault="000A6E67" w:rsidP="00857908">
            <w:pPr>
              <w:rPr>
                <w:sz w:val="22"/>
                <w:szCs w:val="22"/>
              </w:rPr>
            </w:pPr>
          </w:p>
          <w:p w:rsidR="000A6E67" w:rsidRPr="00C50B27" w:rsidRDefault="008A1597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Uveďte, jak lze </w:t>
            </w:r>
            <w:r w:rsidR="00687A83">
              <w:rPr>
                <w:sz w:val="22"/>
                <w:szCs w:val="22"/>
              </w:rPr>
              <w:t>využít získaných</w:t>
            </w:r>
            <w:r>
              <w:rPr>
                <w:sz w:val="22"/>
                <w:szCs w:val="22"/>
              </w:rPr>
              <w:t xml:space="preserve"> </w:t>
            </w:r>
            <w:r w:rsidR="00687A83">
              <w:rPr>
                <w:sz w:val="22"/>
                <w:szCs w:val="22"/>
              </w:rPr>
              <w:t>poznatků v praxi</w:t>
            </w:r>
            <w:r>
              <w:rPr>
                <w:sz w:val="22"/>
                <w:szCs w:val="22"/>
              </w:rPr>
              <w:t>.</w:t>
            </w:r>
          </w:p>
          <w:p w:rsidR="000A6E67" w:rsidRPr="00C50B27" w:rsidRDefault="000A6E67" w:rsidP="00857908">
            <w:pPr>
              <w:rPr>
                <w:sz w:val="22"/>
                <w:szCs w:val="22"/>
              </w:rPr>
            </w:pPr>
          </w:p>
          <w:p w:rsidR="000A6E67" w:rsidRPr="00C50B27" w:rsidRDefault="000A6E67" w:rsidP="00857908">
            <w:pPr>
              <w:rPr>
                <w:sz w:val="22"/>
                <w:szCs w:val="22"/>
              </w:rPr>
            </w:pPr>
          </w:p>
          <w:p w:rsidR="000A6E67" w:rsidRPr="00C50B27" w:rsidRDefault="000A6E67" w:rsidP="00857908">
            <w:pPr>
              <w:rPr>
                <w:sz w:val="22"/>
                <w:szCs w:val="22"/>
              </w:rPr>
            </w:pPr>
          </w:p>
          <w:p w:rsidR="000A6E67" w:rsidRPr="00C50B27" w:rsidRDefault="000A6E67" w:rsidP="00857908">
            <w:pPr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0A6E67" w:rsidRPr="00C50B27" w:rsidRDefault="00687A83" w:rsidP="008579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4068" w:type="dxa"/>
            <w:gridSpan w:val="2"/>
            <w:vAlign w:val="center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8A1597">
              <w:rPr>
                <w:sz w:val="22"/>
                <w:szCs w:val="22"/>
              </w:rPr>
              <w:t xml:space="preserve"> 10. 5. 2015</w:t>
            </w:r>
          </w:p>
        </w:tc>
        <w:tc>
          <w:tcPr>
            <w:tcW w:w="5760" w:type="dxa"/>
            <w:gridSpan w:val="7"/>
            <w:vAlign w:val="center"/>
          </w:tcPr>
          <w:p w:rsidR="000A6E67" w:rsidRPr="00C50B27" w:rsidRDefault="000A6E67" w:rsidP="008A159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687A83">
              <w:rPr>
                <w:sz w:val="22"/>
                <w:szCs w:val="22"/>
              </w:rPr>
              <w:t xml:space="preserve">  PhDr. Miloslav J</w:t>
            </w:r>
            <w:r w:rsidR="008A1597">
              <w:rPr>
                <w:sz w:val="22"/>
                <w:szCs w:val="22"/>
              </w:rPr>
              <w:t>ůzl</w:t>
            </w:r>
          </w:p>
        </w:tc>
      </w:tr>
    </w:tbl>
    <w:p w:rsidR="000A6E67" w:rsidRDefault="000A6E67" w:rsidP="000A6E67"/>
    <w:sectPr w:rsidR="000A6E67" w:rsidSect="000C07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4A8C" w:rsidRDefault="00D64A8C" w:rsidP="000A6E67">
      <w:r>
        <w:separator/>
      </w:r>
    </w:p>
  </w:endnote>
  <w:endnote w:type="continuationSeparator" w:id="0">
    <w:p w:rsidR="00D64A8C" w:rsidRDefault="00D64A8C" w:rsidP="000A6E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4A8C" w:rsidRDefault="00D64A8C" w:rsidP="000A6E67">
      <w:r>
        <w:separator/>
      </w:r>
    </w:p>
  </w:footnote>
  <w:footnote w:type="continuationSeparator" w:id="0">
    <w:p w:rsidR="00D64A8C" w:rsidRDefault="00D64A8C" w:rsidP="000A6E67">
      <w:r>
        <w:continuationSeparator/>
      </w:r>
    </w:p>
  </w:footnote>
  <w:footnote w:id="1">
    <w:p w:rsidR="000A6E67" w:rsidRDefault="000A6E67" w:rsidP="000A6E67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D33E2D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6E67"/>
    <w:rsid w:val="00053BE0"/>
    <w:rsid w:val="000A6E67"/>
    <w:rsid w:val="000C0702"/>
    <w:rsid w:val="0012378D"/>
    <w:rsid w:val="001E2D39"/>
    <w:rsid w:val="001F6DBE"/>
    <w:rsid w:val="00234BE1"/>
    <w:rsid w:val="002E7F06"/>
    <w:rsid w:val="00300678"/>
    <w:rsid w:val="003B73E2"/>
    <w:rsid w:val="00400B7C"/>
    <w:rsid w:val="00454A42"/>
    <w:rsid w:val="005120CF"/>
    <w:rsid w:val="00646228"/>
    <w:rsid w:val="00687A83"/>
    <w:rsid w:val="00692B07"/>
    <w:rsid w:val="00857908"/>
    <w:rsid w:val="008A1597"/>
    <w:rsid w:val="00941D3F"/>
    <w:rsid w:val="00944B05"/>
    <w:rsid w:val="00951196"/>
    <w:rsid w:val="0096141E"/>
    <w:rsid w:val="009B3662"/>
    <w:rsid w:val="00A02554"/>
    <w:rsid w:val="00A76400"/>
    <w:rsid w:val="00A87206"/>
    <w:rsid w:val="00AB4A5C"/>
    <w:rsid w:val="00AD6E53"/>
    <w:rsid w:val="00C7362F"/>
    <w:rsid w:val="00CC1471"/>
    <w:rsid w:val="00CF2C51"/>
    <w:rsid w:val="00D64A8C"/>
    <w:rsid w:val="00D91FAE"/>
    <w:rsid w:val="00E9485E"/>
    <w:rsid w:val="00EA6D68"/>
    <w:rsid w:val="00F3074B"/>
    <w:rsid w:val="00F57C4C"/>
    <w:rsid w:val="00F63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6E67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F63AFF"/>
    <w:pPr>
      <w:keepNext/>
      <w:numPr>
        <w:numId w:val="9"/>
      </w:numPr>
      <w:autoSpaceDE w:val="0"/>
      <w:autoSpaceDN w:val="0"/>
      <w:spacing w:after="12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F63AFF"/>
    <w:pPr>
      <w:keepNext/>
      <w:numPr>
        <w:ilvl w:val="1"/>
        <w:numId w:val="9"/>
      </w:numPr>
      <w:autoSpaceDE w:val="0"/>
      <w:autoSpaceDN w:val="0"/>
      <w:jc w:val="both"/>
      <w:outlineLvl w:val="1"/>
    </w:pPr>
    <w:rPr>
      <w:b/>
      <w:bCs/>
      <w:i/>
      <w:iCs/>
      <w:szCs w:val="24"/>
      <w:u w:val="single"/>
      <w:lang w:eastAsia="sk-SK"/>
    </w:rPr>
  </w:style>
  <w:style w:type="paragraph" w:styleId="Nadpis3">
    <w:name w:val="heading 3"/>
    <w:basedOn w:val="Normln"/>
    <w:next w:val="Normln"/>
    <w:link w:val="Nadpis3Char"/>
    <w:uiPriority w:val="99"/>
    <w:qFormat/>
    <w:rsid w:val="00F63AFF"/>
    <w:pPr>
      <w:keepNext/>
      <w:numPr>
        <w:ilvl w:val="2"/>
        <w:numId w:val="9"/>
      </w:numPr>
      <w:autoSpaceDE w:val="0"/>
      <w:autoSpaceDN w:val="0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F63AFF"/>
    <w:pPr>
      <w:keepNext/>
      <w:numPr>
        <w:ilvl w:val="3"/>
        <w:numId w:val="9"/>
      </w:numPr>
      <w:autoSpaceDE w:val="0"/>
      <w:autoSpaceDN w:val="0"/>
      <w:spacing w:after="120"/>
      <w:jc w:val="center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F63AFF"/>
    <w:pPr>
      <w:keepNext/>
      <w:numPr>
        <w:ilvl w:val="4"/>
        <w:numId w:val="9"/>
      </w:numPr>
      <w:autoSpaceDE w:val="0"/>
      <w:autoSpaceDN w:val="0"/>
      <w:jc w:val="both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F63AFF"/>
    <w:pPr>
      <w:keepNext/>
      <w:numPr>
        <w:ilvl w:val="5"/>
        <w:numId w:val="9"/>
      </w:numPr>
      <w:autoSpaceDE w:val="0"/>
      <w:autoSpaceDN w:val="0"/>
      <w:jc w:val="both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F63AFF"/>
    <w:pPr>
      <w:keepNext/>
      <w:numPr>
        <w:ilvl w:val="6"/>
        <w:numId w:val="9"/>
      </w:numPr>
      <w:autoSpaceDE w:val="0"/>
      <w:autoSpaceDN w:val="0"/>
      <w:jc w:val="both"/>
      <w:outlineLvl w:val="6"/>
    </w:pPr>
    <w:rPr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F63AFF"/>
    <w:pPr>
      <w:keepNext/>
      <w:numPr>
        <w:ilvl w:val="7"/>
        <w:numId w:val="9"/>
      </w:numPr>
      <w:autoSpaceDE w:val="0"/>
      <w:autoSpaceDN w:val="0"/>
      <w:jc w:val="both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F63AFF"/>
    <w:pPr>
      <w:keepNext/>
      <w:numPr>
        <w:ilvl w:val="8"/>
        <w:numId w:val="9"/>
      </w:numPr>
      <w:autoSpaceDE w:val="0"/>
      <w:autoSpaceDN w:val="0"/>
      <w:jc w:val="both"/>
      <w:outlineLvl w:val="8"/>
    </w:pPr>
    <w:rPr>
      <w:rFonts w:ascii="Cambria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63AFF"/>
    <w:rPr>
      <w:rFonts w:ascii="Cambria" w:hAnsi="Cambria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rsid w:val="00F63AFF"/>
    <w:rPr>
      <w:rFonts w:ascii="Times New Roman" w:hAnsi="Times New Roman"/>
      <w:b/>
      <w:bCs/>
      <w:i/>
      <w:iCs/>
      <w:sz w:val="24"/>
      <w:szCs w:val="24"/>
      <w:u w:val="single"/>
    </w:rPr>
  </w:style>
  <w:style w:type="character" w:customStyle="1" w:styleId="Nadpis3Char">
    <w:name w:val="Nadpis 3 Char"/>
    <w:basedOn w:val="Standardnpsmoodstavce"/>
    <w:link w:val="Nadpis3"/>
    <w:uiPriority w:val="99"/>
    <w:rsid w:val="00F63AFF"/>
    <w:rPr>
      <w:rFonts w:ascii="Cambria" w:hAnsi="Cambria"/>
      <w:b/>
      <w:bCs/>
      <w:sz w:val="26"/>
      <w:szCs w:val="26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F63AFF"/>
    <w:rPr>
      <w:b/>
      <w:bCs/>
      <w:sz w:val="28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uiPriority w:val="99"/>
    <w:rsid w:val="00F63AFF"/>
    <w:rPr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basedOn w:val="Standardnpsmoodstavce"/>
    <w:link w:val="Nadpis6"/>
    <w:uiPriority w:val="99"/>
    <w:rsid w:val="00F63AFF"/>
    <w:rPr>
      <w:b/>
      <w:bCs/>
      <w:lang w:eastAsia="en-US"/>
    </w:rPr>
  </w:style>
  <w:style w:type="character" w:customStyle="1" w:styleId="Nadpis7Char">
    <w:name w:val="Nadpis 7 Char"/>
    <w:basedOn w:val="Standardnpsmoodstavce"/>
    <w:link w:val="Nadpis7"/>
    <w:uiPriority w:val="99"/>
    <w:rsid w:val="00F63AFF"/>
    <w:rPr>
      <w:sz w:val="24"/>
      <w:szCs w:val="24"/>
      <w:lang w:eastAsia="en-US"/>
    </w:rPr>
  </w:style>
  <w:style w:type="character" w:customStyle="1" w:styleId="Nadpis8Char">
    <w:name w:val="Nadpis 8 Char"/>
    <w:basedOn w:val="Standardnpsmoodstavce"/>
    <w:link w:val="Nadpis8"/>
    <w:uiPriority w:val="99"/>
    <w:rsid w:val="00F63AFF"/>
    <w:rPr>
      <w:i/>
      <w:iCs/>
      <w:sz w:val="24"/>
      <w:szCs w:val="24"/>
      <w:lang w:eastAsia="en-US"/>
    </w:rPr>
  </w:style>
  <w:style w:type="character" w:customStyle="1" w:styleId="Nadpis9Char">
    <w:name w:val="Nadpis 9 Char"/>
    <w:basedOn w:val="Standardnpsmoodstavce"/>
    <w:link w:val="Nadpis9"/>
    <w:uiPriority w:val="99"/>
    <w:rsid w:val="00F63AFF"/>
    <w:rPr>
      <w:rFonts w:ascii="Cambria" w:hAnsi="Cambria" w:cs="Times New Roman"/>
      <w:lang w:eastAsia="en-US"/>
    </w:rPr>
  </w:style>
  <w:style w:type="paragraph" w:styleId="Nzev">
    <w:name w:val="Title"/>
    <w:basedOn w:val="Normln"/>
    <w:next w:val="Normln"/>
    <w:link w:val="NzevChar"/>
    <w:uiPriority w:val="99"/>
    <w:qFormat/>
    <w:rsid w:val="00F63AFF"/>
    <w:pPr>
      <w:suppressAutoHyphens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rsid w:val="00F63AFF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Podtitul">
    <w:name w:val="Subtitle"/>
    <w:basedOn w:val="Normln"/>
    <w:link w:val="PodtitulChar"/>
    <w:uiPriority w:val="99"/>
    <w:qFormat/>
    <w:rsid w:val="00F63AFF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PodtitulChar">
    <w:name w:val="Podtitul Char"/>
    <w:basedOn w:val="Standardnpsmoodstavce"/>
    <w:link w:val="Podtitul"/>
    <w:uiPriority w:val="99"/>
    <w:rsid w:val="00F63AFF"/>
    <w:rPr>
      <w:rFonts w:ascii="Cambria" w:hAnsi="Cambria" w:cs="Times New Roman"/>
      <w:sz w:val="24"/>
      <w:szCs w:val="24"/>
      <w:lang w:eastAsia="en-US"/>
    </w:rPr>
  </w:style>
  <w:style w:type="paragraph" w:styleId="Odstavecseseznamem">
    <w:name w:val="List Paragraph"/>
    <w:basedOn w:val="Normln"/>
    <w:uiPriority w:val="99"/>
    <w:qFormat/>
    <w:rsid w:val="00F63AFF"/>
    <w:pPr>
      <w:ind w:left="708"/>
    </w:pPr>
    <w:rPr>
      <w:szCs w:val="24"/>
      <w:lang w:eastAsia="sk-SK"/>
    </w:rPr>
  </w:style>
  <w:style w:type="paragraph" w:styleId="Textpoznpodarou">
    <w:name w:val="footnote text"/>
    <w:basedOn w:val="Normln"/>
    <w:link w:val="TextpoznpodarouChar"/>
    <w:semiHidden/>
    <w:rsid w:val="000A6E67"/>
  </w:style>
  <w:style w:type="character" w:customStyle="1" w:styleId="TextpoznpodarouChar">
    <w:name w:val="Text pozn. pod čarou Char"/>
    <w:basedOn w:val="Standardnpsmoodstavce"/>
    <w:link w:val="Textpoznpodarou"/>
    <w:semiHidden/>
    <w:rsid w:val="000A6E67"/>
    <w:rPr>
      <w:rFonts w:ascii="Times New Roman" w:eastAsia="Times New Roman" w:hAnsi="Times New Roman"/>
      <w:sz w:val="20"/>
      <w:szCs w:val="20"/>
      <w:lang w:val="cs-CZ" w:eastAsia="cs-CZ"/>
    </w:rPr>
  </w:style>
  <w:style w:type="character" w:styleId="Znakapoznpodarou">
    <w:name w:val="footnote reference"/>
    <w:basedOn w:val="Standardnpsmoodstavce"/>
    <w:rsid w:val="000A6E6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Radomír Pernica</dc:creator>
  <cp:lastModifiedBy>Barbone</cp:lastModifiedBy>
  <cp:revision>2</cp:revision>
  <dcterms:created xsi:type="dcterms:W3CDTF">2015-05-23T13:34:00Z</dcterms:created>
  <dcterms:modified xsi:type="dcterms:W3CDTF">2015-05-23T13:34:00Z</dcterms:modified>
</cp:coreProperties>
</file>