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84A" w:rsidRDefault="0041284A" w:rsidP="000A6E67">
      <w:pPr>
        <w:rPr>
          <w:sz w:val="24"/>
        </w:rPr>
      </w:pPr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="00BB4158">
              <w:rPr>
                <w:b/>
                <w:sz w:val="22"/>
                <w:szCs w:val="22"/>
              </w:rPr>
              <w:t xml:space="preserve"> 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C54246" w:rsidP="00EA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Michal </w:t>
            </w:r>
            <w:proofErr w:type="spellStart"/>
            <w:r>
              <w:rPr>
                <w:sz w:val="22"/>
                <w:szCs w:val="22"/>
              </w:rPr>
              <w:t>Sroka</w:t>
            </w:r>
            <w:proofErr w:type="spellEnd"/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C50B27" w:rsidRDefault="00C54246" w:rsidP="00EA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Romové jako cílová skupina terénní sociální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0A6E67" w:rsidRPr="00C50B27" w:rsidRDefault="0041284A" w:rsidP="00412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Gabriela Slováková, Ph.D.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41284A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701553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41284A">
              <w:rPr>
                <w:sz w:val="22"/>
                <w:szCs w:val="22"/>
              </w:rPr>
              <w:t>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C54246" w:rsidRDefault="00C54246" w:rsidP="00857908">
            <w:pPr>
              <w:jc w:val="center"/>
              <w:rPr>
                <w:b/>
                <w:sz w:val="22"/>
                <w:szCs w:val="22"/>
              </w:rPr>
            </w:pPr>
            <w:r w:rsidRPr="00C5424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C54246" w:rsidRDefault="00C54246" w:rsidP="00857908">
            <w:pPr>
              <w:jc w:val="center"/>
              <w:rPr>
                <w:b/>
                <w:sz w:val="22"/>
                <w:szCs w:val="22"/>
              </w:rPr>
            </w:pPr>
            <w:r w:rsidRPr="00C5424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F74A5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EA43AA" w:rsidRDefault="00EA43AA" w:rsidP="00857908">
            <w:pPr>
              <w:jc w:val="center"/>
              <w:rPr>
                <w:b/>
                <w:sz w:val="22"/>
                <w:szCs w:val="22"/>
              </w:rPr>
            </w:pPr>
            <w:r w:rsidRPr="00EA43A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C54246" w:rsidRDefault="00C54246" w:rsidP="00857908">
            <w:pPr>
              <w:jc w:val="center"/>
              <w:rPr>
                <w:b/>
                <w:sz w:val="22"/>
                <w:szCs w:val="22"/>
              </w:rPr>
            </w:pPr>
            <w:r w:rsidRPr="00C5424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EA43A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D051FB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C54246" w:rsidRDefault="00C54246" w:rsidP="00857908">
            <w:pPr>
              <w:jc w:val="center"/>
              <w:rPr>
                <w:b/>
                <w:sz w:val="22"/>
                <w:szCs w:val="22"/>
              </w:rPr>
            </w:pPr>
            <w:r w:rsidRPr="00C5424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EA43A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C54246" w:rsidRDefault="00C54246" w:rsidP="00857908">
            <w:pPr>
              <w:jc w:val="center"/>
              <w:rPr>
                <w:b/>
                <w:sz w:val="22"/>
                <w:szCs w:val="22"/>
              </w:rPr>
            </w:pPr>
            <w:r w:rsidRPr="00C5424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C54246" w:rsidRDefault="00C54246" w:rsidP="00857908">
            <w:pPr>
              <w:jc w:val="center"/>
              <w:rPr>
                <w:b/>
                <w:sz w:val="22"/>
                <w:szCs w:val="22"/>
              </w:rPr>
            </w:pPr>
            <w:r w:rsidRPr="00C5424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0D5145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214AEE" w:rsidRDefault="00214AEE" w:rsidP="00857908">
            <w:pPr>
              <w:jc w:val="center"/>
              <w:rPr>
                <w:b/>
                <w:sz w:val="22"/>
                <w:szCs w:val="22"/>
              </w:rPr>
            </w:pPr>
            <w:r w:rsidRPr="00214AE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214AEE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214AEE" w:rsidRDefault="00214AEE" w:rsidP="00857908">
            <w:pPr>
              <w:jc w:val="center"/>
              <w:rPr>
                <w:b/>
                <w:sz w:val="22"/>
                <w:szCs w:val="22"/>
              </w:rPr>
            </w:pPr>
            <w:r w:rsidRPr="00214AE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7159F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214AEE" w:rsidRDefault="00214AEE" w:rsidP="00857908">
            <w:pPr>
              <w:jc w:val="center"/>
              <w:rPr>
                <w:b/>
                <w:sz w:val="22"/>
                <w:szCs w:val="22"/>
              </w:rPr>
            </w:pPr>
            <w:r w:rsidRPr="00214AE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EA43A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411DB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214AEE" w:rsidRDefault="00214AEE" w:rsidP="00857908">
            <w:pPr>
              <w:jc w:val="center"/>
              <w:rPr>
                <w:b/>
                <w:sz w:val="22"/>
                <w:szCs w:val="22"/>
              </w:rPr>
            </w:pPr>
            <w:r w:rsidRPr="00214AE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41284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EA43A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F74A5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214AEE" w:rsidRDefault="00214AEE" w:rsidP="00857908">
            <w:pPr>
              <w:jc w:val="center"/>
              <w:rPr>
                <w:b/>
                <w:sz w:val="22"/>
                <w:szCs w:val="22"/>
              </w:rPr>
            </w:pPr>
            <w:r w:rsidRPr="00214AE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EA43A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E27A7C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1156B0" w:rsidRDefault="001156B0" w:rsidP="00857908">
            <w:pPr>
              <w:rPr>
                <w:b/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156B0" w:rsidRDefault="001156B0" w:rsidP="003132FE">
            <w:pPr>
              <w:rPr>
                <w:sz w:val="22"/>
                <w:szCs w:val="22"/>
              </w:rPr>
            </w:pPr>
          </w:p>
          <w:p w:rsidR="007159FA" w:rsidRDefault="00844499" w:rsidP="004C7E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 v bakalářské práci prezentuje </w:t>
            </w:r>
            <w:r w:rsidR="00214AEE">
              <w:rPr>
                <w:sz w:val="22"/>
                <w:szCs w:val="22"/>
              </w:rPr>
              <w:t xml:space="preserve">významné společenské </w:t>
            </w:r>
            <w:r>
              <w:rPr>
                <w:sz w:val="22"/>
                <w:szCs w:val="22"/>
              </w:rPr>
              <w:t>téma</w:t>
            </w:r>
            <w:r w:rsidR="00214AEE">
              <w:rPr>
                <w:sz w:val="22"/>
                <w:szCs w:val="22"/>
              </w:rPr>
              <w:t xml:space="preserve">, které je originální a koresponduje se studovaným oborem. </w:t>
            </w:r>
            <w:r>
              <w:rPr>
                <w:sz w:val="22"/>
                <w:szCs w:val="22"/>
              </w:rPr>
              <w:t>Práce je přehledně členěna, autor používá citace v souladu s</w:t>
            </w:r>
            <w:r w:rsidR="00214AE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normou</w:t>
            </w:r>
            <w:r w:rsidR="00214AEE">
              <w:rPr>
                <w:sz w:val="22"/>
                <w:szCs w:val="22"/>
              </w:rPr>
              <w:t xml:space="preserve"> (</w:t>
            </w:r>
            <w:r w:rsidR="004C7ED4">
              <w:rPr>
                <w:sz w:val="22"/>
                <w:szCs w:val="22"/>
              </w:rPr>
              <w:t xml:space="preserve">drobný </w:t>
            </w:r>
            <w:r w:rsidR="00214AEE">
              <w:rPr>
                <w:sz w:val="22"/>
                <w:szCs w:val="22"/>
              </w:rPr>
              <w:t xml:space="preserve">nedostatek spatřuji pouze v citaci </w:t>
            </w:r>
            <w:r w:rsidR="000D4FCD">
              <w:rPr>
                <w:sz w:val="22"/>
                <w:szCs w:val="22"/>
              </w:rPr>
              <w:t>internetových norem)</w:t>
            </w:r>
            <w:r w:rsidR="007159FA">
              <w:rPr>
                <w:sz w:val="22"/>
                <w:szCs w:val="22"/>
              </w:rPr>
              <w:t>.</w:t>
            </w:r>
            <w:r w:rsidR="00205861">
              <w:rPr>
                <w:sz w:val="22"/>
                <w:szCs w:val="22"/>
              </w:rPr>
              <w:t xml:space="preserve"> </w:t>
            </w:r>
            <w:r w:rsidR="008F4999">
              <w:rPr>
                <w:sz w:val="22"/>
                <w:szCs w:val="22"/>
              </w:rPr>
              <w:t xml:space="preserve">Seznam použité literatury je obsáhlý a i z práce je patrné, že se autor problematikou detailně zabýval. </w:t>
            </w:r>
            <w:r w:rsidR="004C7ED4">
              <w:rPr>
                <w:sz w:val="22"/>
                <w:szCs w:val="22"/>
              </w:rPr>
              <w:t xml:space="preserve">Cíle práce jsou jasně formulovány a postupně naplněny jak v teoretické tak v praktické části. Autor kvalitativně mapuje problematiku i z pohledu konkrétních terénních pracovníků. </w:t>
            </w:r>
          </w:p>
          <w:p w:rsidR="004C7ED4" w:rsidRDefault="004C7ED4" w:rsidP="004C7ED4">
            <w:pPr>
              <w:rPr>
                <w:sz w:val="22"/>
                <w:szCs w:val="22"/>
              </w:rPr>
            </w:pPr>
          </w:p>
          <w:p w:rsidR="004C7ED4" w:rsidRDefault="004C7ED4" w:rsidP="004C7E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je </w:t>
            </w:r>
            <w:r w:rsidR="008F4999">
              <w:rPr>
                <w:sz w:val="22"/>
                <w:szCs w:val="22"/>
              </w:rPr>
              <w:t xml:space="preserve">velmi </w:t>
            </w:r>
            <w:r>
              <w:rPr>
                <w:sz w:val="22"/>
                <w:szCs w:val="22"/>
              </w:rPr>
              <w:t>zajímavá, jistě by stálo s výstupy seznámit širší veřejnost.</w:t>
            </w:r>
          </w:p>
          <w:p w:rsidR="00205861" w:rsidRDefault="00205861" w:rsidP="003132FE">
            <w:pPr>
              <w:rPr>
                <w:sz w:val="22"/>
                <w:szCs w:val="22"/>
              </w:rPr>
            </w:pPr>
          </w:p>
          <w:p w:rsidR="00205861" w:rsidRDefault="00205861" w:rsidP="003132FE">
            <w:pPr>
              <w:rPr>
                <w:sz w:val="22"/>
                <w:szCs w:val="22"/>
              </w:rPr>
            </w:pPr>
          </w:p>
          <w:p w:rsidR="00205861" w:rsidRDefault="00205861" w:rsidP="0031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  <w:p w:rsidR="003132FE" w:rsidRPr="00C50B27" w:rsidRDefault="003132FE" w:rsidP="003132FE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74A5A" w:rsidRDefault="00F74A5A" w:rsidP="00857908">
            <w:pPr>
              <w:rPr>
                <w:sz w:val="22"/>
                <w:szCs w:val="22"/>
              </w:rPr>
            </w:pPr>
          </w:p>
          <w:p w:rsidR="00205861" w:rsidRDefault="008F4999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Kde spatřujete možnosti lepší integrace Romů do majoritní společnosti?</w:t>
            </w:r>
          </w:p>
          <w:p w:rsidR="000A6E67" w:rsidRDefault="000A6E67" w:rsidP="00E27A7C">
            <w:pPr>
              <w:rPr>
                <w:sz w:val="22"/>
                <w:szCs w:val="22"/>
              </w:rPr>
            </w:pPr>
          </w:p>
          <w:p w:rsidR="001156B0" w:rsidRPr="00C50B27" w:rsidRDefault="001156B0" w:rsidP="00E27A7C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4C7ED4" w:rsidRDefault="004C7ED4" w:rsidP="00857908">
            <w:pPr>
              <w:jc w:val="center"/>
              <w:rPr>
                <w:b/>
                <w:sz w:val="22"/>
                <w:szCs w:val="22"/>
              </w:rPr>
            </w:pPr>
            <w:r w:rsidRPr="004C7ED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7707A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0A6E67" w:rsidRPr="00E27A7C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3132FE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0C0702" w:rsidRDefault="000C0702"/>
    <w:sectPr w:rsidR="000C0702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9C3" w:rsidRDefault="00CE49C3" w:rsidP="000A6E67">
      <w:r>
        <w:separator/>
      </w:r>
    </w:p>
  </w:endnote>
  <w:endnote w:type="continuationSeparator" w:id="0">
    <w:p w:rsidR="00CE49C3" w:rsidRDefault="00CE49C3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9C3" w:rsidRDefault="00CE49C3" w:rsidP="000A6E67">
      <w:r>
        <w:separator/>
      </w:r>
    </w:p>
  </w:footnote>
  <w:footnote w:type="continuationSeparator" w:id="0">
    <w:p w:rsidR="00CE49C3" w:rsidRDefault="00CE49C3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1297C"/>
    <w:rsid w:val="00043E88"/>
    <w:rsid w:val="000A6E67"/>
    <w:rsid w:val="000C0702"/>
    <w:rsid w:val="000D4FCD"/>
    <w:rsid w:val="000D5145"/>
    <w:rsid w:val="001156B0"/>
    <w:rsid w:val="0012378D"/>
    <w:rsid w:val="00143F10"/>
    <w:rsid w:val="0016569C"/>
    <w:rsid w:val="001B2A40"/>
    <w:rsid w:val="001E2D39"/>
    <w:rsid w:val="00205861"/>
    <w:rsid w:val="00214AEE"/>
    <w:rsid w:val="002216BE"/>
    <w:rsid w:val="003132FE"/>
    <w:rsid w:val="00357BB2"/>
    <w:rsid w:val="00380017"/>
    <w:rsid w:val="003B73E2"/>
    <w:rsid w:val="0041284A"/>
    <w:rsid w:val="00422DF1"/>
    <w:rsid w:val="00425A43"/>
    <w:rsid w:val="004620D1"/>
    <w:rsid w:val="004C7ED4"/>
    <w:rsid w:val="005848EF"/>
    <w:rsid w:val="00701553"/>
    <w:rsid w:val="007159FA"/>
    <w:rsid w:val="007707AA"/>
    <w:rsid w:val="00844499"/>
    <w:rsid w:val="00857908"/>
    <w:rsid w:val="00862E25"/>
    <w:rsid w:val="008737B5"/>
    <w:rsid w:val="008B765C"/>
    <w:rsid w:val="008F4999"/>
    <w:rsid w:val="0096141E"/>
    <w:rsid w:val="00987268"/>
    <w:rsid w:val="00987FD8"/>
    <w:rsid w:val="009A6E5E"/>
    <w:rsid w:val="009B3662"/>
    <w:rsid w:val="00A07EAF"/>
    <w:rsid w:val="00A47A9A"/>
    <w:rsid w:val="00A76400"/>
    <w:rsid w:val="00AD6E53"/>
    <w:rsid w:val="00B76BD8"/>
    <w:rsid w:val="00BB4158"/>
    <w:rsid w:val="00C17A04"/>
    <w:rsid w:val="00C54246"/>
    <w:rsid w:val="00CE49C3"/>
    <w:rsid w:val="00D051FB"/>
    <w:rsid w:val="00D77927"/>
    <w:rsid w:val="00E07394"/>
    <w:rsid w:val="00E27A7C"/>
    <w:rsid w:val="00E93017"/>
    <w:rsid w:val="00EA43AA"/>
    <w:rsid w:val="00F3074B"/>
    <w:rsid w:val="00F63AFF"/>
    <w:rsid w:val="00F74A5A"/>
    <w:rsid w:val="00F901BA"/>
    <w:rsid w:val="00FC3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rsid w:val="000A6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1735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Barbone</cp:lastModifiedBy>
  <cp:revision>2</cp:revision>
  <dcterms:created xsi:type="dcterms:W3CDTF">2015-05-23T13:26:00Z</dcterms:created>
  <dcterms:modified xsi:type="dcterms:W3CDTF">2015-05-23T13:26:00Z</dcterms:modified>
</cp:coreProperties>
</file>