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01408C" w:rsidP="00857908">
            <w:pPr>
              <w:rPr>
                <w:sz w:val="22"/>
                <w:szCs w:val="22"/>
              </w:rPr>
            </w:pPr>
            <w:r w:rsidRPr="0001408C">
              <w:rPr>
                <w:sz w:val="22"/>
                <w:szCs w:val="22"/>
              </w:rPr>
              <w:t xml:space="preserve">Monika </w:t>
            </w:r>
            <w:proofErr w:type="spellStart"/>
            <w:r w:rsidRPr="0001408C">
              <w:rPr>
                <w:sz w:val="22"/>
                <w:szCs w:val="22"/>
              </w:rPr>
              <w:t>Plavcová</w:t>
            </w:r>
            <w:proofErr w:type="spellEnd"/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C50B27" w:rsidRDefault="0001408C" w:rsidP="0001408C">
            <w:pPr>
              <w:rPr>
                <w:sz w:val="22"/>
                <w:szCs w:val="22"/>
              </w:rPr>
            </w:pPr>
            <w:r w:rsidRPr="0001408C">
              <w:rPr>
                <w:sz w:val="22"/>
                <w:szCs w:val="22"/>
              </w:rPr>
              <w:t>Středisko výchovné péče - hodnocení klientů s ADHD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0A6E67" w:rsidRPr="00C50B27" w:rsidRDefault="006E26E6" w:rsidP="00857908">
            <w:pPr>
              <w:rPr>
                <w:sz w:val="22"/>
                <w:szCs w:val="22"/>
              </w:rPr>
            </w:pPr>
            <w:r w:rsidRPr="006E26E6">
              <w:rPr>
                <w:sz w:val="22"/>
                <w:szCs w:val="22"/>
              </w:rPr>
              <w:t xml:space="preserve">Mgr. Jiří </w:t>
            </w:r>
            <w:proofErr w:type="spellStart"/>
            <w:r w:rsidRPr="006E26E6">
              <w:rPr>
                <w:sz w:val="22"/>
                <w:szCs w:val="22"/>
              </w:rPr>
              <w:t>Dalajka</w:t>
            </w:r>
            <w:proofErr w:type="spellEnd"/>
            <w:r w:rsidRPr="006E26E6">
              <w:rPr>
                <w:sz w:val="22"/>
                <w:szCs w:val="22"/>
              </w:rPr>
              <w:t xml:space="preserve">, </w:t>
            </w:r>
            <w:proofErr w:type="spellStart"/>
            <w:r w:rsidRPr="006E26E6">
              <w:rPr>
                <w:sz w:val="22"/>
                <w:szCs w:val="22"/>
              </w:rPr>
              <w:t>Ph.D</w:t>
            </w:r>
            <w:proofErr w:type="spellEnd"/>
            <w:r w:rsidRPr="006E26E6">
              <w:rPr>
                <w:sz w:val="22"/>
                <w:szCs w:val="22"/>
              </w:rPr>
              <w:t>.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6E26E6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6E26E6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6322D4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C50B27" w:rsidRDefault="00A76400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A76400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shd w:val="clear" w:color="auto" w:fill="BFBFBF" w:themeFill="background1" w:themeFillShade="BF"/>
            <w:vAlign w:val="center"/>
          </w:tcPr>
          <w:p w:rsidR="000A6E67" w:rsidRPr="006322D4" w:rsidRDefault="00A76400" w:rsidP="00857908">
            <w:pPr>
              <w:jc w:val="center"/>
              <w:rPr>
                <w:b/>
                <w:sz w:val="22"/>
                <w:szCs w:val="22"/>
              </w:rPr>
            </w:pPr>
            <w:r w:rsidRPr="006322D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A76400" w:rsidP="00A76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6322D4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shd w:val="clear" w:color="auto" w:fill="BFBFBF" w:themeFill="background1" w:themeFillShade="BF"/>
            <w:vAlign w:val="center"/>
          </w:tcPr>
          <w:p w:rsidR="000A6E67" w:rsidRPr="006322D4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6322D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6322D4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shd w:val="clear" w:color="auto" w:fill="BFBFBF" w:themeFill="background1" w:themeFillShade="BF"/>
            <w:vAlign w:val="center"/>
          </w:tcPr>
          <w:p w:rsidR="000A6E67" w:rsidRPr="006322D4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6322D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B847BD" w:rsidRDefault="000A6E67" w:rsidP="00857908">
            <w:pPr>
              <w:jc w:val="center"/>
              <w:rPr>
                <w:b/>
                <w:sz w:val="22"/>
                <w:szCs w:val="22"/>
                <w:highlight w:val="lightGray"/>
              </w:rPr>
            </w:pPr>
            <w:r w:rsidRPr="00B847BD">
              <w:rPr>
                <w:b/>
                <w:sz w:val="22"/>
                <w:szCs w:val="22"/>
                <w:highlight w:val="lightGray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6322D4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shd w:val="clear" w:color="auto" w:fill="BFBFBF" w:themeFill="background1" w:themeFillShade="BF"/>
            <w:vAlign w:val="center"/>
          </w:tcPr>
          <w:p w:rsidR="000A6E67" w:rsidRPr="006322D4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6322D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6322D4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shd w:val="clear" w:color="auto" w:fill="BFBFBF" w:themeFill="background1" w:themeFillShade="BF"/>
            <w:vAlign w:val="center"/>
          </w:tcPr>
          <w:p w:rsidR="000A6E67" w:rsidRPr="006322D4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6322D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A6E67" w:rsidRPr="00C50B27" w:rsidTr="006322D4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shd w:val="clear" w:color="auto" w:fill="BFBFBF" w:themeFill="background1" w:themeFillShade="BF"/>
            <w:vAlign w:val="center"/>
          </w:tcPr>
          <w:p w:rsidR="000A6E67" w:rsidRPr="006322D4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6322D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6322D4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shd w:val="clear" w:color="auto" w:fill="BFBFBF" w:themeFill="background1" w:themeFillShade="BF"/>
            <w:vAlign w:val="center"/>
          </w:tcPr>
          <w:p w:rsidR="000A6E67" w:rsidRPr="006322D4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6322D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6322D4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shd w:val="clear" w:color="auto" w:fill="BFBFBF" w:themeFill="background1" w:themeFillShade="BF"/>
            <w:vAlign w:val="center"/>
          </w:tcPr>
          <w:p w:rsidR="000A6E67" w:rsidRPr="006322D4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6322D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6322D4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shd w:val="clear" w:color="auto" w:fill="BFBFBF" w:themeFill="background1" w:themeFillShade="BF"/>
            <w:vAlign w:val="center"/>
          </w:tcPr>
          <w:p w:rsidR="000A6E67" w:rsidRPr="006322D4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6322D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411DB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A6E67" w:rsidRPr="00C50B27" w:rsidTr="006322D4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shd w:val="clear" w:color="auto" w:fill="BFBFBF" w:themeFill="background1" w:themeFillShade="BF"/>
            <w:vAlign w:val="center"/>
          </w:tcPr>
          <w:p w:rsidR="000A6E67" w:rsidRPr="006322D4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6322D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6322D4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shd w:val="clear" w:color="auto" w:fill="BFBFBF" w:themeFill="background1" w:themeFillShade="BF"/>
            <w:vAlign w:val="center"/>
          </w:tcPr>
          <w:p w:rsidR="000A6E67" w:rsidRPr="006322D4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6322D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6322D4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shd w:val="clear" w:color="auto" w:fill="BFBFBF" w:themeFill="background1" w:themeFillShade="BF"/>
            <w:vAlign w:val="center"/>
          </w:tcPr>
          <w:p w:rsidR="000A6E67" w:rsidRPr="006322D4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6322D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7C5C72" w:rsidRPr="00C50B27" w:rsidRDefault="007C5C72" w:rsidP="00857908">
            <w:pPr>
              <w:rPr>
                <w:b/>
                <w:sz w:val="22"/>
                <w:szCs w:val="22"/>
              </w:rPr>
            </w:pPr>
          </w:p>
          <w:p w:rsidR="000A6E67" w:rsidRDefault="00FB748C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je schematické zasvěcení do pojmů bez reálné analýzy stavu poznání. Nečerpá z výzkumných studií ale z učebnic a webových prezentací. Deskriptivní kvantitativní výzkum je pro daný výzkumný problém adekvátní. Vzhledem k nedostatečné </w:t>
            </w:r>
            <w:proofErr w:type="spellStart"/>
            <w:r>
              <w:rPr>
                <w:sz w:val="22"/>
                <w:szCs w:val="22"/>
              </w:rPr>
              <w:t>konceptualizaci</w:t>
            </w:r>
            <w:proofErr w:type="spellEnd"/>
            <w:r>
              <w:rPr>
                <w:sz w:val="22"/>
                <w:szCs w:val="22"/>
              </w:rPr>
              <w:t xml:space="preserve"> dotazníku, se empirická část částečn</w:t>
            </w:r>
            <w:r w:rsidR="006322D4">
              <w:rPr>
                <w:sz w:val="22"/>
                <w:szCs w:val="22"/>
              </w:rPr>
              <w:t>ě odchýlila od zamýšleného cíle, nicméně i tak jsou zjištěné údaje zajímavé a pro pracovníky daného zařízení přínosné.</w:t>
            </w:r>
          </w:p>
          <w:p w:rsidR="000A6E67" w:rsidRPr="00C50B27" w:rsidRDefault="006322D4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 a navrhuji hodnocení C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E65D41" w:rsidRPr="00C50B27" w:rsidRDefault="00E65D41" w:rsidP="00857908">
            <w:pPr>
              <w:rPr>
                <w:b/>
                <w:sz w:val="22"/>
                <w:szCs w:val="22"/>
              </w:rPr>
            </w:pPr>
          </w:p>
          <w:p w:rsidR="000A6E67" w:rsidRPr="00C50B27" w:rsidRDefault="00DD6C48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---- otázky byly zodpovězeny v průběhu konzultací 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6322D4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shd w:val="clear" w:color="auto" w:fill="BFBFBF" w:themeFill="background1" w:themeFillShade="BF"/>
          </w:tcPr>
          <w:p w:rsidR="000A6E67" w:rsidRPr="006322D4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6322D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0A6E67" w:rsidP="0001408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D6C48">
              <w:rPr>
                <w:sz w:val="22"/>
                <w:szCs w:val="22"/>
              </w:rPr>
              <w:t xml:space="preserve"> </w:t>
            </w:r>
            <w:r w:rsidR="0001408C">
              <w:rPr>
                <w:sz w:val="22"/>
                <w:szCs w:val="22"/>
              </w:rPr>
              <w:t>13</w:t>
            </w:r>
            <w:r w:rsidR="00DD6C48">
              <w:rPr>
                <w:sz w:val="22"/>
                <w:szCs w:val="22"/>
              </w:rPr>
              <w:t>.5.2015</w:t>
            </w: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0A6E67" w:rsidRDefault="000A6E67" w:rsidP="000A6E67">
      <w:pPr>
        <w:rPr>
          <w:b/>
        </w:rPr>
      </w:pPr>
    </w:p>
    <w:p w:rsidR="000A6E67" w:rsidRDefault="000A6E67" w:rsidP="000A6E67">
      <w:pPr>
        <w:rPr>
          <w:b/>
        </w:rPr>
      </w:pPr>
    </w:p>
    <w:sectPr w:rsidR="000A6E67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E9C" w:rsidRDefault="00934E9C" w:rsidP="000A6E67">
      <w:r>
        <w:separator/>
      </w:r>
    </w:p>
  </w:endnote>
  <w:endnote w:type="continuationSeparator" w:id="0">
    <w:p w:rsidR="00934E9C" w:rsidRDefault="00934E9C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E9C" w:rsidRDefault="00934E9C" w:rsidP="000A6E67">
      <w:r>
        <w:separator/>
      </w:r>
    </w:p>
  </w:footnote>
  <w:footnote w:type="continuationSeparator" w:id="0">
    <w:p w:rsidR="00934E9C" w:rsidRDefault="00934E9C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1408C"/>
    <w:rsid w:val="000A6E67"/>
    <w:rsid w:val="000C0702"/>
    <w:rsid w:val="0012378D"/>
    <w:rsid w:val="00135C73"/>
    <w:rsid w:val="0014019B"/>
    <w:rsid w:val="001E2D39"/>
    <w:rsid w:val="00276084"/>
    <w:rsid w:val="002B53D9"/>
    <w:rsid w:val="003B73E2"/>
    <w:rsid w:val="0046728B"/>
    <w:rsid w:val="00483293"/>
    <w:rsid w:val="004C2C6F"/>
    <w:rsid w:val="00614C35"/>
    <w:rsid w:val="006322D4"/>
    <w:rsid w:val="0069611C"/>
    <w:rsid w:val="006E26E6"/>
    <w:rsid w:val="007C5C72"/>
    <w:rsid w:val="0080352E"/>
    <w:rsid w:val="00857908"/>
    <w:rsid w:val="00883960"/>
    <w:rsid w:val="00934E9C"/>
    <w:rsid w:val="0096141E"/>
    <w:rsid w:val="009B3662"/>
    <w:rsid w:val="00A76400"/>
    <w:rsid w:val="00AD6E53"/>
    <w:rsid w:val="00B760F7"/>
    <w:rsid w:val="00B847BD"/>
    <w:rsid w:val="00B870CA"/>
    <w:rsid w:val="00C42963"/>
    <w:rsid w:val="00DD6C48"/>
    <w:rsid w:val="00E05CC0"/>
    <w:rsid w:val="00E3684E"/>
    <w:rsid w:val="00E65D41"/>
    <w:rsid w:val="00F058ED"/>
    <w:rsid w:val="00F3074B"/>
    <w:rsid w:val="00F63AFF"/>
    <w:rsid w:val="00F949C3"/>
    <w:rsid w:val="00FB72D7"/>
    <w:rsid w:val="00FB7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1665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Barbone</cp:lastModifiedBy>
  <cp:revision>2</cp:revision>
  <dcterms:created xsi:type="dcterms:W3CDTF">2015-05-23T13:00:00Z</dcterms:created>
  <dcterms:modified xsi:type="dcterms:W3CDTF">2015-05-23T13:00:00Z</dcterms:modified>
</cp:coreProperties>
</file>