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26973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0F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Ivona Kalupová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0F3C" w:rsidP="00870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dětí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269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F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69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613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2E0D0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E09C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D613F" w:rsidRDefault="00326973" w:rsidP="00870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D750B4">
              <w:rPr>
                <w:sz w:val="22"/>
                <w:szCs w:val="22"/>
              </w:rPr>
              <w:t>kladem práce je jednoznačně u</w:t>
            </w:r>
            <w:r w:rsidR="00FF6CCA">
              <w:rPr>
                <w:sz w:val="22"/>
                <w:szCs w:val="22"/>
              </w:rPr>
              <w:t>vedení a užití</w:t>
            </w:r>
            <w:r w:rsidR="00E249FA">
              <w:rPr>
                <w:sz w:val="22"/>
                <w:szCs w:val="22"/>
              </w:rPr>
              <w:t xml:space="preserve"> výzkumů o trávení volného času v teoretické části práce.</w:t>
            </w:r>
          </w:p>
          <w:p w:rsidR="00E249FA" w:rsidRDefault="00D750B4" w:rsidP="00870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Diskuze věkových zvláštností, které se odrážejí v logice autorčina výzkumného šetření.</w:t>
            </w:r>
          </w:p>
          <w:p w:rsidR="00E249FA" w:rsidRDefault="00E249FA" w:rsidP="00870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Kvalitně a teoreticky zakotvené hypotézy.</w:t>
            </w:r>
          </w:p>
          <w:p w:rsidR="00E249FA" w:rsidRDefault="00E249FA" w:rsidP="00870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Popis průběhu výzkumu.</w:t>
            </w:r>
          </w:p>
          <w:p w:rsidR="00E249FA" w:rsidRDefault="00E249FA" w:rsidP="00870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EE09C6">
              <w:rPr>
                <w:sz w:val="22"/>
                <w:szCs w:val="22"/>
              </w:rPr>
              <w:t>Adekvátní testování hypotéz.</w:t>
            </w:r>
          </w:p>
          <w:p w:rsidR="00D61337" w:rsidRPr="00C50B27" w:rsidRDefault="00D61337" w:rsidP="00870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Zjevné zaujetí zkoumanou problematikou</w:t>
            </w:r>
            <w:r w:rsidR="00D750B4">
              <w:rPr>
                <w:sz w:val="22"/>
                <w:szCs w:val="22"/>
              </w:rPr>
              <w:t>.</w:t>
            </w:r>
          </w:p>
          <w:p w:rsidR="00242F2F" w:rsidRDefault="00242F2F" w:rsidP="00242F2F">
            <w:pPr>
              <w:rPr>
                <w:sz w:val="22"/>
                <w:szCs w:val="22"/>
              </w:rPr>
            </w:pPr>
          </w:p>
          <w:p w:rsidR="00870F3C" w:rsidRDefault="00242F2F" w:rsidP="00870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70F3C">
              <w:rPr>
                <w:sz w:val="22"/>
                <w:szCs w:val="22"/>
              </w:rPr>
              <w:t>Hlavní a vedlejší cíl práce by bylo vhodnější přesněji vymezit.</w:t>
            </w:r>
          </w:p>
          <w:p w:rsidR="00870F3C" w:rsidRPr="00C50B27" w:rsidRDefault="00870F3C" w:rsidP="00870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pasáže teoretické části jsou psány s odlišným řádkováním a sazbou odstavců (viz např. s 14)</w:t>
            </w:r>
            <w:r w:rsidR="00FF6CCA">
              <w:rPr>
                <w:sz w:val="22"/>
                <w:szCs w:val="22"/>
              </w:rPr>
              <w:t xml:space="preserve">, což text činí místy nepřehledným </w:t>
            </w:r>
            <w:r>
              <w:rPr>
                <w:sz w:val="22"/>
                <w:szCs w:val="22"/>
              </w:rPr>
              <w:t xml:space="preserve">a snižuje </w:t>
            </w:r>
            <w:r w:rsidR="00FF6CCA">
              <w:rPr>
                <w:sz w:val="22"/>
                <w:szCs w:val="22"/>
              </w:rPr>
              <w:t xml:space="preserve">celkovou </w:t>
            </w:r>
            <w:r>
              <w:rPr>
                <w:sz w:val="22"/>
                <w:szCs w:val="22"/>
              </w:rPr>
              <w:t>kvalitu jeho zpracování.</w:t>
            </w:r>
          </w:p>
          <w:p w:rsidR="00E249FA" w:rsidRDefault="00FF6CCA" w:rsidP="00326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oddíly teoretické části představují jen prosté výčty informací bez jakékoliv interpretace či hlubší analýzy.</w:t>
            </w:r>
          </w:p>
          <w:p w:rsidR="00EE09C6" w:rsidRPr="00C50B27" w:rsidRDefault="00EE09C6" w:rsidP="00EE0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Popisná část výzkumu by mohla být doplněna o výraznější interpretaci výsledků.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E09C6" w:rsidP="00EE0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relevantní hypotézy mohla autorka k danému tématu ještě formulovat?</w:t>
            </w:r>
          </w:p>
          <w:p w:rsidR="00EE09C6" w:rsidRPr="00C50B27" w:rsidRDefault="00D61337" w:rsidP="00EE0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praktické důsledky lze vyvodit z autorčiny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E09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70F3C">
              <w:rPr>
                <w:sz w:val="22"/>
                <w:szCs w:val="22"/>
              </w:rPr>
              <w:t xml:space="preserve"> 20</w:t>
            </w:r>
            <w:r w:rsidR="002E0D00">
              <w:rPr>
                <w:sz w:val="22"/>
                <w:szCs w:val="22"/>
              </w:rPr>
              <w:t>. 5. 2014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E0D00">
              <w:rPr>
                <w:sz w:val="22"/>
                <w:szCs w:val="22"/>
              </w:rPr>
              <w:t xml:space="preserve"> Jan Kalenda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0C" w:rsidRDefault="00F21C0C">
      <w:r>
        <w:separator/>
      </w:r>
    </w:p>
  </w:endnote>
  <w:endnote w:type="continuationSeparator" w:id="1">
    <w:p w:rsidR="00F21C0C" w:rsidRDefault="00F21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0C" w:rsidRDefault="00F21C0C">
      <w:r>
        <w:separator/>
      </w:r>
    </w:p>
  </w:footnote>
  <w:footnote w:type="continuationSeparator" w:id="1">
    <w:p w:rsidR="00F21C0C" w:rsidRDefault="00F21C0C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E0D"/>
    <w:multiLevelType w:val="hybridMultilevel"/>
    <w:tmpl w:val="9522ADF4"/>
    <w:lvl w:ilvl="0" w:tplc="98C43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E79C2"/>
    <w:multiLevelType w:val="hybridMultilevel"/>
    <w:tmpl w:val="210AFD2E"/>
    <w:lvl w:ilvl="0" w:tplc="84C63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19A"/>
    <w:rsid w:val="00007E14"/>
    <w:rsid w:val="00185B0D"/>
    <w:rsid w:val="00242F2F"/>
    <w:rsid w:val="002E0D00"/>
    <w:rsid w:val="00326973"/>
    <w:rsid w:val="00357E38"/>
    <w:rsid w:val="00362AB0"/>
    <w:rsid w:val="003F5DA2"/>
    <w:rsid w:val="00512982"/>
    <w:rsid w:val="00514664"/>
    <w:rsid w:val="00526D47"/>
    <w:rsid w:val="0055255D"/>
    <w:rsid w:val="005C219A"/>
    <w:rsid w:val="006847E2"/>
    <w:rsid w:val="00870F3C"/>
    <w:rsid w:val="008D613F"/>
    <w:rsid w:val="009368E6"/>
    <w:rsid w:val="00B1642D"/>
    <w:rsid w:val="00B411DB"/>
    <w:rsid w:val="00B53F91"/>
    <w:rsid w:val="00BA3203"/>
    <w:rsid w:val="00C50B27"/>
    <w:rsid w:val="00D10D92"/>
    <w:rsid w:val="00D61337"/>
    <w:rsid w:val="00D750B4"/>
    <w:rsid w:val="00DC1BF5"/>
    <w:rsid w:val="00E249FA"/>
    <w:rsid w:val="00E3206E"/>
    <w:rsid w:val="00E709EA"/>
    <w:rsid w:val="00EE09C6"/>
    <w:rsid w:val="00F21C0C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\Desktop\&#352;ablony\POSUDEK%20VEDOUC&#205;HO%20DIPLOMOV&#201;%20PR&#193;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</Template>
  <TotalTime>2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Jakub</dc:creator>
  <cp:lastModifiedBy>Kalenda</cp:lastModifiedBy>
  <cp:revision>2</cp:revision>
  <cp:lastPrinted>2014-05-22T05:18:00Z</cp:lastPrinted>
  <dcterms:created xsi:type="dcterms:W3CDTF">2014-05-22T05:18:00Z</dcterms:created>
  <dcterms:modified xsi:type="dcterms:W3CDTF">2014-05-22T05:18:00Z</dcterms:modified>
</cp:coreProperties>
</file>