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AF1F39">
              <w:rPr>
                <w:rFonts w:ascii="Times New Roman" w:hAnsi="Times New Roman" w:cs="Times New Roman"/>
                <w:b/>
              </w:rPr>
              <w:t>Řehulková Nela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1F39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1F39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1F3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1F39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1F39">
              <w:rPr>
                <w:rFonts w:ascii="Times New Roman" w:hAnsi="Times New Roman" w:cs="Times New Roman"/>
              </w:rPr>
              <w:t>Ing. Petr Zádrapa,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1F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1F39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F1F3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F1F39">
              <w:rPr>
                <w:rFonts w:ascii="Times New Roman" w:hAnsi="Times New Roman" w:cs="Times New Roman"/>
                <w:sz w:val="24"/>
              </w:rPr>
              <w:t>Technologické aspekty vstřikování elastomerů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61E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61EB5">
              <w:rPr>
                <w:rFonts w:ascii="Times New Roman" w:hAnsi="Times New Roman" w:cs="Times New Roman"/>
                <w:b/>
                <w:sz w:val="28"/>
              </w:rPr>
            </w:r>
            <w:r w:rsidR="00961EB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F1F39" w:rsidRDefault="007E7A9D" w:rsidP="00AF1F3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F1F39">
              <w:t>Předkládaná bakalářská práce se skládá z teoretické a praktické části.</w:t>
            </w:r>
          </w:p>
          <w:p w:rsidR="00315DC0" w:rsidRDefault="00AF1F39" w:rsidP="00315DC0">
            <w:r>
              <w:t xml:space="preserve">Práce je v rozsahu 70 stran, kde teorie má 41 stran a experiment je na 7 stranách. V rešeršní části je čerpáno ze 45 zdrojů, které jsou docela aktuální. Teorie popisuje proces vstřikování </w:t>
            </w:r>
            <w:r w:rsidR="00315DC0">
              <w:t>obecně, s následným přechodem do více specifických záležitostí s ohledem na proces vstřikování kaučukových materiálů. Jsou zde uvedeny i příklady použití této technologie pro konkrétní výrobky. Tato část je čtivá, téměř bez formálních i gramatických chyb.</w:t>
            </w:r>
          </w:p>
          <w:p w:rsidR="00112C3E" w:rsidRDefault="00315DC0" w:rsidP="00112C3E">
            <w:r>
              <w:t xml:space="preserve">Praktická část se věnuje popisu výroby vstřikovaného dílce z kaučukové směsi. Zde bych studentce doporučil lépe specifikovat cíle práce. </w:t>
            </w:r>
            <w:r w:rsidR="00456BA5">
              <w:t>Cílem bylo změnit materiál na kryt tlumiče ze směsi PP a PVC na kaučukovou. Proto bych uvítal srovnání vlastností těchto dvou materiálů, obecné složení receptury (předpokládám, že receptura samotná je podnikové tajemství) a následně dodatečné zkoušky</w:t>
            </w:r>
            <w:r w:rsidR="00112C3E">
              <w:t xml:space="preserve"> charakterizující daný výrobek.</w:t>
            </w:r>
          </w:p>
          <w:p w:rsidR="00FB478F" w:rsidRDefault="00112C3E" w:rsidP="00112C3E">
            <w:r>
              <w:t>I přes tyto nedostatky v praktické části, jsou díle BP splněny a doporučuji práci k obhajobě. Navrhuji hodnocení B - velmi dobře.</w:t>
            </w:r>
            <w:r w:rsidR="00315DC0">
              <w:t xml:space="preserve"> </w:t>
            </w:r>
          </w:p>
          <w:p w:rsidR="00A3668A" w:rsidRPr="00A3668A" w:rsidRDefault="00315DC0" w:rsidP="00112C3E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FB478F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112C3E" w:rsidRDefault="00112C3E" w:rsidP="00D465A9">
            <w:r>
              <w:t>1. V tabulce 8 máte uvedeny teploty formy. Jsou zde teploty 156 °C, ale u jedné se liší. Je to chyba, nebo je zde jiný důvod?</w:t>
            </w:r>
          </w:p>
          <w:p w:rsidR="00112C3E" w:rsidRDefault="00112C3E" w:rsidP="00D465A9">
            <w:r>
              <w:t>2. Popište výhody procesu vstřikování elastomerů a srovnejte s lisováním.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62151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62151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562151">
        <w:t>8.6.2015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B5" w:rsidRDefault="00961EB5" w:rsidP="006D48B2">
      <w:pPr>
        <w:spacing w:after="0" w:line="240" w:lineRule="auto"/>
      </w:pPr>
      <w:r>
        <w:separator/>
      </w:r>
    </w:p>
  </w:endnote>
  <w:endnote w:type="continuationSeparator" w:id="0">
    <w:p w:rsidR="00961EB5" w:rsidRDefault="00961EB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4456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4456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B5" w:rsidRDefault="00961EB5" w:rsidP="006D48B2">
      <w:pPr>
        <w:spacing w:after="0" w:line="240" w:lineRule="auto"/>
      </w:pPr>
      <w:r>
        <w:separator/>
      </w:r>
    </w:p>
  </w:footnote>
  <w:footnote w:type="continuationSeparator" w:id="0">
    <w:p w:rsidR="00961EB5" w:rsidRDefault="00961EB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12C3E"/>
    <w:rsid w:val="00182CBA"/>
    <w:rsid w:val="002E0174"/>
    <w:rsid w:val="00315DC0"/>
    <w:rsid w:val="003B2730"/>
    <w:rsid w:val="003D382F"/>
    <w:rsid w:val="003F3EBE"/>
    <w:rsid w:val="00444560"/>
    <w:rsid w:val="00455546"/>
    <w:rsid w:val="00456BA5"/>
    <w:rsid w:val="004F69C0"/>
    <w:rsid w:val="00562151"/>
    <w:rsid w:val="00587381"/>
    <w:rsid w:val="005F2D24"/>
    <w:rsid w:val="006373FA"/>
    <w:rsid w:val="006D48B2"/>
    <w:rsid w:val="00735679"/>
    <w:rsid w:val="007E7A9D"/>
    <w:rsid w:val="00841783"/>
    <w:rsid w:val="008527D7"/>
    <w:rsid w:val="00961EB5"/>
    <w:rsid w:val="009E628A"/>
    <w:rsid w:val="00A3668A"/>
    <w:rsid w:val="00AF1F39"/>
    <w:rsid w:val="00D414B8"/>
    <w:rsid w:val="00D41D5E"/>
    <w:rsid w:val="00D465A9"/>
    <w:rsid w:val="00D9546B"/>
    <w:rsid w:val="00E13477"/>
    <w:rsid w:val="00E86310"/>
    <w:rsid w:val="00EE383D"/>
    <w:rsid w:val="00FA6DBB"/>
    <w:rsid w:val="00FB478F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1BD1-84E0-4188-8232-5D026525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2015-06-15T14:15:00Z</dcterms:created>
  <dcterms:modified xsi:type="dcterms:W3CDTF">2015-06-15T14:15:00Z</dcterms:modified>
</cp:coreProperties>
</file>