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C7B57" w:rsidRPr="00C50B27" w:rsidTr="007B09CB">
        <w:tc>
          <w:tcPr>
            <w:tcW w:w="9828" w:type="dxa"/>
            <w:gridSpan w:val="9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FC7B57" w:rsidRPr="00C50B27" w:rsidTr="007B09CB">
        <w:tc>
          <w:tcPr>
            <w:tcW w:w="2808" w:type="dxa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C7B57" w:rsidRPr="00FC7B57" w:rsidRDefault="00FC7B57" w:rsidP="007B09CB">
            <w:pPr>
              <w:rPr>
                <w:b/>
                <w:sz w:val="22"/>
                <w:szCs w:val="22"/>
              </w:rPr>
            </w:pPr>
            <w:r w:rsidRPr="00FC7B57">
              <w:rPr>
                <w:b/>
                <w:sz w:val="22"/>
                <w:szCs w:val="22"/>
              </w:rPr>
              <w:t xml:space="preserve">   Bc. Dagmar Mazánková</w:t>
            </w:r>
          </w:p>
        </w:tc>
      </w:tr>
      <w:tr w:rsidR="00FC7B57" w:rsidRPr="00C50B27" w:rsidTr="007B09CB">
        <w:tc>
          <w:tcPr>
            <w:tcW w:w="2808" w:type="dxa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C7B57" w:rsidRPr="00FC7B57" w:rsidRDefault="00FC7B57" w:rsidP="007B09CB">
            <w:pPr>
              <w:rPr>
                <w:b/>
                <w:sz w:val="22"/>
                <w:szCs w:val="22"/>
              </w:rPr>
            </w:pPr>
            <w:r w:rsidRPr="00FC7B57">
              <w:rPr>
                <w:b/>
                <w:sz w:val="22"/>
                <w:szCs w:val="22"/>
              </w:rPr>
              <w:t xml:space="preserve">   Vliv výchovy rodičů na chování dítěte</w:t>
            </w:r>
          </w:p>
        </w:tc>
      </w:tr>
      <w:tr w:rsidR="00FC7B57" w:rsidRPr="00C50B27" w:rsidTr="007B09CB">
        <w:tc>
          <w:tcPr>
            <w:tcW w:w="2808" w:type="dxa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FC7B57" w:rsidRPr="00C50B27" w:rsidTr="007B09CB">
        <w:tc>
          <w:tcPr>
            <w:tcW w:w="2808" w:type="dxa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FC7B57" w:rsidRPr="00C50B27" w:rsidTr="007B09CB">
        <w:tc>
          <w:tcPr>
            <w:tcW w:w="2808" w:type="dxa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FC7B57" w:rsidRPr="00C50B27" w:rsidTr="007B09CB">
        <w:tc>
          <w:tcPr>
            <w:tcW w:w="2808" w:type="dxa"/>
            <w:vAlign w:val="center"/>
          </w:tcPr>
          <w:p w:rsidR="00FC7B57" w:rsidRPr="00C50B27" w:rsidRDefault="00FC7B57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C7B57" w:rsidRPr="00C50B27" w:rsidRDefault="00FC7B57" w:rsidP="007B09C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C7B57" w:rsidRPr="00C50B27" w:rsidRDefault="00FC7B57" w:rsidP="007B09C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C7B57" w:rsidRPr="00C50B27" w:rsidTr="007B09CB">
        <w:tc>
          <w:tcPr>
            <w:tcW w:w="9828" w:type="dxa"/>
            <w:gridSpan w:val="9"/>
            <w:shd w:val="clear" w:color="auto" w:fill="A6A6A6"/>
          </w:tcPr>
          <w:p w:rsidR="00FC7B57" w:rsidRPr="00C50B27" w:rsidRDefault="00FC7B57" w:rsidP="007B09C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2E27D1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2E27D1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E47D07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E47D07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C7B57" w:rsidRPr="00E47D07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E47D07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E47D07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E47D07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E47D07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E47D07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C7B57" w:rsidRPr="00E47D07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E47D07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C7B57" w:rsidRPr="00D53965" w:rsidRDefault="00FC7B57" w:rsidP="007B09CB">
            <w:pPr>
              <w:jc w:val="center"/>
              <w:rPr>
                <w:sz w:val="22"/>
                <w:szCs w:val="22"/>
              </w:rPr>
            </w:pPr>
            <w:r w:rsidRPr="00D5396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B411DB" w:rsidTr="007B09CB">
        <w:tc>
          <w:tcPr>
            <w:tcW w:w="9828" w:type="dxa"/>
            <w:gridSpan w:val="9"/>
            <w:shd w:val="clear" w:color="auto" w:fill="A6A6A6"/>
          </w:tcPr>
          <w:p w:rsidR="00FC7B57" w:rsidRPr="00B411DB" w:rsidRDefault="00FC7B57" w:rsidP="007B09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C7B57" w:rsidRPr="00C50B27" w:rsidTr="007B09CB">
        <w:tc>
          <w:tcPr>
            <w:tcW w:w="6791" w:type="dxa"/>
            <w:gridSpan w:val="3"/>
          </w:tcPr>
          <w:p w:rsidR="00FC7B57" w:rsidRPr="00C50B27" w:rsidRDefault="00FC7B5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7B57" w:rsidRPr="00D53965" w:rsidRDefault="00FC7B5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C7B57" w:rsidRPr="00C50B27" w:rsidRDefault="00FC7B5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722C7" w:rsidRPr="00C50B27" w:rsidTr="007B09CB">
        <w:tc>
          <w:tcPr>
            <w:tcW w:w="9828" w:type="dxa"/>
            <w:gridSpan w:val="9"/>
          </w:tcPr>
          <w:p w:rsidR="00A722C7" w:rsidRPr="00C50B27" w:rsidRDefault="00A722C7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Default="0018740D" w:rsidP="0098142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Struktura předkládané práce je přehledně členěna do pěti kapitol. První tři kapitoly jsou teoretické a jsou zaměřeny na výchovu v rodině. Empirická část je zpracována v páté a šesté kapitole, formou dotazníkového šetření doplněného rozhovory s pedagogickými pracovníky. Cíle práce jsou stanoveny v souladu s tématem. Počet titulů odborné literatury je dostatečný, použité zdroje jsou uvedeny v odkazech i seznamu literatury.</w:t>
            </w:r>
            <w:r w:rsidR="009D442B">
              <w:rPr>
                <w:sz w:val="22"/>
                <w:szCs w:val="22"/>
              </w:rPr>
              <w:t xml:space="preserve"> Dílčí nedostatek spatřuji v</w:t>
            </w:r>
            <w:r w:rsidR="00256F93">
              <w:rPr>
                <w:sz w:val="22"/>
                <w:szCs w:val="22"/>
              </w:rPr>
              <w:t xml:space="preserve">e formulaci hypotéz a </w:t>
            </w:r>
            <w:r w:rsidR="009D442B">
              <w:rPr>
                <w:sz w:val="22"/>
                <w:szCs w:val="22"/>
              </w:rPr>
              <w:t xml:space="preserve">drobné nedostatky </w:t>
            </w:r>
            <w:r w:rsidR="00256F93">
              <w:rPr>
                <w:sz w:val="22"/>
                <w:szCs w:val="22"/>
              </w:rPr>
              <w:t xml:space="preserve">jsou </w:t>
            </w:r>
            <w:r w:rsidR="009D442B">
              <w:rPr>
                <w:sz w:val="22"/>
                <w:szCs w:val="22"/>
              </w:rPr>
              <w:t>patrny ve formální úpravě.</w:t>
            </w:r>
          </w:p>
          <w:p w:rsidR="00256F93" w:rsidRDefault="00256F93" w:rsidP="00981426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</w:tc>
      </w:tr>
      <w:tr w:rsidR="00A722C7" w:rsidRPr="00C50B27" w:rsidTr="007B09CB">
        <w:tc>
          <w:tcPr>
            <w:tcW w:w="9828" w:type="dxa"/>
            <w:gridSpan w:val="9"/>
          </w:tcPr>
          <w:p w:rsidR="00A722C7" w:rsidRPr="00C50B27" w:rsidRDefault="00A722C7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D53965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Porovnejte rozdíly a vlivy působící ve výchově dětí v minulosti a dnes.</w:t>
            </w: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  <w:p w:rsidR="00A722C7" w:rsidRPr="00C50B27" w:rsidRDefault="00A722C7" w:rsidP="007B09CB">
            <w:pPr>
              <w:rPr>
                <w:sz w:val="22"/>
                <w:szCs w:val="22"/>
              </w:rPr>
            </w:pPr>
          </w:p>
        </w:tc>
      </w:tr>
      <w:tr w:rsidR="00A722C7" w:rsidRPr="00C50B27" w:rsidTr="007B09CB">
        <w:tc>
          <w:tcPr>
            <w:tcW w:w="6791" w:type="dxa"/>
            <w:gridSpan w:val="3"/>
          </w:tcPr>
          <w:p w:rsidR="00A722C7" w:rsidRPr="00C50B27" w:rsidRDefault="00A722C7" w:rsidP="007B09C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722C7" w:rsidRPr="00C50B27" w:rsidRDefault="00A722C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A722C7" w:rsidRPr="00D53965" w:rsidRDefault="00A722C7" w:rsidP="007B09CB">
            <w:pPr>
              <w:jc w:val="center"/>
              <w:rPr>
                <w:b/>
                <w:sz w:val="22"/>
                <w:szCs w:val="22"/>
              </w:rPr>
            </w:pPr>
            <w:r w:rsidRPr="00D5396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</w:tcPr>
          <w:p w:rsidR="00A722C7" w:rsidRPr="00C50B27" w:rsidRDefault="00A722C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A722C7" w:rsidRPr="00C50B27" w:rsidRDefault="00A722C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A722C7" w:rsidRPr="00C50B27" w:rsidRDefault="00A722C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A722C7" w:rsidRPr="00C50B27" w:rsidRDefault="00A722C7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722C7" w:rsidRPr="00C50B27" w:rsidTr="007B09CB">
        <w:tc>
          <w:tcPr>
            <w:tcW w:w="4068" w:type="dxa"/>
            <w:gridSpan w:val="2"/>
            <w:vAlign w:val="center"/>
          </w:tcPr>
          <w:p w:rsidR="00A722C7" w:rsidRPr="00C50B27" w:rsidRDefault="00A722C7" w:rsidP="00D5396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53965">
              <w:rPr>
                <w:sz w:val="22"/>
                <w:szCs w:val="22"/>
              </w:rPr>
              <w:t xml:space="preserve">  23. dubna 2014</w:t>
            </w:r>
          </w:p>
        </w:tc>
        <w:tc>
          <w:tcPr>
            <w:tcW w:w="5760" w:type="dxa"/>
            <w:gridSpan w:val="7"/>
            <w:vAlign w:val="center"/>
          </w:tcPr>
          <w:p w:rsidR="00A722C7" w:rsidRPr="00C50B27" w:rsidRDefault="00A722C7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73E0F" w:rsidRDefault="00673E0F"/>
    <w:sectPr w:rsidR="00673E0F" w:rsidSect="00495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636" w:rsidRDefault="00FC4636" w:rsidP="00A722C7">
      <w:r>
        <w:separator/>
      </w:r>
    </w:p>
  </w:endnote>
  <w:endnote w:type="continuationSeparator" w:id="0">
    <w:p w:rsidR="00FC4636" w:rsidRDefault="00FC4636" w:rsidP="00A72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636" w:rsidRDefault="00FC4636" w:rsidP="00A722C7">
      <w:r>
        <w:separator/>
      </w:r>
    </w:p>
  </w:footnote>
  <w:footnote w:type="continuationSeparator" w:id="0">
    <w:p w:rsidR="00FC4636" w:rsidRDefault="00FC4636" w:rsidP="00A722C7">
      <w:r>
        <w:continuationSeparator/>
      </w:r>
    </w:p>
  </w:footnote>
  <w:footnote w:id="1">
    <w:p w:rsidR="00A722C7" w:rsidRDefault="00A722C7" w:rsidP="00A722C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57"/>
    <w:rsid w:val="0018740D"/>
    <w:rsid w:val="00256F93"/>
    <w:rsid w:val="002E27D1"/>
    <w:rsid w:val="00495DA4"/>
    <w:rsid w:val="00673E0F"/>
    <w:rsid w:val="00981426"/>
    <w:rsid w:val="009D442B"/>
    <w:rsid w:val="00A722C7"/>
    <w:rsid w:val="00CC22D1"/>
    <w:rsid w:val="00D53965"/>
    <w:rsid w:val="00E47D07"/>
    <w:rsid w:val="00F43CC6"/>
    <w:rsid w:val="00FC4636"/>
    <w:rsid w:val="00FC7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722C7"/>
  </w:style>
  <w:style w:type="character" w:customStyle="1" w:styleId="TextpoznpodarouChar">
    <w:name w:val="Text pozn. pod čarou Char"/>
    <w:basedOn w:val="Standardnpsmoodstavce"/>
    <w:link w:val="Textpoznpodarou"/>
    <w:semiHidden/>
    <w:rsid w:val="00A722C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722C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722C7"/>
  </w:style>
  <w:style w:type="character" w:customStyle="1" w:styleId="TextpoznpodarouChar">
    <w:name w:val="Text pozn. pod čarou Char"/>
    <w:basedOn w:val="Standardnpsmoodstavce"/>
    <w:link w:val="Textpoznpodarou"/>
    <w:semiHidden/>
    <w:rsid w:val="00A722C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722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2014-05-05T12:43:00Z</dcterms:created>
  <dcterms:modified xsi:type="dcterms:W3CDTF">2014-05-05T12:43:00Z</dcterms:modified>
</cp:coreProperties>
</file>