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1260"/>
        <w:gridCol w:w="2723"/>
        <w:gridCol w:w="507"/>
        <w:gridCol w:w="506"/>
        <w:gridCol w:w="506"/>
        <w:gridCol w:w="507"/>
        <w:gridCol w:w="506"/>
        <w:gridCol w:w="505"/>
      </w:tblGrid>
      <w:tr w:rsidR="006847E2" w:rsidRPr="00C50B27" w:rsidTr="00C50B27">
        <w:tc>
          <w:tcPr>
            <w:tcW w:w="9828" w:type="dxa"/>
            <w:gridSpan w:val="9"/>
          </w:tcPr>
          <w:p w:rsidR="006847E2" w:rsidRPr="00C50B27" w:rsidRDefault="006847E2" w:rsidP="00CA7D64">
            <w:pPr>
              <w:jc w:val="center"/>
              <w:rPr>
                <w:sz w:val="22"/>
                <w:szCs w:val="22"/>
              </w:rPr>
            </w:pPr>
            <w:r w:rsidRPr="00C50B27">
              <w:rPr>
                <w:b/>
                <w:sz w:val="22"/>
                <w:szCs w:val="22"/>
              </w:rPr>
              <w:t xml:space="preserve">POSUDEK </w:t>
            </w:r>
            <w:r w:rsidR="00F1326B">
              <w:rPr>
                <w:b/>
                <w:sz w:val="22"/>
                <w:szCs w:val="22"/>
              </w:rPr>
              <w:t>OPONENTA</w:t>
            </w:r>
            <w:r w:rsidRPr="00C50B27">
              <w:rPr>
                <w:b/>
                <w:sz w:val="22"/>
                <w:szCs w:val="22"/>
              </w:rPr>
              <w:t xml:space="preserve"> </w:t>
            </w:r>
            <w:r w:rsidR="00CA7D64">
              <w:rPr>
                <w:b/>
                <w:sz w:val="22"/>
                <w:szCs w:val="22"/>
              </w:rPr>
              <w:t>BAKALÁŘSKÉ</w:t>
            </w:r>
            <w:r w:rsidRPr="00C50B27">
              <w:rPr>
                <w:b/>
                <w:sz w:val="22"/>
                <w:szCs w:val="22"/>
              </w:rPr>
              <w:t xml:space="preserve"> PRÁCE</w:t>
            </w:r>
          </w:p>
        </w:tc>
      </w:tr>
      <w:tr w:rsidR="006847E2" w:rsidRPr="00C50B27" w:rsidTr="00C50B27">
        <w:tc>
          <w:tcPr>
            <w:tcW w:w="2808" w:type="dxa"/>
          </w:tcPr>
          <w:p w:rsidR="006847E2" w:rsidRPr="00C50B27" w:rsidRDefault="006847E2" w:rsidP="00362AB0">
            <w:pPr>
              <w:rPr>
                <w:sz w:val="22"/>
                <w:szCs w:val="22"/>
              </w:rPr>
            </w:pPr>
            <w:r w:rsidRPr="00C50B27">
              <w:rPr>
                <w:sz w:val="22"/>
                <w:szCs w:val="22"/>
              </w:rPr>
              <w:t>Jméno a příjmení studenta</w:t>
            </w:r>
          </w:p>
        </w:tc>
        <w:tc>
          <w:tcPr>
            <w:tcW w:w="7020" w:type="dxa"/>
            <w:gridSpan w:val="8"/>
          </w:tcPr>
          <w:p w:rsidR="006847E2" w:rsidRPr="00C50B27" w:rsidRDefault="00D057D2" w:rsidP="00362AB0">
            <w:pPr>
              <w:rPr>
                <w:sz w:val="22"/>
                <w:szCs w:val="22"/>
              </w:rPr>
            </w:pPr>
            <w:r>
              <w:rPr>
                <w:sz w:val="22"/>
                <w:szCs w:val="22"/>
              </w:rPr>
              <w:t xml:space="preserve">Daniela </w:t>
            </w:r>
            <w:proofErr w:type="spellStart"/>
            <w:r>
              <w:rPr>
                <w:sz w:val="22"/>
                <w:szCs w:val="22"/>
              </w:rPr>
              <w:t>Drgová</w:t>
            </w:r>
            <w:proofErr w:type="spellEnd"/>
          </w:p>
        </w:tc>
      </w:tr>
      <w:tr w:rsidR="006847E2" w:rsidRPr="00C50B27" w:rsidTr="00C50B27">
        <w:tc>
          <w:tcPr>
            <w:tcW w:w="2808" w:type="dxa"/>
          </w:tcPr>
          <w:p w:rsidR="006847E2" w:rsidRPr="00C50B27" w:rsidRDefault="006847E2" w:rsidP="00362AB0">
            <w:pPr>
              <w:rPr>
                <w:sz w:val="22"/>
                <w:szCs w:val="22"/>
              </w:rPr>
            </w:pPr>
            <w:r w:rsidRPr="00C50B27">
              <w:rPr>
                <w:sz w:val="22"/>
                <w:szCs w:val="22"/>
              </w:rPr>
              <w:t>Název práce</w:t>
            </w:r>
          </w:p>
        </w:tc>
        <w:tc>
          <w:tcPr>
            <w:tcW w:w="7020" w:type="dxa"/>
            <w:gridSpan w:val="8"/>
          </w:tcPr>
          <w:p w:rsidR="006847E2" w:rsidRPr="00C50B27" w:rsidRDefault="00D057D2" w:rsidP="00362AB0">
            <w:pPr>
              <w:rPr>
                <w:sz w:val="22"/>
                <w:szCs w:val="22"/>
              </w:rPr>
            </w:pPr>
            <w:r>
              <w:rPr>
                <w:sz w:val="22"/>
                <w:szCs w:val="22"/>
              </w:rPr>
              <w:t>Komparativní analýza univerzit třetího věku v České republice</w:t>
            </w:r>
          </w:p>
        </w:tc>
      </w:tr>
      <w:tr w:rsidR="006847E2" w:rsidRPr="00C50B27" w:rsidTr="00C50B27">
        <w:tc>
          <w:tcPr>
            <w:tcW w:w="2808" w:type="dxa"/>
          </w:tcPr>
          <w:p w:rsidR="006847E2" w:rsidRPr="00C50B27" w:rsidRDefault="007553A2" w:rsidP="00362AB0">
            <w:pPr>
              <w:rPr>
                <w:sz w:val="22"/>
                <w:szCs w:val="22"/>
              </w:rPr>
            </w:pPr>
            <w:r>
              <w:rPr>
                <w:sz w:val="22"/>
                <w:szCs w:val="22"/>
              </w:rPr>
              <w:t>Oponent</w:t>
            </w:r>
            <w:r w:rsidR="006847E2" w:rsidRPr="00C50B27">
              <w:rPr>
                <w:sz w:val="22"/>
                <w:szCs w:val="22"/>
              </w:rPr>
              <w:t xml:space="preserve"> práce</w:t>
            </w:r>
          </w:p>
        </w:tc>
        <w:tc>
          <w:tcPr>
            <w:tcW w:w="7020" w:type="dxa"/>
            <w:gridSpan w:val="8"/>
          </w:tcPr>
          <w:p w:rsidR="006847E2" w:rsidRPr="00C50B27" w:rsidRDefault="00D057D2" w:rsidP="00362AB0">
            <w:pPr>
              <w:rPr>
                <w:sz w:val="22"/>
                <w:szCs w:val="22"/>
              </w:rPr>
            </w:pPr>
            <w:r>
              <w:rPr>
                <w:sz w:val="22"/>
                <w:szCs w:val="22"/>
              </w:rPr>
              <w:t>Mgr. Jana Martincová</w:t>
            </w:r>
          </w:p>
        </w:tc>
      </w:tr>
      <w:tr w:rsidR="006847E2" w:rsidRPr="00C50B27" w:rsidTr="00C50B27">
        <w:tc>
          <w:tcPr>
            <w:tcW w:w="2808" w:type="dxa"/>
          </w:tcPr>
          <w:p w:rsidR="006847E2" w:rsidRPr="00C50B27" w:rsidRDefault="006847E2" w:rsidP="00362AB0">
            <w:pPr>
              <w:rPr>
                <w:sz w:val="22"/>
                <w:szCs w:val="22"/>
              </w:rPr>
            </w:pPr>
            <w:r w:rsidRPr="00C50B27">
              <w:rPr>
                <w:sz w:val="22"/>
                <w:szCs w:val="22"/>
              </w:rPr>
              <w:t>Obor</w:t>
            </w:r>
          </w:p>
        </w:tc>
        <w:tc>
          <w:tcPr>
            <w:tcW w:w="7020" w:type="dxa"/>
            <w:gridSpan w:val="8"/>
          </w:tcPr>
          <w:p w:rsidR="006847E2" w:rsidRPr="00C50B27" w:rsidRDefault="00D057D2" w:rsidP="00362AB0">
            <w:pPr>
              <w:rPr>
                <w:sz w:val="22"/>
                <w:szCs w:val="22"/>
              </w:rPr>
            </w:pPr>
            <w:r>
              <w:rPr>
                <w:sz w:val="22"/>
                <w:szCs w:val="22"/>
              </w:rPr>
              <w:t>Sociální pedagogika</w:t>
            </w:r>
          </w:p>
        </w:tc>
      </w:tr>
      <w:tr w:rsidR="006847E2" w:rsidRPr="00C50B27" w:rsidTr="00C50B27">
        <w:tc>
          <w:tcPr>
            <w:tcW w:w="2808" w:type="dxa"/>
          </w:tcPr>
          <w:p w:rsidR="006847E2" w:rsidRPr="00C50B27" w:rsidRDefault="006847E2" w:rsidP="00362AB0">
            <w:pPr>
              <w:rPr>
                <w:sz w:val="22"/>
                <w:szCs w:val="22"/>
              </w:rPr>
            </w:pPr>
            <w:r w:rsidRPr="00C50B27">
              <w:rPr>
                <w:sz w:val="22"/>
                <w:szCs w:val="22"/>
              </w:rPr>
              <w:t>Forma studia</w:t>
            </w:r>
          </w:p>
        </w:tc>
        <w:tc>
          <w:tcPr>
            <w:tcW w:w="7020" w:type="dxa"/>
            <w:gridSpan w:val="8"/>
          </w:tcPr>
          <w:p w:rsidR="006847E2" w:rsidRPr="00C50B27" w:rsidRDefault="00D057D2" w:rsidP="00362AB0">
            <w:pPr>
              <w:rPr>
                <w:sz w:val="22"/>
                <w:szCs w:val="22"/>
              </w:rPr>
            </w:pPr>
            <w:r>
              <w:rPr>
                <w:sz w:val="22"/>
                <w:szCs w:val="22"/>
              </w:rPr>
              <w:t xml:space="preserve">Kombinovaná </w:t>
            </w:r>
          </w:p>
        </w:tc>
      </w:tr>
      <w:tr w:rsidR="006847E2" w:rsidRPr="00C50B27" w:rsidTr="00C50B27">
        <w:tc>
          <w:tcPr>
            <w:tcW w:w="2808" w:type="dxa"/>
            <w:vAlign w:val="center"/>
          </w:tcPr>
          <w:p w:rsidR="006847E2" w:rsidRPr="00C50B27" w:rsidRDefault="006847E2" w:rsidP="00362AB0">
            <w:pPr>
              <w:rPr>
                <w:b/>
                <w:sz w:val="22"/>
                <w:szCs w:val="22"/>
              </w:rPr>
            </w:pPr>
            <w:r w:rsidRPr="00C50B27">
              <w:rPr>
                <w:b/>
                <w:sz w:val="22"/>
                <w:szCs w:val="22"/>
              </w:rPr>
              <w:t>Kritéria hodnocení práce</w:t>
            </w:r>
          </w:p>
        </w:tc>
        <w:tc>
          <w:tcPr>
            <w:tcW w:w="7020" w:type="dxa"/>
            <w:gridSpan w:val="8"/>
          </w:tcPr>
          <w:p w:rsidR="006847E2" w:rsidRPr="00C50B27" w:rsidRDefault="006847E2" w:rsidP="00C50B27">
            <w:pPr>
              <w:jc w:val="right"/>
              <w:rPr>
                <w:b/>
                <w:sz w:val="22"/>
                <w:szCs w:val="22"/>
              </w:rPr>
            </w:pPr>
            <w:r w:rsidRPr="00C50B27">
              <w:rPr>
                <w:b/>
                <w:sz w:val="22"/>
                <w:szCs w:val="22"/>
              </w:rPr>
              <w:t>Stupeň hodnocení</w:t>
            </w:r>
          </w:p>
          <w:p w:rsidR="006847E2" w:rsidRPr="00C50B27" w:rsidRDefault="006847E2" w:rsidP="00C50B27">
            <w:pPr>
              <w:jc w:val="right"/>
              <w:rPr>
                <w:sz w:val="22"/>
                <w:szCs w:val="22"/>
              </w:rPr>
            </w:pPr>
            <w:r w:rsidRPr="00C50B27">
              <w:rPr>
                <w:b/>
                <w:sz w:val="22"/>
                <w:szCs w:val="22"/>
              </w:rPr>
              <w:t>dle stupnice ECTS</w:t>
            </w:r>
          </w:p>
        </w:tc>
      </w:tr>
      <w:tr w:rsidR="006847E2" w:rsidRPr="00C50B27" w:rsidTr="00C50B27">
        <w:tc>
          <w:tcPr>
            <w:tcW w:w="9828" w:type="dxa"/>
            <w:gridSpan w:val="9"/>
            <w:shd w:val="clear" w:color="auto" w:fill="A6A6A6"/>
          </w:tcPr>
          <w:p w:rsidR="006847E2" w:rsidRPr="00C50B27" w:rsidRDefault="006847E2" w:rsidP="00C50B27">
            <w:pPr>
              <w:jc w:val="center"/>
              <w:rPr>
                <w:color w:val="FFFFFF"/>
                <w:sz w:val="22"/>
                <w:szCs w:val="22"/>
              </w:rPr>
            </w:pPr>
            <w:r w:rsidRPr="00C50B27">
              <w:rPr>
                <w:b/>
                <w:color w:val="FFFFFF"/>
                <w:sz w:val="22"/>
                <w:szCs w:val="22"/>
              </w:rPr>
              <w:t>Formální stránka práce</w:t>
            </w: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Přehlednost a členění práce</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r w:rsidRPr="00C50B27">
              <w:rPr>
                <w:sz w:val="22"/>
                <w:szCs w:val="22"/>
              </w:rPr>
              <w:t>C</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Úroveň jazykového zpracování</w:t>
            </w:r>
            <w:r w:rsidR="00B411DB">
              <w:rPr>
                <w:sz w:val="22"/>
                <w:szCs w:val="22"/>
              </w:rPr>
              <w:t xml:space="preserve"> (odborná úroveň</w:t>
            </w:r>
            <w:r w:rsidR="005C219A" w:rsidRPr="00C50B27">
              <w:rPr>
                <w:sz w:val="22"/>
                <w:szCs w:val="22"/>
              </w:rPr>
              <w:t xml:space="preserve"> textu, gramatická </w:t>
            </w:r>
            <w:r w:rsidR="005C219A" w:rsidRPr="00C50B27">
              <w:rPr>
                <w:sz w:val="22"/>
                <w:szCs w:val="22"/>
              </w:rPr>
              <w:br/>
              <w:t>a stylistická správnost)</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r w:rsidRPr="00C50B27">
              <w:rPr>
                <w:sz w:val="22"/>
                <w:szCs w:val="22"/>
              </w:rPr>
              <w:t>D</w:t>
            </w: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6847E2" w:rsidP="00B411DB">
            <w:pPr>
              <w:rPr>
                <w:sz w:val="22"/>
                <w:szCs w:val="22"/>
              </w:rPr>
            </w:pPr>
            <w:r w:rsidRPr="00C50B27">
              <w:rPr>
                <w:sz w:val="22"/>
                <w:szCs w:val="22"/>
              </w:rPr>
              <w:t>Dodržení formálních náležitostí (</w:t>
            </w:r>
            <w:r w:rsidR="00B411DB">
              <w:rPr>
                <w:sz w:val="22"/>
                <w:szCs w:val="22"/>
              </w:rPr>
              <w:t>dodržení citační normy</w:t>
            </w:r>
            <w:r w:rsidRPr="00C50B27">
              <w:rPr>
                <w:sz w:val="22"/>
                <w:szCs w:val="22"/>
              </w:rPr>
              <w:t>, úprava</w:t>
            </w:r>
            <w:r w:rsidR="00B411DB">
              <w:rPr>
                <w:sz w:val="22"/>
                <w:szCs w:val="22"/>
              </w:rPr>
              <w:t xml:space="preserve"> práce</w:t>
            </w:r>
            <w:r w:rsidRPr="00C50B27">
              <w:rPr>
                <w:sz w:val="22"/>
                <w:szCs w:val="22"/>
              </w:rPr>
              <w:t>)</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r w:rsidRPr="00C50B27">
              <w:rPr>
                <w:sz w:val="22"/>
                <w:szCs w:val="22"/>
              </w:rPr>
              <w:t>F</w:t>
            </w:r>
          </w:p>
        </w:tc>
      </w:tr>
      <w:tr w:rsidR="006847E2" w:rsidRPr="00C50B27" w:rsidTr="00C50B27">
        <w:tc>
          <w:tcPr>
            <w:tcW w:w="9828" w:type="dxa"/>
            <w:gridSpan w:val="9"/>
            <w:shd w:val="clear" w:color="auto" w:fill="A6A6A6"/>
            <w:vAlign w:val="center"/>
          </w:tcPr>
          <w:p w:rsidR="006847E2" w:rsidRPr="00C50B27" w:rsidRDefault="005C219A" w:rsidP="00C50B27">
            <w:pPr>
              <w:jc w:val="center"/>
              <w:rPr>
                <w:sz w:val="22"/>
                <w:szCs w:val="22"/>
              </w:rPr>
            </w:pPr>
            <w:r w:rsidRPr="00C50B27">
              <w:rPr>
                <w:b/>
                <w:color w:val="FFFFFF"/>
                <w:sz w:val="22"/>
                <w:szCs w:val="22"/>
              </w:rPr>
              <w:t xml:space="preserve">Teoretická východiska </w:t>
            </w:r>
            <w:r w:rsidR="006847E2" w:rsidRPr="00C50B27">
              <w:rPr>
                <w:b/>
                <w:color w:val="FFFFFF"/>
                <w:sz w:val="22"/>
                <w:szCs w:val="22"/>
              </w:rPr>
              <w:t>práce</w:t>
            </w:r>
          </w:p>
        </w:tc>
      </w:tr>
      <w:tr w:rsidR="006847E2" w:rsidRPr="00C50B27" w:rsidTr="00C50B27">
        <w:tc>
          <w:tcPr>
            <w:tcW w:w="6791" w:type="dxa"/>
            <w:gridSpan w:val="3"/>
          </w:tcPr>
          <w:p w:rsidR="006847E2" w:rsidRPr="00C50B27" w:rsidRDefault="005C219A" w:rsidP="005C219A">
            <w:pPr>
              <w:rPr>
                <w:sz w:val="22"/>
                <w:szCs w:val="22"/>
              </w:rPr>
            </w:pPr>
            <w:r w:rsidRPr="00C50B27">
              <w:rPr>
                <w:sz w:val="22"/>
                <w:szCs w:val="22"/>
              </w:rPr>
              <w:t xml:space="preserve">Formulace cílů práce </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r w:rsidRPr="00C50B27">
              <w:rPr>
                <w:sz w:val="22"/>
                <w:szCs w:val="22"/>
              </w:rPr>
              <w:t>E</w:t>
            </w: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55255D" w:rsidP="0055255D">
            <w:pPr>
              <w:rPr>
                <w:sz w:val="22"/>
                <w:szCs w:val="22"/>
              </w:rPr>
            </w:pPr>
            <w:r w:rsidRPr="00C50B27">
              <w:rPr>
                <w:sz w:val="22"/>
                <w:szCs w:val="22"/>
              </w:rPr>
              <w:t xml:space="preserve">Analýza a syntéza problému </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r w:rsidRPr="00C50B27">
              <w:rPr>
                <w:sz w:val="22"/>
                <w:szCs w:val="22"/>
              </w:rPr>
              <w:t>F</w:t>
            </w:r>
          </w:p>
        </w:tc>
      </w:tr>
      <w:tr w:rsidR="005C219A" w:rsidRPr="00C50B27" w:rsidTr="00C50B27">
        <w:tc>
          <w:tcPr>
            <w:tcW w:w="6791" w:type="dxa"/>
            <w:gridSpan w:val="3"/>
          </w:tcPr>
          <w:p w:rsidR="005C219A" w:rsidRPr="00C50B27" w:rsidRDefault="0055255D" w:rsidP="00B411DB">
            <w:pPr>
              <w:rPr>
                <w:sz w:val="22"/>
                <w:szCs w:val="22"/>
              </w:rPr>
            </w:pPr>
            <w:r w:rsidRPr="00C50B27">
              <w:rPr>
                <w:sz w:val="22"/>
                <w:szCs w:val="22"/>
              </w:rPr>
              <w:t>Práce s odbornou literaturou (využití re</w:t>
            </w:r>
            <w:r w:rsidR="00B411DB">
              <w:rPr>
                <w:sz w:val="22"/>
                <w:szCs w:val="22"/>
              </w:rPr>
              <w:t xml:space="preserve">levantních zdrojů, odbornost </w:t>
            </w:r>
            <w:r w:rsidR="00B411DB">
              <w:rPr>
                <w:sz w:val="22"/>
                <w:szCs w:val="22"/>
              </w:rPr>
              <w:br/>
            </w:r>
            <w:r w:rsidRPr="00C50B27">
              <w:rPr>
                <w:sz w:val="22"/>
                <w:szCs w:val="22"/>
              </w:rPr>
              <w:t>a aktuálnost zdrojů)</w:t>
            </w:r>
          </w:p>
        </w:tc>
        <w:tc>
          <w:tcPr>
            <w:tcW w:w="507" w:type="dxa"/>
            <w:vAlign w:val="center"/>
          </w:tcPr>
          <w:p w:rsidR="005C219A" w:rsidRPr="00C50B27" w:rsidRDefault="005C219A" w:rsidP="00C50B27">
            <w:pPr>
              <w:jc w:val="center"/>
              <w:rPr>
                <w:sz w:val="22"/>
                <w:szCs w:val="22"/>
              </w:rPr>
            </w:pPr>
          </w:p>
        </w:tc>
        <w:tc>
          <w:tcPr>
            <w:tcW w:w="506" w:type="dxa"/>
            <w:vAlign w:val="center"/>
          </w:tcPr>
          <w:p w:rsidR="005C219A" w:rsidRPr="00C50B27" w:rsidRDefault="005C219A" w:rsidP="00C50B27">
            <w:pPr>
              <w:jc w:val="center"/>
              <w:rPr>
                <w:sz w:val="22"/>
                <w:szCs w:val="22"/>
              </w:rPr>
            </w:pPr>
          </w:p>
        </w:tc>
        <w:tc>
          <w:tcPr>
            <w:tcW w:w="506" w:type="dxa"/>
            <w:vAlign w:val="center"/>
          </w:tcPr>
          <w:p w:rsidR="005C219A" w:rsidRPr="00C50B27" w:rsidRDefault="005C219A" w:rsidP="00C50B27">
            <w:pPr>
              <w:jc w:val="center"/>
              <w:rPr>
                <w:sz w:val="22"/>
                <w:szCs w:val="22"/>
              </w:rPr>
            </w:pPr>
          </w:p>
        </w:tc>
        <w:tc>
          <w:tcPr>
            <w:tcW w:w="507" w:type="dxa"/>
            <w:vAlign w:val="center"/>
          </w:tcPr>
          <w:p w:rsidR="005C219A" w:rsidRPr="00C50B27" w:rsidRDefault="005C219A" w:rsidP="00C50B27">
            <w:pPr>
              <w:jc w:val="center"/>
              <w:rPr>
                <w:sz w:val="22"/>
                <w:szCs w:val="22"/>
              </w:rPr>
            </w:pPr>
          </w:p>
        </w:tc>
        <w:tc>
          <w:tcPr>
            <w:tcW w:w="506" w:type="dxa"/>
            <w:vAlign w:val="center"/>
          </w:tcPr>
          <w:p w:rsidR="005C219A" w:rsidRPr="00C50B27" w:rsidRDefault="005C219A" w:rsidP="00C50B27">
            <w:pPr>
              <w:jc w:val="center"/>
              <w:rPr>
                <w:sz w:val="22"/>
                <w:szCs w:val="22"/>
              </w:rPr>
            </w:pPr>
            <w:r w:rsidRPr="00C50B27">
              <w:rPr>
                <w:sz w:val="22"/>
                <w:szCs w:val="22"/>
              </w:rPr>
              <w:t>E</w:t>
            </w:r>
          </w:p>
        </w:tc>
        <w:tc>
          <w:tcPr>
            <w:tcW w:w="505" w:type="dxa"/>
            <w:vAlign w:val="center"/>
          </w:tcPr>
          <w:p w:rsidR="005C219A" w:rsidRPr="00C50B27" w:rsidRDefault="005C219A" w:rsidP="00C50B27">
            <w:pPr>
              <w:jc w:val="center"/>
              <w:rPr>
                <w:sz w:val="22"/>
                <w:szCs w:val="22"/>
              </w:rPr>
            </w:pPr>
          </w:p>
        </w:tc>
      </w:tr>
      <w:tr w:rsidR="005C219A" w:rsidRPr="00C50B27" w:rsidTr="00C50B27">
        <w:tc>
          <w:tcPr>
            <w:tcW w:w="9828" w:type="dxa"/>
            <w:gridSpan w:val="9"/>
            <w:shd w:val="clear" w:color="auto" w:fill="A6A6A6"/>
            <w:vAlign w:val="center"/>
          </w:tcPr>
          <w:p w:rsidR="005C219A" w:rsidRPr="00C50B27" w:rsidRDefault="005C219A" w:rsidP="00C50B27">
            <w:pPr>
              <w:jc w:val="center"/>
              <w:rPr>
                <w:sz w:val="22"/>
                <w:szCs w:val="22"/>
              </w:rPr>
            </w:pPr>
            <w:r w:rsidRPr="00C50B27">
              <w:rPr>
                <w:b/>
                <w:color w:val="FFFFFF"/>
                <w:sz w:val="22"/>
                <w:szCs w:val="22"/>
              </w:rPr>
              <w:t>Empirická část práce</w:t>
            </w:r>
          </w:p>
        </w:tc>
      </w:tr>
      <w:tr w:rsidR="0055255D" w:rsidRPr="00C50B27" w:rsidTr="00C50B27">
        <w:tc>
          <w:tcPr>
            <w:tcW w:w="6791" w:type="dxa"/>
            <w:gridSpan w:val="3"/>
          </w:tcPr>
          <w:p w:rsidR="0055255D" w:rsidRPr="00C50B27" w:rsidRDefault="0055255D" w:rsidP="005C219A">
            <w:pPr>
              <w:rPr>
                <w:sz w:val="22"/>
                <w:szCs w:val="22"/>
              </w:rPr>
            </w:pPr>
            <w:r w:rsidRPr="00C50B27">
              <w:rPr>
                <w:sz w:val="22"/>
                <w:szCs w:val="22"/>
              </w:rPr>
              <w:t>Formulace výzkumného cíle (</w:t>
            </w:r>
            <w:r w:rsidR="00B411DB">
              <w:rPr>
                <w:sz w:val="22"/>
                <w:szCs w:val="22"/>
              </w:rPr>
              <w:t xml:space="preserve">náročnost, </w:t>
            </w:r>
            <w:r w:rsidRPr="00C50B27">
              <w:rPr>
                <w:sz w:val="22"/>
                <w:szCs w:val="22"/>
              </w:rPr>
              <w:t>srozumitelnost, aktuálnost)</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r w:rsidRPr="00C50B27">
              <w:rPr>
                <w:sz w:val="22"/>
                <w:szCs w:val="22"/>
              </w:rPr>
              <w:t>F</w:t>
            </w:r>
          </w:p>
        </w:tc>
      </w:tr>
      <w:tr w:rsidR="0055255D" w:rsidRPr="00C50B27" w:rsidTr="00C50B27">
        <w:tc>
          <w:tcPr>
            <w:tcW w:w="6791" w:type="dxa"/>
            <w:gridSpan w:val="3"/>
          </w:tcPr>
          <w:p w:rsidR="0055255D" w:rsidRPr="00C50B27" w:rsidRDefault="0055255D" w:rsidP="0055255D">
            <w:pPr>
              <w:rPr>
                <w:sz w:val="22"/>
                <w:szCs w:val="22"/>
              </w:rPr>
            </w:pPr>
            <w:r w:rsidRPr="00C50B27">
              <w:rPr>
                <w:sz w:val="22"/>
                <w:szCs w:val="22"/>
              </w:rPr>
              <w:t xml:space="preserve">Metodika zpracování (druh výzkumu, výzkumný soubor, </w:t>
            </w:r>
            <w:r w:rsidR="00B411DB">
              <w:rPr>
                <w:sz w:val="22"/>
                <w:szCs w:val="22"/>
              </w:rPr>
              <w:t xml:space="preserve">použité </w:t>
            </w:r>
            <w:r w:rsidRPr="00C50B27">
              <w:rPr>
                <w:sz w:val="22"/>
                <w:szCs w:val="22"/>
              </w:rPr>
              <w:t>metody</w:t>
            </w:r>
            <w:r w:rsidR="00B411DB">
              <w:rPr>
                <w:sz w:val="22"/>
                <w:szCs w:val="22"/>
              </w:rPr>
              <w:t xml:space="preserve"> a techniky zpracování</w:t>
            </w:r>
            <w:r w:rsidRPr="00C50B27">
              <w:rPr>
                <w:sz w:val="22"/>
                <w:szCs w:val="22"/>
              </w:rPr>
              <w:t>)</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r w:rsidRPr="00C50B27">
              <w:rPr>
                <w:sz w:val="22"/>
                <w:szCs w:val="22"/>
              </w:rPr>
              <w:t>F</w:t>
            </w:r>
          </w:p>
        </w:tc>
      </w:tr>
      <w:tr w:rsidR="0055255D" w:rsidRPr="00C50B27" w:rsidTr="00C50B27">
        <w:tc>
          <w:tcPr>
            <w:tcW w:w="6791" w:type="dxa"/>
            <w:gridSpan w:val="3"/>
          </w:tcPr>
          <w:p w:rsidR="0055255D" w:rsidRPr="00C50B27" w:rsidRDefault="0055255D" w:rsidP="0055255D">
            <w:pPr>
              <w:rPr>
                <w:sz w:val="22"/>
                <w:szCs w:val="22"/>
              </w:rPr>
            </w:pPr>
            <w:r w:rsidRPr="00C50B27">
              <w:rPr>
                <w:sz w:val="22"/>
                <w:szCs w:val="22"/>
              </w:rPr>
              <w:t xml:space="preserve">Analýza dat a interpretace dat </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r w:rsidRPr="00C50B27">
              <w:rPr>
                <w:sz w:val="22"/>
                <w:szCs w:val="22"/>
              </w:rPr>
              <w:t>F</w:t>
            </w:r>
          </w:p>
        </w:tc>
      </w:tr>
      <w:tr w:rsidR="0055255D" w:rsidRPr="00C50B27" w:rsidTr="00C50B27">
        <w:tc>
          <w:tcPr>
            <w:tcW w:w="6791" w:type="dxa"/>
            <w:gridSpan w:val="3"/>
          </w:tcPr>
          <w:p w:rsidR="0055255D" w:rsidRPr="00C50B27" w:rsidRDefault="0055255D" w:rsidP="00362AB0">
            <w:pPr>
              <w:rPr>
                <w:sz w:val="22"/>
                <w:szCs w:val="22"/>
              </w:rPr>
            </w:pPr>
            <w:r w:rsidRPr="00C50B27">
              <w:rPr>
                <w:sz w:val="22"/>
                <w:szCs w:val="22"/>
              </w:rPr>
              <w:t>Splnění výzkumných cílů a formulace závěrů práce</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r w:rsidRPr="00C50B27">
              <w:rPr>
                <w:sz w:val="22"/>
                <w:szCs w:val="22"/>
              </w:rPr>
              <w:t>F</w:t>
            </w:r>
          </w:p>
        </w:tc>
      </w:tr>
      <w:tr w:rsidR="00B411DB" w:rsidRPr="00C50B27" w:rsidTr="00B411DB">
        <w:tc>
          <w:tcPr>
            <w:tcW w:w="9828" w:type="dxa"/>
            <w:gridSpan w:val="9"/>
            <w:shd w:val="clear" w:color="auto" w:fill="A6A6A6"/>
          </w:tcPr>
          <w:p w:rsidR="00B411DB" w:rsidRPr="00B411DB" w:rsidRDefault="00B411DB" w:rsidP="00B411DB">
            <w:pPr>
              <w:jc w:val="center"/>
              <w:rPr>
                <w:b/>
                <w:color w:val="FFFFFF"/>
                <w:sz w:val="22"/>
                <w:szCs w:val="22"/>
              </w:rPr>
            </w:pPr>
            <w:r>
              <w:rPr>
                <w:b/>
                <w:color w:val="FFFFFF"/>
                <w:sz w:val="22"/>
                <w:szCs w:val="22"/>
              </w:rPr>
              <w:t>Celková kvalita a přínos práce</w:t>
            </w:r>
          </w:p>
        </w:tc>
      </w:tr>
      <w:tr w:rsidR="00B411DB" w:rsidRPr="00C50B27" w:rsidTr="00C50B27">
        <w:tc>
          <w:tcPr>
            <w:tcW w:w="6791" w:type="dxa"/>
            <w:gridSpan w:val="3"/>
          </w:tcPr>
          <w:p w:rsidR="00B411DB" w:rsidRPr="00C50B27" w:rsidRDefault="00B411DB" w:rsidP="00362AB0">
            <w:pPr>
              <w:rPr>
                <w:sz w:val="22"/>
                <w:szCs w:val="22"/>
              </w:rPr>
            </w:pPr>
            <w:r>
              <w:rPr>
                <w:sz w:val="22"/>
                <w:szCs w:val="22"/>
              </w:rPr>
              <w:t>Kvalita, náročnost a originalita řešení zvoleného tématu</w:t>
            </w:r>
          </w:p>
        </w:tc>
        <w:tc>
          <w:tcPr>
            <w:tcW w:w="507" w:type="dxa"/>
            <w:vAlign w:val="center"/>
          </w:tcPr>
          <w:p w:rsidR="00B411DB" w:rsidRPr="00C50B27" w:rsidRDefault="00B411DB" w:rsidP="008614B3">
            <w:pPr>
              <w:jc w:val="center"/>
              <w:rPr>
                <w:sz w:val="22"/>
                <w:szCs w:val="22"/>
              </w:rPr>
            </w:pPr>
          </w:p>
        </w:tc>
        <w:tc>
          <w:tcPr>
            <w:tcW w:w="506" w:type="dxa"/>
            <w:vAlign w:val="center"/>
          </w:tcPr>
          <w:p w:rsidR="00B411DB" w:rsidRPr="00C50B27" w:rsidRDefault="00B411DB" w:rsidP="008614B3">
            <w:pPr>
              <w:jc w:val="center"/>
              <w:rPr>
                <w:sz w:val="22"/>
                <w:szCs w:val="22"/>
              </w:rPr>
            </w:pPr>
          </w:p>
        </w:tc>
        <w:tc>
          <w:tcPr>
            <w:tcW w:w="506" w:type="dxa"/>
            <w:vAlign w:val="center"/>
          </w:tcPr>
          <w:p w:rsidR="00B411DB" w:rsidRPr="00C50B27" w:rsidRDefault="00B411DB" w:rsidP="008614B3">
            <w:pPr>
              <w:jc w:val="center"/>
              <w:rPr>
                <w:sz w:val="22"/>
                <w:szCs w:val="22"/>
              </w:rPr>
            </w:pPr>
          </w:p>
        </w:tc>
        <w:tc>
          <w:tcPr>
            <w:tcW w:w="507" w:type="dxa"/>
            <w:vAlign w:val="center"/>
          </w:tcPr>
          <w:p w:rsidR="00B411DB" w:rsidRPr="00C50B27" w:rsidRDefault="00B411DB" w:rsidP="008614B3">
            <w:pPr>
              <w:jc w:val="center"/>
              <w:rPr>
                <w:sz w:val="22"/>
                <w:szCs w:val="22"/>
              </w:rPr>
            </w:pPr>
          </w:p>
        </w:tc>
        <w:tc>
          <w:tcPr>
            <w:tcW w:w="506" w:type="dxa"/>
            <w:vAlign w:val="center"/>
          </w:tcPr>
          <w:p w:rsidR="00B411DB" w:rsidRPr="00C50B27" w:rsidRDefault="00B411DB" w:rsidP="008614B3">
            <w:pPr>
              <w:jc w:val="center"/>
              <w:rPr>
                <w:sz w:val="22"/>
                <w:szCs w:val="22"/>
              </w:rPr>
            </w:pPr>
            <w:r w:rsidRPr="00C50B27">
              <w:rPr>
                <w:sz w:val="22"/>
                <w:szCs w:val="22"/>
              </w:rPr>
              <w:t>E</w:t>
            </w:r>
          </w:p>
        </w:tc>
        <w:tc>
          <w:tcPr>
            <w:tcW w:w="505" w:type="dxa"/>
            <w:vAlign w:val="center"/>
          </w:tcPr>
          <w:p w:rsidR="00B411DB" w:rsidRPr="00C50B27" w:rsidRDefault="00B411DB" w:rsidP="008614B3">
            <w:pPr>
              <w:jc w:val="center"/>
              <w:rPr>
                <w:sz w:val="22"/>
                <w:szCs w:val="22"/>
              </w:rPr>
            </w:pPr>
          </w:p>
        </w:tc>
      </w:tr>
      <w:tr w:rsidR="00B411DB" w:rsidRPr="00C50B27" w:rsidTr="00C50B27">
        <w:tc>
          <w:tcPr>
            <w:tcW w:w="6791" w:type="dxa"/>
            <w:gridSpan w:val="3"/>
          </w:tcPr>
          <w:p w:rsidR="00B411DB" w:rsidRPr="00C50B27" w:rsidRDefault="00B411DB" w:rsidP="00362AB0">
            <w:pPr>
              <w:rPr>
                <w:sz w:val="22"/>
                <w:szCs w:val="22"/>
              </w:rPr>
            </w:pPr>
            <w:r w:rsidRPr="00C50B27">
              <w:rPr>
                <w:sz w:val="22"/>
                <w:szCs w:val="22"/>
              </w:rPr>
              <w:t>Odborný přínos práce a možnost jejího praktického využití</w:t>
            </w: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r w:rsidRPr="00C50B27">
              <w:rPr>
                <w:sz w:val="22"/>
                <w:szCs w:val="22"/>
              </w:rPr>
              <w:t>E</w:t>
            </w:r>
          </w:p>
        </w:tc>
        <w:tc>
          <w:tcPr>
            <w:tcW w:w="505" w:type="dxa"/>
            <w:vAlign w:val="center"/>
          </w:tcPr>
          <w:p w:rsidR="00B411DB" w:rsidRPr="00C50B27" w:rsidRDefault="00B411DB" w:rsidP="00C50B27">
            <w:pPr>
              <w:jc w:val="center"/>
              <w:rPr>
                <w:sz w:val="22"/>
                <w:szCs w:val="22"/>
              </w:rPr>
            </w:pPr>
          </w:p>
        </w:tc>
      </w:tr>
      <w:tr w:rsidR="00B411DB" w:rsidRPr="00C50B27" w:rsidTr="00C50B27">
        <w:tc>
          <w:tcPr>
            <w:tcW w:w="9828" w:type="dxa"/>
            <w:gridSpan w:val="9"/>
          </w:tcPr>
          <w:p w:rsidR="00B411DB" w:rsidRDefault="00B411DB" w:rsidP="00362AB0">
            <w:pPr>
              <w:rPr>
                <w:b/>
                <w:sz w:val="22"/>
                <w:szCs w:val="22"/>
              </w:rPr>
            </w:pPr>
            <w:r w:rsidRPr="00C50B27">
              <w:rPr>
                <w:b/>
                <w:sz w:val="22"/>
                <w:szCs w:val="22"/>
              </w:rPr>
              <w:t>Odůvodnění hodnocení práce (silné a slabé stránky práce):</w:t>
            </w:r>
          </w:p>
          <w:p w:rsidR="00816A90" w:rsidRDefault="00816A90" w:rsidP="00362AB0">
            <w:pPr>
              <w:rPr>
                <w:b/>
                <w:sz w:val="22"/>
                <w:szCs w:val="22"/>
              </w:rPr>
            </w:pPr>
          </w:p>
          <w:p w:rsidR="00816A90" w:rsidRDefault="00816A90" w:rsidP="00362AB0">
            <w:pPr>
              <w:rPr>
                <w:b/>
                <w:sz w:val="22"/>
                <w:szCs w:val="22"/>
              </w:rPr>
            </w:pPr>
            <w:r>
              <w:rPr>
                <w:b/>
                <w:sz w:val="22"/>
                <w:szCs w:val="22"/>
              </w:rPr>
              <w:t xml:space="preserve">Silné stránky: </w:t>
            </w:r>
          </w:p>
          <w:p w:rsidR="00816A90" w:rsidRPr="00C50B27" w:rsidRDefault="00816A90" w:rsidP="00816A90">
            <w:pPr>
              <w:numPr>
                <w:ilvl w:val="0"/>
                <w:numId w:val="1"/>
              </w:numPr>
              <w:rPr>
                <w:b/>
                <w:sz w:val="22"/>
                <w:szCs w:val="22"/>
              </w:rPr>
            </w:pPr>
            <w:r>
              <w:rPr>
                <w:sz w:val="22"/>
                <w:szCs w:val="22"/>
              </w:rPr>
              <w:t xml:space="preserve">Aktuálnost zvoleného tématu, </w:t>
            </w:r>
          </w:p>
          <w:p w:rsidR="00B411DB" w:rsidRDefault="00B411DB" w:rsidP="00362AB0">
            <w:pPr>
              <w:rPr>
                <w:sz w:val="22"/>
                <w:szCs w:val="22"/>
              </w:rPr>
            </w:pPr>
          </w:p>
          <w:p w:rsidR="00816A90" w:rsidRPr="00816A90" w:rsidRDefault="00816A90" w:rsidP="00362AB0">
            <w:pPr>
              <w:rPr>
                <w:b/>
                <w:sz w:val="22"/>
                <w:szCs w:val="22"/>
              </w:rPr>
            </w:pPr>
            <w:r w:rsidRPr="00816A90">
              <w:rPr>
                <w:b/>
                <w:sz w:val="22"/>
                <w:szCs w:val="22"/>
              </w:rPr>
              <w:t xml:space="preserve">Slabé stránky: </w:t>
            </w:r>
          </w:p>
          <w:p w:rsidR="005D0390" w:rsidRDefault="005D0390" w:rsidP="005D0390">
            <w:pPr>
              <w:numPr>
                <w:ilvl w:val="0"/>
                <w:numId w:val="1"/>
              </w:numPr>
              <w:rPr>
                <w:sz w:val="22"/>
                <w:szCs w:val="22"/>
              </w:rPr>
            </w:pPr>
            <w:r>
              <w:rPr>
                <w:sz w:val="22"/>
                <w:szCs w:val="22"/>
              </w:rPr>
              <w:t>Absence obecného cíle práce.</w:t>
            </w:r>
          </w:p>
          <w:p w:rsidR="00B411DB" w:rsidRDefault="005D0390" w:rsidP="005D0390">
            <w:pPr>
              <w:numPr>
                <w:ilvl w:val="0"/>
                <w:numId w:val="1"/>
              </w:numPr>
              <w:rPr>
                <w:sz w:val="22"/>
                <w:szCs w:val="22"/>
              </w:rPr>
            </w:pPr>
            <w:r>
              <w:rPr>
                <w:sz w:val="22"/>
                <w:szCs w:val="22"/>
              </w:rPr>
              <w:t xml:space="preserve">Studentka podrobně popisuje komparativní pedagogiku i přesto, že se touto oblastí nezabývá. Srovnává univerzity třetího věku pouze v České republice. Za opodstatněné bych považovala zabývat se tímto tématem pouze v případě, že by srovnávala univerzity třetího věku v zahraničí a v České republice. Danému věnuje v bakalářské práci značný prostor (str. 11-17). Zároveň toto téma popisuje v kapitole, jež je nazvána Definice komparativní analýzy. O komparativní analýze se však v této kapitole nic nedočteme. </w:t>
            </w:r>
          </w:p>
          <w:p w:rsidR="005D0390" w:rsidRDefault="005D0390" w:rsidP="005D0390">
            <w:pPr>
              <w:numPr>
                <w:ilvl w:val="0"/>
                <w:numId w:val="1"/>
              </w:numPr>
              <w:rPr>
                <w:sz w:val="22"/>
                <w:szCs w:val="22"/>
              </w:rPr>
            </w:pPr>
            <w:r>
              <w:rPr>
                <w:sz w:val="22"/>
                <w:szCs w:val="22"/>
              </w:rPr>
              <w:t>Logická souslednost obsahu, návaznost a uspořádání teoretické části bakalářské práce</w:t>
            </w:r>
            <w:r w:rsidR="00D057D2">
              <w:rPr>
                <w:sz w:val="22"/>
                <w:szCs w:val="22"/>
              </w:rPr>
              <w:t>.</w:t>
            </w:r>
          </w:p>
          <w:p w:rsidR="005D0390" w:rsidRDefault="005D0390" w:rsidP="005D0390">
            <w:pPr>
              <w:numPr>
                <w:ilvl w:val="0"/>
                <w:numId w:val="1"/>
              </w:numPr>
              <w:rPr>
                <w:sz w:val="22"/>
                <w:szCs w:val="22"/>
              </w:rPr>
            </w:pPr>
            <w:r>
              <w:rPr>
                <w:sz w:val="22"/>
                <w:szCs w:val="22"/>
              </w:rPr>
              <w:t xml:space="preserve">Absence citační normy. Studentka přímo cituje, avšak neparafrázuje. To považuji za závažný etický nedostatek. </w:t>
            </w:r>
          </w:p>
          <w:p w:rsidR="005D0390" w:rsidRDefault="005D0390" w:rsidP="005D0390">
            <w:pPr>
              <w:numPr>
                <w:ilvl w:val="0"/>
                <w:numId w:val="1"/>
              </w:numPr>
              <w:rPr>
                <w:sz w:val="22"/>
                <w:szCs w:val="22"/>
              </w:rPr>
            </w:pPr>
            <w:r>
              <w:rPr>
                <w:sz w:val="22"/>
                <w:szCs w:val="22"/>
              </w:rPr>
              <w:t xml:space="preserve">Chybné použití citační normy u elektronických zdrojů. </w:t>
            </w:r>
          </w:p>
          <w:p w:rsidR="005D0390" w:rsidRDefault="005D0390" w:rsidP="005D0390">
            <w:pPr>
              <w:numPr>
                <w:ilvl w:val="0"/>
                <w:numId w:val="1"/>
              </w:numPr>
              <w:rPr>
                <w:sz w:val="22"/>
                <w:szCs w:val="22"/>
              </w:rPr>
            </w:pPr>
            <w:r>
              <w:rPr>
                <w:sz w:val="22"/>
                <w:szCs w:val="22"/>
              </w:rPr>
              <w:t>Absence autorského plurálu.</w:t>
            </w:r>
          </w:p>
          <w:p w:rsidR="005D0390" w:rsidRDefault="005D0390" w:rsidP="005D0390">
            <w:pPr>
              <w:numPr>
                <w:ilvl w:val="0"/>
                <w:numId w:val="1"/>
              </w:numPr>
              <w:rPr>
                <w:sz w:val="22"/>
                <w:szCs w:val="22"/>
              </w:rPr>
            </w:pPr>
            <w:r>
              <w:rPr>
                <w:sz w:val="22"/>
                <w:szCs w:val="22"/>
              </w:rPr>
              <w:t>Stylistická správnost</w:t>
            </w:r>
            <w:r w:rsidR="00A507D2">
              <w:rPr>
                <w:sz w:val="22"/>
                <w:szCs w:val="22"/>
              </w:rPr>
              <w:t xml:space="preserve"> a </w:t>
            </w:r>
            <w:r w:rsidR="00816A90">
              <w:rPr>
                <w:sz w:val="22"/>
                <w:szCs w:val="22"/>
              </w:rPr>
              <w:t>odborná úroveň textu – jednostranná argumentace studenta bez objektivního nadhledu</w:t>
            </w:r>
          </w:p>
          <w:p w:rsidR="005D0390" w:rsidRDefault="005D0390" w:rsidP="005D0390">
            <w:pPr>
              <w:numPr>
                <w:ilvl w:val="0"/>
                <w:numId w:val="1"/>
              </w:numPr>
              <w:rPr>
                <w:sz w:val="22"/>
                <w:szCs w:val="22"/>
              </w:rPr>
            </w:pPr>
            <w:r>
              <w:rPr>
                <w:sz w:val="22"/>
                <w:szCs w:val="22"/>
              </w:rPr>
              <w:t xml:space="preserve">Nedostatečné zpracování některých kapitol. </w:t>
            </w:r>
          </w:p>
          <w:p w:rsidR="00A507D2" w:rsidRPr="00A507D2" w:rsidRDefault="00A507D2" w:rsidP="00A507D2">
            <w:pPr>
              <w:numPr>
                <w:ilvl w:val="0"/>
                <w:numId w:val="1"/>
              </w:numPr>
              <w:rPr>
                <w:sz w:val="22"/>
                <w:szCs w:val="22"/>
              </w:rPr>
            </w:pPr>
            <w:r>
              <w:rPr>
                <w:sz w:val="22"/>
                <w:szCs w:val="22"/>
              </w:rPr>
              <w:t xml:space="preserve">Nedostatečné zpracování designu výzkumu. Chybí formulace výzkumných otázek. </w:t>
            </w:r>
          </w:p>
          <w:p w:rsidR="00A507D2" w:rsidRDefault="00A507D2" w:rsidP="005D0390">
            <w:pPr>
              <w:numPr>
                <w:ilvl w:val="0"/>
                <w:numId w:val="1"/>
              </w:numPr>
              <w:rPr>
                <w:sz w:val="22"/>
                <w:szCs w:val="22"/>
              </w:rPr>
            </w:pPr>
            <w:r>
              <w:rPr>
                <w:sz w:val="22"/>
                <w:szCs w:val="22"/>
              </w:rPr>
              <w:t>Ve výzkumné části není zřejmé, jaké kurzy jednotlivé univerzity vlastně nabízejí. Tím se stává analýza nepřehlednou a matoucí. Rovněž považuji za nevhodnou analýzu výsledků na straně 36-42.</w:t>
            </w:r>
          </w:p>
          <w:p w:rsidR="00A507D2" w:rsidRDefault="00A507D2" w:rsidP="005D0390">
            <w:pPr>
              <w:numPr>
                <w:ilvl w:val="0"/>
                <w:numId w:val="1"/>
              </w:numPr>
              <w:rPr>
                <w:sz w:val="22"/>
                <w:szCs w:val="22"/>
              </w:rPr>
            </w:pPr>
            <w:r>
              <w:rPr>
                <w:sz w:val="22"/>
                <w:szCs w:val="22"/>
              </w:rPr>
              <w:t xml:space="preserve">Plytká analýza dat. </w:t>
            </w:r>
          </w:p>
          <w:p w:rsidR="00A507D2" w:rsidRDefault="00A507D2" w:rsidP="00A507D2">
            <w:pPr>
              <w:numPr>
                <w:ilvl w:val="0"/>
                <w:numId w:val="1"/>
              </w:numPr>
              <w:rPr>
                <w:sz w:val="22"/>
                <w:szCs w:val="22"/>
              </w:rPr>
            </w:pPr>
            <w:r>
              <w:rPr>
                <w:sz w:val="22"/>
                <w:szCs w:val="22"/>
              </w:rPr>
              <w:t xml:space="preserve">V bakalářské práci chybí závěrečná interpretace dat, diskuze či explicitní vyjádření přínosu práce. </w:t>
            </w:r>
          </w:p>
          <w:p w:rsidR="00816A90" w:rsidRDefault="00816A90" w:rsidP="00A507D2">
            <w:pPr>
              <w:numPr>
                <w:ilvl w:val="0"/>
                <w:numId w:val="1"/>
              </w:numPr>
              <w:rPr>
                <w:sz w:val="22"/>
                <w:szCs w:val="22"/>
              </w:rPr>
            </w:pPr>
            <w:r>
              <w:rPr>
                <w:sz w:val="22"/>
                <w:szCs w:val="22"/>
              </w:rPr>
              <w:t xml:space="preserve">Další slabou stránkou bakalářské práce je koncipovaný dotazník. Ten obsahuje pouze 7 otázek a </w:t>
            </w:r>
            <w:r>
              <w:rPr>
                <w:sz w:val="22"/>
                <w:szCs w:val="22"/>
              </w:rPr>
              <w:lastRenderedPageBreak/>
              <w:t xml:space="preserve">nabývá dojmu anketního šetření. </w:t>
            </w:r>
          </w:p>
          <w:p w:rsidR="00816A90" w:rsidRDefault="00816A90" w:rsidP="00A507D2">
            <w:pPr>
              <w:numPr>
                <w:ilvl w:val="0"/>
                <w:numId w:val="1"/>
              </w:numPr>
              <w:rPr>
                <w:sz w:val="22"/>
                <w:szCs w:val="22"/>
              </w:rPr>
            </w:pPr>
            <w:r>
              <w:rPr>
                <w:sz w:val="22"/>
                <w:szCs w:val="22"/>
              </w:rPr>
              <w:t xml:space="preserve">Studentka v seznamu použité literatury uvádí zdroje, které nejsou citovány či parafrázovány v bakalářské práci (např. Barták, </w:t>
            </w:r>
            <w:proofErr w:type="spellStart"/>
            <w:r>
              <w:rPr>
                <w:sz w:val="22"/>
                <w:szCs w:val="22"/>
              </w:rPr>
              <w:t>Hendl</w:t>
            </w:r>
            <w:proofErr w:type="spellEnd"/>
            <w:r>
              <w:rPr>
                <w:sz w:val="22"/>
                <w:szCs w:val="22"/>
              </w:rPr>
              <w:t>, Gulová a Šíp, aj.)</w:t>
            </w:r>
            <w:r w:rsidR="00D057D2">
              <w:rPr>
                <w:sz w:val="22"/>
                <w:szCs w:val="22"/>
              </w:rPr>
              <w:t>.</w:t>
            </w:r>
          </w:p>
          <w:p w:rsidR="00412144" w:rsidRDefault="00412144" w:rsidP="00412144">
            <w:pPr>
              <w:rPr>
                <w:sz w:val="22"/>
                <w:szCs w:val="22"/>
              </w:rPr>
            </w:pPr>
          </w:p>
          <w:p w:rsidR="00D057D2" w:rsidRPr="00A507D2" w:rsidRDefault="00D057D2" w:rsidP="00412144">
            <w:pPr>
              <w:rPr>
                <w:sz w:val="22"/>
                <w:szCs w:val="22"/>
              </w:rPr>
            </w:pPr>
            <w:r>
              <w:rPr>
                <w:sz w:val="22"/>
                <w:szCs w:val="22"/>
              </w:rPr>
              <w:t xml:space="preserve">Bakalářská práce nesplňuje požadavky, jež jsou na tento typ práce kladeny. Při komplexním zhodnocení nespatřuji rozdíl mezi bakalářskou prací, kterou studentka měla, dle usnesení zkušební komise ze dne 5. 6. 2014, přepracovat. </w:t>
            </w:r>
          </w:p>
          <w:p w:rsidR="00F1326B" w:rsidRPr="00C50B27" w:rsidRDefault="00F1326B" w:rsidP="00362AB0">
            <w:pPr>
              <w:rPr>
                <w:sz w:val="22"/>
                <w:szCs w:val="22"/>
              </w:rPr>
            </w:pPr>
          </w:p>
        </w:tc>
      </w:tr>
      <w:tr w:rsidR="00B411DB" w:rsidRPr="00C50B27" w:rsidTr="00C50B27">
        <w:tc>
          <w:tcPr>
            <w:tcW w:w="9828" w:type="dxa"/>
            <w:gridSpan w:val="9"/>
          </w:tcPr>
          <w:p w:rsidR="00B411DB" w:rsidRDefault="00B411DB" w:rsidP="00362AB0">
            <w:pPr>
              <w:rPr>
                <w:b/>
                <w:sz w:val="22"/>
                <w:szCs w:val="22"/>
              </w:rPr>
            </w:pPr>
            <w:r w:rsidRPr="00C50B27">
              <w:rPr>
                <w:b/>
                <w:sz w:val="22"/>
                <w:szCs w:val="22"/>
              </w:rPr>
              <w:lastRenderedPageBreak/>
              <w:t>Otázky k obhajobě:</w:t>
            </w:r>
          </w:p>
          <w:p w:rsidR="005D0390" w:rsidRPr="00A507D2" w:rsidRDefault="005D0390" w:rsidP="00362AB0">
            <w:pPr>
              <w:rPr>
                <w:sz w:val="22"/>
                <w:szCs w:val="22"/>
              </w:rPr>
            </w:pPr>
            <w:r w:rsidRPr="00A507D2">
              <w:rPr>
                <w:sz w:val="22"/>
                <w:szCs w:val="22"/>
              </w:rPr>
              <w:t xml:space="preserve">Zdůvodněte </w:t>
            </w:r>
            <w:proofErr w:type="gramStart"/>
            <w:r w:rsidRPr="00A507D2">
              <w:rPr>
                <w:sz w:val="22"/>
                <w:szCs w:val="22"/>
              </w:rPr>
              <w:t>tvrzení: ,,muž</w:t>
            </w:r>
            <w:proofErr w:type="gramEnd"/>
            <w:r w:rsidRPr="00A507D2">
              <w:rPr>
                <w:sz w:val="22"/>
                <w:szCs w:val="22"/>
              </w:rPr>
              <w:t>, povoláním horník, nyní čerpá zasloužený důchod – zde nemůžeme čekat zájem o studium.“ Proč?</w:t>
            </w:r>
          </w:p>
          <w:p w:rsidR="00B411DB" w:rsidRPr="00A507D2" w:rsidRDefault="00A507D2" w:rsidP="00362AB0">
            <w:pPr>
              <w:rPr>
                <w:sz w:val="22"/>
                <w:szCs w:val="22"/>
              </w:rPr>
            </w:pPr>
            <w:proofErr w:type="gramStart"/>
            <w:r w:rsidRPr="00A507D2">
              <w:rPr>
                <w:sz w:val="22"/>
                <w:szCs w:val="22"/>
              </w:rPr>
              <w:t>,,Byla</w:t>
            </w:r>
            <w:proofErr w:type="gramEnd"/>
            <w:r w:rsidRPr="00A507D2">
              <w:rPr>
                <w:sz w:val="22"/>
                <w:szCs w:val="22"/>
              </w:rPr>
              <w:t xml:space="preserve"> jsem upřímně překvapená, kolik nečekaných údajů zkoumání odhalilo.“ (viz závěr) Prosím uveďte tyto údaje.</w:t>
            </w:r>
          </w:p>
          <w:p w:rsidR="00B411DB" w:rsidRDefault="00412144" w:rsidP="00362AB0">
            <w:pPr>
              <w:rPr>
                <w:sz w:val="22"/>
                <w:szCs w:val="22"/>
              </w:rPr>
            </w:pPr>
            <w:r>
              <w:rPr>
                <w:sz w:val="22"/>
                <w:szCs w:val="22"/>
              </w:rPr>
              <w:t xml:space="preserve">Jaký je přínos Vaší bakalářské práce pro sociální pedagogiku? </w:t>
            </w:r>
          </w:p>
          <w:p w:rsidR="00B411DB" w:rsidRPr="00C50B27" w:rsidRDefault="00412144" w:rsidP="00412144">
            <w:pPr>
              <w:rPr>
                <w:sz w:val="22"/>
                <w:szCs w:val="22"/>
              </w:rPr>
            </w:pPr>
            <w:r>
              <w:rPr>
                <w:sz w:val="22"/>
                <w:szCs w:val="22"/>
              </w:rPr>
              <w:t xml:space="preserve">Jaké byly limity Vašeho výzkumu? </w:t>
            </w:r>
          </w:p>
        </w:tc>
      </w:tr>
      <w:tr w:rsidR="00B411DB" w:rsidRPr="00C50B27" w:rsidTr="00C50B27">
        <w:tc>
          <w:tcPr>
            <w:tcW w:w="6791" w:type="dxa"/>
            <w:gridSpan w:val="3"/>
          </w:tcPr>
          <w:p w:rsidR="00B411DB" w:rsidRPr="00C50B27" w:rsidRDefault="00B411DB" w:rsidP="00362AB0">
            <w:pPr>
              <w:rPr>
                <w:sz w:val="22"/>
                <w:szCs w:val="22"/>
              </w:rPr>
            </w:pPr>
            <w:r w:rsidRPr="00C50B27">
              <w:rPr>
                <w:b/>
                <w:sz w:val="22"/>
                <w:szCs w:val="22"/>
              </w:rPr>
              <w:t>Celkové hodnocení</w:t>
            </w:r>
            <w:r w:rsidRPr="00C50B27">
              <w:rPr>
                <w:rStyle w:val="Znakapoznpodarou"/>
                <w:b/>
                <w:sz w:val="22"/>
                <w:szCs w:val="22"/>
              </w:rPr>
              <w:footnoteReference w:customMarkFollows="1" w:id="1"/>
              <w:t>*</w:t>
            </w:r>
          </w:p>
        </w:tc>
        <w:tc>
          <w:tcPr>
            <w:tcW w:w="507" w:type="dxa"/>
          </w:tcPr>
          <w:p w:rsidR="00B411DB" w:rsidRPr="00C50B27" w:rsidRDefault="00B411DB" w:rsidP="00C50B27">
            <w:pPr>
              <w:jc w:val="center"/>
              <w:rPr>
                <w:sz w:val="22"/>
                <w:szCs w:val="22"/>
              </w:rPr>
            </w:pPr>
          </w:p>
        </w:tc>
        <w:tc>
          <w:tcPr>
            <w:tcW w:w="506" w:type="dxa"/>
          </w:tcPr>
          <w:p w:rsidR="00B411DB" w:rsidRPr="00C50B27" w:rsidRDefault="00B411DB" w:rsidP="00C50B27">
            <w:pPr>
              <w:jc w:val="center"/>
              <w:rPr>
                <w:sz w:val="22"/>
                <w:szCs w:val="22"/>
              </w:rPr>
            </w:pPr>
          </w:p>
        </w:tc>
        <w:tc>
          <w:tcPr>
            <w:tcW w:w="506" w:type="dxa"/>
          </w:tcPr>
          <w:p w:rsidR="00B411DB" w:rsidRPr="00C50B27" w:rsidRDefault="00B411DB" w:rsidP="00C50B27">
            <w:pPr>
              <w:jc w:val="center"/>
              <w:rPr>
                <w:sz w:val="22"/>
                <w:szCs w:val="22"/>
              </w:rPr>
            </w:pPr>
          </w:p>
        </w:tc>
        <w:tc>
          <w:tcPr>
            <w:tcW w:w="507" w:type="dxa"/>
          </w:tcPr>
          <w:p w:rsidR="00B411DB" w:rsidRPr="00C50B27" w:rsidRDefault="00B411DB" w:rsidP="00C50B27">
            <w:pPr>
              <w:jc w:val="center"/>
              <w:rPr>
                <w:sz w:val="22"/>
                <w:szCs w:val="22"/>
              </w:rPr>
            </w:pPr>
          </w:p>
        </w:tc>
        <w:tc>
          <w:tcPr>
            <w:tcW w:w="506" w:type="dxa"/>
          </w:tcPr>
          <w:p w:rsidR="00B411DB" w:rsidRPr="00C50B27" w:rsidRDefault="00B411DB" w:rsidP="00C50B27">
            <w:pPr>
              <w:jc w:val="center"/>
              <w:rPr>
                <w:sz w:val="22"/>
                <w:szCs w:val="22"/>
              </w:rPr>
            </w:pPr>
          </w:p>
        </w:tc>
        <w:tc>
          <w:tcPr>
            <w:tcW w:w="505" w:type="dxa"/>
          </w:tcPr>
          <w:p w:rsidR="00B411DB" w:rsidRPr="00C50B27" w:rsidRDefault="00B411DB" w:rsidP="00C50B27">
            <w:pPr>
              <w:jc w:val="center"/>
              <w:rPr>
                <w:sz w:val="22"/>
                <w:szCs w:val="22"/>
              </w:rPr>
            </w:pPr>
            <w:r w:rsidRPr="00C50B27">
              <w:rPr>
                <w:sz w:val="22"/>
                <w:szCs w:val="22"/>
              </w:rPr>
              <w:t>F</w:t>
            </w:r>
          </w:p>
        </w:tc>
      </w:tr>
      <w:tr w:rsidR="00B411DB" w:rsidRPr="00C50B27" w:rsidTr="00C50B27">
        <w:tc>
          <w:tcPr>
            <w:tcW w:w="4068" w:type="dxa"/>
            <w:gridSpan w:val="2"/>
            <w:vAlign w:val="center"/>
          </w:tcPr>
          <w:p w:rsidR="00B411DB" w:rsidRPr="00C50B27" w:rsidRDefault="00B411DB" w:rsidP="00362AB0">
            <w:pPr>
              <w:rPr>
                <w:sz w:val="22"/>
                <w:szCs w:val="22"/>
              </w:rPr>
            </w:pPr>
            <w:r w:rsidRPr="00C50B27">
              <w:rPr>
                <w:sz w:val="22"/>
                <w:szCs w:val="22"/>
              </w:rPr>
              <w:t>Datum:</w:t>
            </w:r>
            <w:r w:rsidR="00D057D2">
              <w:rPr>
                <w:sz w:val="22"/>
                <w:szCs w:val="22"/>
              </w:rPr>
              <w:t xml:space="preserve"> 31. 8. 2014</w:t>
            </w:r>
          </w:p>
        </w:tc>
        <w:tc>
          <w:tcPr>
            <w:tcW w:w="5760" w:type="dxa"/>
            <w:gridSpan w:val="7"/>
            <w:vAlign w:val="center"/>
          </w:tcPr>
          <w:p w:rsidR="00B411DB" w:rsidRPr="00C50B27" w:rsidRDefault="00B411DB" w:rsidP="00362AB0">
            <w:pPr>
              <w:rPr>
                <w:sz w:val="22"/>
                <w:szCs w:val="22"/>
              </w:rPr>
            </w:pPr>
            <w:r w:rsidRPr="00C50B27">
              <w:rPr>
                <w:sz w:val="22"/>
                <w:szCs w:val="22"/>
              </w:rPr>
              <w:t>Podpis:</w:t>
            </w:r>
          </w:p>
        </w:tc>
      </w:tr>
    </w:tbl>
    <w:p w:rsidR="006847E2" w:rsidRDefault="006847E2"/>
    <w:sectPr w:rsidR="006847E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6E96" w:rsidRDefault="00556E96">
      <w:r>
        <w:separator/>
      </w:r>
    </w:p>
  </w:endnote>
  <w:endnote w:type="continuationSeparator" w:id="0">
    <w:p w:rsidR="00556E96" w:rsidRDefault="00556E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6E96" w:rsidRDefault="00556E96">
      <w:r>
        <w:separator/>
      </w:r>
    </w:p>
  </w:footnote>
  <w:footnote w:type="continuationSeparator" w:id="0">
    <w:p w:rsidR="00556E96" w:rsidRDefault="00556E96">
      <w:r>
        <w:continuationSeparator/>
      </w:r>
    </w:p>
  </w:footnote>
  <w:footnote w:id="1">
    <w:p w:rsidR="00B411DB" w:rsidRDefault="00B411DB" w:rsidP="006847E2">
      <w:pPr>
        <w:pStyle w:val="Textpoznpodarou"/>
      </w:pPr>
      <w:r>
        <w:rPr>
          <w:rStyle w:val="Znakapoznpodarou"/>
        </w:rPr>
        <w:t>*</w:t>
      </w:r>
      <w:r>
        <w:t xml:space="preserve"> Výsledná známka není aritmetickým průměrem jednotlivých kritérií hodnocení práce.</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DB1692"/>
    <w:multiLevelType w:val="hybridMultilevel"/>
    <w:tmpl w:val="BA169114"/>
    <w:lvl w:ilvl="0" w:tplc="25660D8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attachedTemplate r:id="rId1"/>
  <w:stylePaneFormatFilter w:val="3F01"/>
  <w:defaultTabStop w:val="708"/>
  <w:hyphenationZone w:val="425"/>
  <w:characterSpacingControl w:val="doNotCompress"/>
  <w:footnotePr>
    <w:footnote w:id="-1"/>
    <w:footnote w:id="0"/>
  </w:footnotePr>
  <w:endnotePr>
    <w:endnote w:id="-1"/>
    <w:endnote w:id="0"/>
  </w:endnotePr>
  <w:compat/>
  <w:rsids>
    <w:rsidRoot w:val="00A507D2"/>
    <w:rsid w:val="00154F27"/>
    <w:rsid w:val="00362AB0"/>
    <w:rsid w:val="003F5DA2"/>
    <w:rsid w:val="00412144"/>
    <w:rsid w:val="00512982"/>
    <w:rsid w:val="00526D47"/>
    <w:rsid w:val="0055255D"/>
    <w:rsid w:val="00556E96"/>
    <w:rsid w:val="005C219A"/>
    <w:rsid w:val="005D0390"/>
    <w:rsid w:val="006847E2"/>
    <w:rsid w:val="007553A2"/>
    <w:rsid w:val="00816A90"/>
    <w:rsid w:val="008614B3"/>
    <w:rsid w:val="009875AA"/>
    <w:rsid w:val="009A27D5"/>
    <w:rsid w:val="00A507D2"/>
    <w:rsid w:val="00B411DB"/>
    <w:rsid w:val="00BA3203"/>
    <w:rsid w:val="00C50B27"/>
    <w:rsid w:val="00CA7D64"/>
    <w:rsid w:val="00D057D2"/>
    <w:rsid w:val="00D05C79"/>
    <w:rsid w:val="00DC1BF5"/>
    <w:rsid w:val="00E709EA"/>
    <w:rsid w:val="00ED2FBE"/>
    <w:rsid w:val="00F1326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847E2"/>
    <w:rPr>
      <w:sz w:val="24"/>
      <w:szCs w:val="24"/>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table" w:styleId="Mkatabulky">
    <w:name w:val="Table Grid"/>
    <w:basedOn w:val="Normlntabulka"/>
    <w:rsid w:val="006847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semiHidden/>
    <w:rsid w:val="006847E2"/>
    <w:rPr>
      <w:sz w:val="20"/>
      <w:szCs w:val="20"/>
    </w:rPr>
  </w:style>
  <w:style w:type="character" w:styleId="Znakapoznpodarou">
    <w:name w:val="footnote reference"/>
    <w:basedOn w:val="Standardnpsmoodstavce"/>
    <w:semiHidden/>
    <w:rsid w:val="006847E2"/>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RCIK~1\AppData\Local\Temp\POSUDEK%20OPONENTA%20BAKAL&#193;&#344;SK&#201;%20PR&#193;CE_2012.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POSUDEK OPONENTA BAKALÁŘSKÉ PRÁCE_2012</Template>
  <TotalTime>42</TotalTime>
  <Pages>2</Pages>
  <Words>518</Words>
  <Characters>3063</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POSUDEK VEDOUCÍHO BAKALÁŘSKÉ PRÁCE</vt:lpstr>
    </vt:vector>
  </TitlesOfParts>
  <Company>UNI UTB Zlín</Company>
  <LinksUpToDate>false</LinksUpToDate>
  <CharactersWithSpaces>3574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BAKALÁŘSKÉ PRÁCE</dc:title>
  <dc:creator>jurcikova</dc:creator>
  <cp:lastModifiedBy>jurcikova</cp:lastModifiedBy>
  <cp:revision>1</cp:revision>
  <cp:lastPrinted>2014-08-31T12:20:00Z</cp:lastPrinted>
  <dcterms:created xsi:type="dcterms:W3CDTF">2014-08-31T11:27:00Z</dcterms:created>
  <dcterms:modified xsi:type="dcterms:W3CDTF">2014-08-31T12:20:00Z</dcterms:modified>
</cp:coreProperties>
</file>