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8" w:type="dxa"/>
        <w:tblBorders>
          <w:top w:val="single" w:sz="12" w:space="0" w:color="00000A"/>
          <w:left w:val="single" w:sz="12" w:space="0" w:color="00000A"/>
          <w:bottom w:val="single" w:sz="4" w:space="0" w:color="00000A"/>
          <w:right w:val="single" w:sz="6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706"/>
        <w:gridCol w:w="1175"/>
        <w:gridCol w:w="2536"/>
        <w:gridCol w:w="497"/>
        <w:gridCol w:w="496"/>
        <w:gridCol w:w="497"/>
        <w:gridCol w:w="497"/>
        <w:gridCol w:w="496"/>
        <w:gridCol w:w="496"/>
      </w:tblGrid>
      <w:tr w:rsidR="007167CE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pPr>
              <w:jc w:val="center"/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 xml:space="preserve">Petra </w:t>
            </w:r>
            <w:proofErr w:type="spellStart"/>
            <w:r>
              <w:rPr>
                <w:sz w:val="22"/>
                <w:szCs w:val="22"/>
              </w:rPr>
              <w:t>Fujáková</w:t>
            </w:r>
            <w:proofErr w:type="spellEnd"/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>Zdravý životní styl a sociální třídy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>Sociální pedagogika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>kombinované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pPr>
              <w:jc w:val="right"/>
            </w:pPr>
            <w:r>
              <w:rPr>
                <w:b/>
                <w:sz w:val="22"/>
                <w:szCs w:val="22"/>
              </w:rPr>
              <w:t xml:space="preserve">Stupeň </w:t>
            </w:r>
            <w:r>
              <w:rPr>
                <w:b/>
                <w:sz w:val="22"/>
                <w:szCs w:val="22"/>
              </w:rPr>
              <w:t>hodnocení</w:t>
            </w:r>
          </w:p>
          <w:p w:rsidR="007167CE" w:rsidRDefault="000E09B3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 w:rsidRPr="00BC4177">
              <w:rPr>
                <w:b/>
                <w:bCs/>
                <w:sz w:val="22"/>
                <w:szCs w:val="22"/>
                <w:highlight w:val="darkGray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Pr="00BC4177" w:rsidRDefault="000E09B3">
            <w:pPr>
              <w:jc w:val="center"/>
              <w:rPr>
                <w:highlight w:val="darkGray"/>
              </w:rPr>
            </w:pPr>
            <w:r w:rsidRPr="00BC4177">
              <w:rPr>
                <w:b/>
                <w:bCs/>
                <w:sz w:val="22"/>
                <w:szCs w:val="22"/>
                <w:highlight w:val="darkGray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 xml:space="preserve">Dodržení formálních náležitostí (dodržení citační normy, </w:t>
            </w:r>
            <w:r>
              <w:rPr>
                <w:sz w:val="22"/>
                <w:szCs w:val="22"/>
              </w:rPr>
              <w:t>úprava práce)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Pr="00BC4177" w:rsidRDefault="000E09B3">
            <w:pPr>
              <w:jc w:val="center"/>
              <w:rPr>
                <w:highlight w:val="darkGray"/>
              </w:rPr>
            </w:pPr>
            <w:r w:rsidRPr="00BC4177">
              <w:rPr>
                <w:b/>
                <w:bCs/>
                <w:sz w:val="22"/>
                <w:szCs w:val="22"/>
                <w:highlight w:val="darkGray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Pr="00BC4177" w:rsidRDefault="000E09B3">
            <w:pPr>
              <w:jc w:val="center"/>
              <w:rPr>
                <w:highlight w:val="darkGray"/>
              </w:rPr>
            </w:pPr>
            <w:r w:rsidRPr="00BC4177">
              <w:rPr>
                <w:b/>
                <w:bCs/>
                <w:sz w:val="22"/>
                <w:szCs w:val="22"/>
                <w:highlight w:val="darkGray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Pr="00BC4177" w:rsidRDefault="000E09B3">
            <w:pPr>
              <w:jc w:val="center"/>
              <w:rPr>
                <w:highlight w:val="darkGray"/>
              </w:rPr>
            </w:pPr>
            <w:r w:rsidRPr="00BC4177">
              <w:rPr>
                <w:b/>
                <w:bCs/>
                <w:sz w:val="22"/>
                <w:szCs w:val="22"/>
                <w:highlight w:val="darkGray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 w:rsidRPr="00BC4177">
              <w:rPr>
                <w:b/>
                <w:bCs/>
                <w:sz w:val="22"/>
                <w:szCs w:val="22"/>
                <w:highlight w:val="darkGray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 w:rsidRPr="00BC4177">
              <w:rPr>
                <w:b/>
                <w:bCs/>
                <w:sz w:val="22"/>
                <w:szCs w:val="22"/>
                <w:highlight w:val="darkGray"/>
              </w:rPr>
              <w:t>F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 w:rsidRPr="00BC4177">
              <w:rPr>
                <w:b/>
                <w:bCs/>
                <w:sz w:val="22"/>
                <w:szCs w:val="22"/>
                <w:highlight w:val="darkGray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 w:rsidRPr="00BC4177">
              <w:rPr>
                <w:b/>
                <w:bCs/>
                <w:sz w:val="22"/>
                <w:szCs w:val="22"/>
                <w:highlight w:val="darkGray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 xml:space="preserve">Splnění výzkumných cílů a </w:t>
            </w:r>
            <w:r>
              <w:rPr>
                <w:sz w:val="22"/>
                <w:szCs w:val="22"/>
              </w:rPr>
              <w:t>formulace závěrů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 w:rsidRPr="00BC4177">
              <w:rPr>
                <w:b/>
                <w:bCs/>
                <w:sz w:val="22"/>
                <w:szCs w:val="22"/>
                <w:highlight w:val="darkGray"/>
              </w:rPr>
              <w:t>F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 w:rsidRPr="00BC4177">
              <w:rPr>
                <w:b/>
                <w:bCs/>
                <w:sz w:val="22"/>
                <w:szCs w:val="22"/>
                <w:highlight w:val="darkGray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 w:rsidRPr="00BC4177">
              <w:rPr>
                <w:b/>
                <w:bCs/>
                <w:sz w:val="22"/>
                <w:szCs w:val="22"/>
                <w:highlight w:val="darkGray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b/>
                <w:sz w:val="22"/>
                <w:szCs w:val="22"/>
              </w:rPr>
              <w:t xml:space="preserve">Odůvodnění hodnocení práce (silné a slabé </w:t>
            </w:r>
            <w:r>
              <w:rPr>
                <w:b/>
                <w:sz w:val="22"/>
                <w:szCs w:val="22"/>
              </w:rPr>
              <w:t>stránky práce):</w:t>
            </w:r>
          </w:p>
          <w:p w:rsidR="007167CE" w:rsidRDefault="007167CE"/>
          <w:p w:rsidR="007167CE" w:rsidRDefault="000E09B3">
            <w:r>
              <w:rPr>
                <w:sz w:val="22"/>
                <w:szCs w:val="22"/>
              </w:rPr>
              <w:t>Silné stránky:</w:t>
            </w:r>
          </w:p>
          <w:p w:rsidR="007167CE" w:rsidRDefault="000E09B3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pozoruhodné a žádoucí zaměření práce</w:t>
            </w:r>
          </w:p>
          <w:p w:rsidR="007167CE" w:rsidRDefault="000E09B3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pokus aplikovat teoretický koncept a klasifikaci ve výzkumu</w:t>
            </w:r>
          </w:p>
          <w:p w:rsidR="007167CE" w:rsidRDefault="000E09B3">
            <w:r>
              <w:rPr>
                <w:sz w:val="22"/>
                <w:szCs w:val="22"/>
              </w:rPr>
              <w:t>Slabé stránky:</w:t>
            </w:r>
          </w:p>
          <w:p w:rsidR="007167CE" w:rsidRDefault="000E09B3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nejasné cíle práce (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>. s. 9)</w:t>
            </w:r>
          </w:p>
          <w:p w:rsidR="007167CE" w:rsidRDefault="000E09B3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formální náležitosti odkazování; místy nejsou jasné zdroje informací (například </w:t>
            </w:r>
            <w:r>
              <w:rPr>
                <w:sz w:val="22"/>
                <w:szCs w:val="22"/>
              </w:rPr>
              <w:t>s. 25, 39 – 40)</w:t>
            </w:r>
          </w:p>
          <w:p w:rsidR="007167CE" w:rsidRDefault="000E09B3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s ohledem na téma naddimenzovaná pasáž o zdraví jako takovém (cca po s. 22); v podstatě se s uvedenými koncepty a klasifikacemi už dále nepracuje</w:t>
            </w:r>
          </w:p>
          <w:p w:rsidR="007167CE" w:rsidRDefault="000E09B3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místy na hraně publicistického stylu (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>. s. 22, 28)</w:t>
            </w:r>
          </w:p>
          <w:p w:rsidR="007167CE" w:rsidRDefault="000E09B3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triviální výzkum; jeho cíle nejsou stano</w:t>
            </w:r>
            <w:r>
              <w:rPr>
                <w:sz w:val="22"/>
                <w:szCs w:val="22"/>
              </w:rPr>
              <w:t>vené adekvátně (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>. s. 54) a jeho závěry mají jen cca čtvrt strany (s. 64)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b/>
                <w:sz w:val="22"/>
                <w:szCs w:val="22"/>
              </w:rPr>
              <w:t>Otázky k obhajobě:</w:t>
            </w:r>
          </w:p>
          <w:p w:rsidR="007167CE" w:rsidRDefault="007167CE"/>
          <w:p w:rsidR="007167CE" w:rsidRDefault="000E09B3">
            <w:r>
              <w:rPr>
                <w:sz w:val="22"/>
                <w:szCs w:val="22"/>
              </w:rPr>
              <w:t>Nejsou dotazy.</w:t>
            </w:r>
          </w:p>
          <w:p w:rsidR="007167CE" w:rsidRDefault="007167CE"/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Footnoteanchor"/>
              </w:rPr>
              <w:footnoteReference w:id="1"/>
              <w:t>*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67CE" w:rsidRDefault="000E09B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F</w:t>
            </w:r>
          </w:p>
        </w:tc>
      </w:tr>
      <w:tr w:rsidR="007167CE">
        <w:tblPrEx>
          <w:tblCellMar>
            <w:top w:w="0" w:type="dxa"/>
            <w:bottom w:w="0" w:type="dxa"/>
          </w:tblCellMar>
        </w:tblPrEx>
        <w:tc>
          <w:tcPr>
            <w:tcW w:w="4067" w:type="dxa"/>
            <w:gridSpan w:val="2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r>
              <w:rPr>
                <w:sz w:val="22"/>
                <w:szCs w:val="22"/>
              </w:rPr>
              <w:t>Datum: 24. 5. 2014</w:t>
            </w:r>
          </w:p>
        </w:tc>
        <w:tc>
          <w:tcPr>
            <w:tcW w:w="5760" w:type="dxa"/>
            <w:gridSpan w:val="7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67CE" w:rsidRDefault="000E09B3">
            <w:r>
              <w:rPr>
                <w:sz w:val="22"/>
                <w:szCs w:val="22"/>
              </w:rPr>
              <w:t>Podpis:</w:t>
            </w:r>
          </w:p>
        </w:tc>
      </w:tr>
    </w:tbl>
    <w:p w:rsidR="007167CE" w:rsidRDefault="007167CE"/>
    <w:sectPr w:rsidR="007167CE" w:rsidSect="007167CE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9B3" w:rsidRDefault="000E09B3" w:rsidP="007167CE">
      <w:pPr>
        <w:spacing w:line="240" w:lineRule="auto"/>
      </w:pPr>
      <w:r>
        <w:separator/>
      </w:r>
    </w:p>
  </w:endnote>
  <w:endnote w:type="continuationSeparator" w:id="0">
    <w:p w:rsidR="000E09B3" w:rsidRDefault="000E09B3" w:rsidP="007167C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9B3" w:rsidRDefault="000E09B3">
      <w:r>
        <w:separator/>
      </w:r>
    </w:p>
  </w:footnote>
  <w:footnote w:type="continuationSeparator" w:id="0">
    <w:p w:rsidR="000E09B3" w:rsidRDefault="000E09B3">
      <w:r>
        <w:continuationSeparator/>
      </w:r>
    </w:p>
  </w:footnote>
  <w:footnote w:id="1">
    <w:p w:rsidR="007167CE" w:rsidRDefault="000E09B3">
      <w:pPr>
        <w:pStyle w:val="Textpoznpodarou"/>
      </w:pPr>
      <w:r>
        <w:rPr>
          <w:rStyle w:val="Znakapoznpodarou"/>
        </w:rPr>
        <w:footnoteRef/>
      </w:r>
      <w:r>
        <w:rPr>
          <w:rStyle w:val="Znakapoznpodarou"/>
        </w:rPr>
        <w:tab/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B35E3"/>
    <w:multiLevelType w:val="multilevel"/>
    <w:tmpl w:val="EFFE641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F757361"/>
    <w:multiLevelType w:val="multilevel"/>
    <w:tmpl w:val="2C484DF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A746D59"/>
    <w:multiLevelType w:val="multilevel"/>
    <w:tmpl w:val="C9346CD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167CE"/>
    <w:rsid w:val="000E09B3"/>
    <w:rsid w:val="007167CE"/>
    <w:rsid w:val="00BC4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7167CE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basedOn w:val="Standardnpsmoodstavce"/>
    <w:rsid w:val="007167C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7167CE"/>
    <w:rPr>
      <w:vertAlign w:val="superscript"/>
    </w:rPr>
  </w:style>
  <w:style w:type="character" w:customStyle="1" w:styleId="ListLabel1">
    <w:name w:val="ListLabel 1"/>
    <w:rsid w:val="007167CE"/>
    <w:rPr>
      <w:rFonts w:eastAsia="Times New Roman" w:cs="Times New Roman"/>
    </w:rPr>
  </w:style>
  <w:style w:type="character" w:customStyle="1" w:styleId="ListLabel2">
    <w:name w:val="ListLabel 2"/>
    <w:rsid w:val="007167CE"/>
    <w:rPr>
      <w:rFonts w:cs="Courier New"/>
    </w:rPr>
  </w:style>
  <w:style w:type="character" w:customStyle="1" w:styleId="FootnoteCharacters">
    <w:name w:val="Footnote Characters"/>
    <w:rsid w:val="007167CE"/>
  </w:style>
  <w:style w:type="character" w:customStyle="1" w:styleId="Footnoteanchor">
    <w:name w:val="Footnote anchor"/>
    <w:rsid w:val="007167CE"/>
    <w:rPr>
      <w:vertAlign w:val="superscript"/>
    </w:rPr>
  </w:style>
  <w:style w:type="character" w:customStyle="1" w:styleId="Endnoteanchor">
    <w:name w:val="Endnote anchor"/>
    <w:rsid w:val="007167CE"/>
    <w:rPr>
      <w:vertAlign w:val="superscript"/>
    </w:rPr>
  </w:style>
  <w:style w:type="character" w:customStyle="1" w:styleId="EndnoteCharacters">
    <w:name w:val="Endnote Characters"/>
    <w:rsid w:val="007167CE"/>
  </w:style>
  <w:style w:type="paragraph" w:customStyle="1" w:styleId="Heading">
    <w:name w:val="Heading"/>
    <w:basedOn w:val="Normln"/>
    <w:next w:val="Textbody"/>
    <w:rsid w:val="007167CE"/>
    <w:pPr>
      <w:keepNext/>
      <w:spacing w:before="240" w:after="120"/>
    </w:pPr>
    <w:rPr>
      <w:rFonts w:ascii="Liberation Sans" w:eastAsia="WenQuanYi Zen Hei" w:hAnsi="Liberation Sans" w:cs="Lohit Hindi"/>
      <w:sz w:val="28"/>
      <w:szCs w:val="28"/>
    </w:rPr>
  </w:style>
  <w:style w:type="paragraph" w:customStyle="1" w:styleId="Textbody">
    <w:name w:val="Text body"/>
    <w:basedOn w:val="Normln"/>
    <w:rsid w:val="007167CE"/>
    <w:pPr>
      <w:spacing w:after="120"/>
    </w:pPr>
  </w:style>
  <w:style w:type="paragraph" w:styleId="Seznam">
    <w:name w:val="List"/>
    <w:basedOn w:val="Textbody"/>
    <w:rsid w:val="007167CE"/>
    <w:rPr>
      <w:rFonts w:cs="Lohit Hindi"/>
    </w:rPr>
  </w:style>
  <w:style w:type="paragraph" w:customStyle="1" w:styleId="Caption">
    <w:name w:val="Caption"/>
    <w:basedOn w:val="Normln"/>
    <w:rsid w:val="007167CE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ln"/>
    <w:rsid w:val="007167CE"/>
    <w:pPr>
      <w:suppressLineNumbers/>
    </w:pPr>
    <w:rPr>
      <w:rFonts w:cs="Lohit Hindi"/>
    </w:rPr>
  </w:style>
  <w:style w:type="paragraph" w:styleId="Textpoznpodarou">
    <w:name w:val="footnote text"/>
    <w:basedOn w:val="Normln"/>
    <w:rsid w:val="007167CE"/>
  </w:style>
  <w:style w:type="paragraph" w:styleId="Odstavecseseznamem">
    <w:name w:val="List Paragraph"/>
    <w:basedOn w:val="Normln"/>
    <w:rsid w:val="007167CE"/>
    <w:pPr>
      <w:ind w:left="720"/>
    </w:pPr>
  </w:style>
  <w:style w:type="paragraph" w:customStyle="1" w:styleId="Footnote">
    <w:name w:val="Footnote"/>
    <w:basedOn w:val="Normln"/>
    <w:rsid w:val="007167CE"/>
    <w:pPr>
      <w:suppressLineNumbers/>
      <w:ind w:left="339" w:hanging="33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2014-05-28T11:20:00Z</dcterms:created>
  <dcterms:modified xsi:type="dcterms:W3CDTF">2014-05-28T11:20:00Z</dcterms:modified>
</cp:coreProperties>
</file>