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</w:t>
      </w:r>
      <w:r w:rsidR="009210AF">
        <w:t>Jarmila Machálková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9210AF" w:rsidP="0009309C">
      <w:r>
        <w:t>Návrh projektu rozvoje ekologizace dopravy v okrese Kroměříž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210A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9106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9106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9106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91064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291064" w:rsidRDefault="00FD403F" w:rsidP="00FD403F">
            <w:pPr>
              <w:jc w:val="both"/>
            </w:pPr>
            <w:r>
              <w:t xml:space="preserve">Práce se věnuje </w:t>
            </w:r>
            <w:r w:rsidR="00291064">
              <w:t>zajímavé a komplexní problematice ekologizace dopravy, a to konkrétně v okrese Kroměříž.</w:t>
            </w:r>
          </w:p>
          <w:p w:rsidR="0001097F" w:rsidRDefault="009210AF" w:rsidP="00FD403F">
            <w:pPr>
              <w:jc w:val="both"/>
            </w:pPr>
            <w:r>
              <w:t xml:space="preserve">Teoretická část je zpracována </w:t>
            </w:r>
            <w:r w:rsidR="00291064">
              <w:t>standardně, s výjimkou kapitol 1.1 a 2.1 věnovaných legislativě, které jsou velmi zkratkovité a nepřesné.</w:t>
            </w:r>
          </w:p>
          <w:p w:rsidR="00774DCC" w:rsidRDefault="009210AF" w:rsidP="00FD403F">
            <w:pPr>
              <w:jc w:val="both"/>
            </w:pPr>
            <w:r>
              <w:t xml:space="preserve">Praktická část analyzuje </w:t>
            </w:r>
            <w:r w:rsidR="00291064">
              <w:t>dopravu v okrese Kroměříž, kapitola 4 o rizicích se však namísto environmentálními riziky zabývá nehodovostí. Návrhová část je vcelku zdařilá, byť by si jednotlivé navržení projekty zasloužily větší propracování, případně vzájemnou provázanost.</w:t>
            </w:r>
            <w:r>
              <w:t xml:space="preserve">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A201EE" w:rsidP="00770B1C">
            <w:r>
              <w:t>Které jsou nejrizikovější dopravní úseky z hlediska environmentálních aspektů v okrese Kroměříž?</w:t>
            </w:r>
            <w:r w:rsidR="00060138">
              <w:t xml:space="preserve">  </w:t>
            </w:r>
            <w:r w:rsidR="009750CF">
              <w:t xml:space="preserve">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9A203A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9A203A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03A" w:rsidRDefault="009A203A">
      <w:r>
        <w:separator/>
      </w:r>
    </w:p>
  </w:endnote>
  <w:endnote w:type="continuationSeparator" w:id="0">
    <w:p w:rsidR="009A203A" w:rsidRDefault="009A2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E4096">
      <w:rPr>
        <w:rStyle w:val="slostrnky"/>
        <w:noProof/>
      </w:rPr>
      <w:t>2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03A" w:rsidRDefault="009A203A">
      <w:r>
        <w:separator/>
      </w:r>
    </w:p>
  </w:footnote>
  <w:footnote w:type="continuationSeparator" w:id="0">
    <w:p w:rsidR="009A203A" w:rsidRDefault="009A2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097F"/>
    <w:rsid w:val="00022C41"/>
    <w:rsid w:val="00022F4B"/>
    <w:rsid w:val="00025D16"/>
    <w:rsid w:val="00032FC0"/>
    <w:rsid w:val="00057823"/>
    <w:rsid w:val="00060138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E4096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1064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68CC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2944"/>
    <w:rsid w:val="00484642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40BC"/>
    <w:rsid w:val="005056C7"/>
    <w:rsid w:val="00507BB6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40C1"/>
    <w:rsid w:val="00770B1C"/>
    <w:rsid w:val="00773F38"/>
    <w:rsid w:val="00774DCC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6A26"/>
    <w:rsid w:val="007F773E"/>
    <w:rsid w:val="00800F97"/>
    <w:rsid w:val="00801151"/>
    <w:rsid w:val="0080585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975CA"/>
    <w:rsid w:val="008A7221"/>
    <w:rsid w:val="008B4316"/>
    <w:rsid w:val="008D3264"/>
    <w:rsid w:val="008E265E"/>
    <w:rsid w:val="008E5DF1"/>
    <w:rsid w:val="008E7EFD"/>
    <w:rsid w:val="00913C33"/>
    <w:rsid w:val="009210AF"/>
    <w:rsid w:val="00925805"/>
    <w:rsid w:val="00926401"/>
    <w:rsid w:val="00935D40"/>
    <w:rsid w:val="00950FFB"/>
    <w:rsid w:val="009718B0"/>
    <w:rsid w:val="009750CF"/>
    <w:rsid w:val="0098106B"/>
    <w:rsid w:val="009A03A0"/>
    <w:rsid w:val="009A203A"/>
    <w:rsid w:val="009D30AB"/>
    <w:rsid w:val="009D34B0"/>
    <w:rsid w:val="009D45D8"/>
    <w:rsid w:val="009E2A43"/>
    <w:rsid w:val="009F258B"/>
    <w:rsid w:val="00A02516"/>
    <w:rsid w:val="00A1602C"/>
    <w:rsid w:val="00A201EE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85FC7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500B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D585F-C6A4-4B09-9343-90C77FAC5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2014-05-05T10:13:00Z</cp:lastPrinted>
  <dcterms:created xsi:type="dcterms:W3CDTF">2014-05-07T11:59:00Z</dcterms:created>
  <dcterms:modified xsi:type="dcterms:W3CDTF">2014-05-07T11:59:00Z</dcterms:modified>
</cp:coreProperties>
</file>