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203E7A" w:rsidRPr="00C50B27" w:rsidRDefault="004B3FB1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Sabina Vítková,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203E7A" w:rsidRPr="00C50B27" w:rsidRDefault="004B3FB1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Lesní pedagogika jako forma sociálního učení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kombinované</w:t>
            </w:r>
          </w:p>
        </w:tc>
      </w:tr>
      <w:tr w:rsidR="00203E7A" w:rsidRPr="00C50B27" w:rsidTr="008258F1">
        <w:tc>
          <w:tcPr>
            <w:tcW w:w="2808" w:type="dxa"/>
            <w:vAlign w:val="center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03E7A" w:rsidRPr="00C50B27" w:rsidRDefault="00203E7A" w:rsidP="008258F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</w:tcPr>
          <w:p w:rsidR="00203E7A" w:rsidRPr="00C50B27" w:rsidRDefault="00203E7A" w:rsidP="008258F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D54FB6" w:rsidRDefault="00203E7A" w:rsidP="008258F1">
            <w:pPr>
              <w:jc w:val="center"/>
              <w:rPr>
                <w:sz w:val="22"/>
                <w:szCs w:val="22"/>
              </w:rPr>
            </w:pPr>
            <w:r w:rsidRPr="00D54FB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D54FB6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D54FB6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6243A" w:rsidRDefault="00203E7A" w:rsidP="008258F1">
            <w:pPr>
              <w:jc w:val="center"/>
              <w:rPr>
                <w:sz w:val="22"/>
                <w:szCs w:val="22"/>
              </w:rPr>
            </w:pPr>
            <w:r w:rsidRPr="0036243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sz w:val="22"/>
                <w:szCs w:val="22"/>
              </w:rPr>
            </w:pPr>
            <w:r w:rsidRPr="001F3D4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F3D40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D54FB6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D54FB6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D54FB6" w:rsidRDefault="00203E7A" w:rsidP="008258F1">
            <w:pPr>
              <w:jc w:val="center"/>
              <w:rPr>
                <w:sz w:val="22"/>
                <w:szCs w:val="22"/>
              </w:rPr>
            </w:pPr>
            <w:r w:rsidRPr="00D54FB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8D2644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8D2644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8D2644" w:rsidRDefault="00203E7A" w:rsidP="008258F1">
            <w:pPr>
              <w:jc w:val="center"/>
              <w:rPr>
                <w:sz w:val="22"/>
                <w:szCs w:val="22"/>
              </w:rPr>
            </w:pPr>
            <w:r w:rsidRPr="008D264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D54FB6" w:rsidRDefault="00203E7A" w:rsidP="008258F1">
            <w:pPr>
              <w:jc w:val="center"/>
              <w:rPr>
                <w:sz w:val="22"/>
                <w:szCs w:val="22"/>
              </w:rPr>
            </w:pPr>
            <w:r w:rsidRPr="00D54FB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10B2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F30B4A" w:rsidRDefault="00203E7A" w:rsidP="008258F1">
            <w:pPr>
              <w:jc w:val="center"/>
              <w:rPr>
                <w:sz w:val="22"/>
                <w:szCs w:val="22"/>
              </w:rPr>
            </w:pPr>
            <w:r w:rsidRPr="00F30B4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F30B4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31F89">
              <w:rPr>
                <w:b/>
                <w:sz w:val="22"/>
                <w:szCs w:val="22"/>
                <w:highlight w:val="lightGray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sz w:val="22"/>
                <w:szCs w:val="22"/>
              </w:rPr>
            </w:pPr>
            <w:r w:rsidRPr="001F3D4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F3D40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F12AB0" w:rsidRDefault="00203E7A" w:rsidP="008258F1">
            <w:pPr>
              <w:jc w:val="center"/>
              <w:rPr>
                <w:sz w:val="22"/>
                <w:szCs w:val="22"/>
              </w:rPr>
            </w:pPr>
            <w:r w:rsidRPr="00F12AB0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8D2644" w:rsidRDefault="00203E7A" w:rsidP="008258F1">
            <w:pPr>
              <w:jc w:val="center"/>
              <w:rPr>
                <w:sz w:val="22"/>
                <w:szCs w:val="22"/>
              </w:rPr>
            </w:pPr>
            <w:r w:rsidRPr="008D264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8D2644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8D2644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F</w:t>
            </w:r>
          </w:p>
        </w:tc>
      </w:tr>
      <w:tr w:rsidR="00203E7A" w:rsidRPr="00B411DB" w:rsidTr="008258F1">
        <w:tc>
          <w:tcPr>
            <w:tcW w:w="9828" w:type="dxa"/>
            <w:gridSpan w:val="9"/>
            <w:shd w:val="clear" w:color="auto" w:fill="A6A6A6"/>
          </w:tcPr>
          <w:p w:rsidR="00203E7A" w:rsidRPr="00B411DB" w:rsidRDefault="00203E7A" w:rsidP="008258F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sz w:val="22"/>
                <w:szCs w:val="22"/>
              </w:rPr>
            </w:pPr>
            <w:r w:rsidRPr="001F3D4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DF3B6C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DF3B6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DF3B6C" w:rsidRDefault="00203E7A" w:rsidP="008258F1">
            <w:pPr>
              <w:jc w:val="center"/>
              <w:rPr>
                <w:sz w:val="22"/>
                <w:szCs w:val="22"/>
              </w:rPr>
            </w:pPr>
            <w:r w:rsidRPr="00DF3B6C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1F3D40" w:rsidRDefault="00203E7A" w:rsidP="008258F1">
            <w:pPr>
              <w:jc w:val="center"/>
              <w:rPr>
                <w:sz w:val="22"/>
                <w:szCs w:val="22"/>
              </w:rPr>
            </w:pPr>
            <w:r w:rsidRPr="001F3D4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DF3B6C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DF3B6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DF3B6C" w:rsidRDefault="00203E7A" w:rsidP="008258F1">
            <w:pPr>
              <w:jc w:val="center"/>
              <w:rPr>
                <w:sz w:val="22"/>
                <w:szCs w:val="22"/>
              </w:rPr>
            </w:pPr>
            <w:r w:rsidRPr="00DF3B6C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F30B4A" w:rsidRPr="00923CA3" w:rsidRDefault="008D2644" w:rsidP="00923CA3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uměřená a soustředěná teoretická i praktická část</w:t>
            </w:r>
            <w:r w:rsidR="00D54FB6">
              <w:rPr>
                <w:sz w:val="22"/>
                <w:szCs w:val="22"/>
              </w:rPr>
              <w:t>;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DF3B6C" w:rsidRDefault="00C13F9C" w:rsidP="00D54FB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problematický odkaz na „sociální učení“ (viz téma)</w:t>
            </w:r>
          </w:p>
          <w:p w:rsidR="004B3FB1" w:rsidRDefault="004B3FB1" w:rsidP="00D54FB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nevhodná volba jednoho z cílů („…aby se běžná veřejnost více seznámila…“ (s. 8)</w:t>
            </w:r>
            <w:r w:rsidR="008D2644">
              <w:rPr>
                <w:sz w:val="22"/>
                <w:szCs w:val="22"/>
              </w:rPr>
              <w:t xml:space="preserve"> a posuny v cílech (srovnáme-li Úvod a Závěr práce); Závěr uvádí tvrzení nevyplývající z dat (s. 48)</w:t>
            </w:r>
          </w:p>
          <w:p w:rsidR="004B3FB1" w:rsidRDefault="008D2644" w:rsidP="00D54FB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místy nestandardní odkazy (s. 12, 21, 25)</w:t>
            </w:r>
          </w:p>
          <w:p w:rsidR="008D2644" w:rsidRPr="00C50B27" w:rsidRDefault="008D2644" w:rsidP="00D54FB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obecné, těžko testovatelné hypotézy; i při jejich potvrzení je hodnota takové informace sama o sobě (a vzhledem k tomu, že vzorek nebyl reprezentativní k žádné širší populaci) relativně malá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s. 32 – 33)</w:t>
            </w: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8D2644" w:rsidP="00F1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jakém smyslu jsme v lesní pedagogice svědky „sociálního učení“?</w:t>
            </w:r>
          </w:p>
          <w:p w:rsidR="00F12AB0" w:rsidRPr="00C50B27" w:rsidRDefault="00F12AB0" w:rsidP="00F12AB0">
            <w:pPr>
              <w:rPr>
                <w:sz w:val="22"/>
                <w:szCs w:val="22"/>
              </w:rPr>
            </w:pP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203E7A" w:rsidRPr="00DF3B6C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DF3B6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</w:tcPr>
          <w:p w:rsidR="00203E7A" w:rsidRPr="00DF3B6C" w:rsidRDefault="00203E7A" w:rsidP="008258F1">
            <w:pPr>
              <w:jc w:val="center"/>
              <w:rPr>
                <w:sz w:val="22"/>
                <w:szCs w:val="22"/>
              </w:rPr>
            </w:pPr>
            <w:r w:rsidRPr="00DF3B6C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203E7A" w:rsidRPr="00F12AB0" w:rsidRDefault="00203E7A" w:rsidP="008258F1">
            <w:pPr>
              <w:jc w:val="center"/>
              <w:rPr>
                <w:sz w:val="22"/>
                <w:szCs w:val="22"/>
              </w:rPr>
            </w:pPr>
            <w:r w:rsidRPr="00F12AB0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4068" w:type="dxa"/>
            <w:gridSpan w:val="2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D2644">
              <w:rPr>
                <w:sz w:val="22"/>
                <w:szCs w:val="22"/>
              </w:rPr>
              <w:t xml:space="preserve"> </w:t>
            </w:r>
            <w:proofErr w:type="gramStart"/>
            <w:r w:rsidR="008D2644">
              <w:rPr>
                <w:sz w:val="22"/>
                <w:szCs w:val="22"/>
              </w:rPr>
              <w:t>24</w:t>
            </w:r>
            <w:r w:rsidR="00A62F9C">
              <w:rPr>
                <w:sz w:val="22"/>
                <w:szCs w:val="22"/>
              </w:rPr>
              <w:t>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83A" w:rsidRDefault="0034283A" w:rsidP="00203E7A">
      <w:r>
        <w:separator/>
      </w:r>
    </w:p>
  </w:endnote>
  <w:endnote w:type="continuationSeparator" w:id="0">
    <w:p w:rsidR="0034283A" w:rsidRDefault="0034283A" w:rsidP="00203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83A" w:rsidRDefault="0034283A" w:rsidP="00203E7A">
      <w:r>
        <w:separator/>
      </w:r>
    </w:p>
  </w:footnote>
  <w:footnote w:type="continuationSeparator" w:id="0">
    <w:p w:rsidR="0034283A" w:rsidRDefault="0034283A" w:rsidP="00203E7A">
      <w:r>
        <w:continuationSeparator/>
      </w:r>
    </w:p>
  </w:footnote>
  <w:footnote w:id="1">
    <w:p w:rsidR="00203E7A" w:rsidRDefault="00203E7A" w:rsidP="00203E7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818F3"/>
    <w:multiLevelType w:val="hybridMultilevel"/>
    <w:tmpl w:val="8DE071A4"/>
    <w:lvl w:ilvl="0" w:tplc="45704C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7279BC"/>
    <w:multiLevelType w:val="hybridMultilevel"/>
    <w:tmpl w:val="AC0E38AC"/>
    <w:lvl w:ilvl="0" w:tplc="C7D00F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3E6D20"/>
    <w:multiLevelType w:val="hybridMultilevel"/>
    <w:tmpl w:val="F4BC80AA"/>
    <w:lvl w:ilvl="0" w:tplc="BEE4D5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03E7A"/>
    <w:rsid w:val="0007270D"/>
    <w:rsid w:val="00181D2A"/>
    <w:rsid w:val="001F3D40"/>
    <w:rsid w:val="00203E7A"/>
    <w:rsid w:val="002623AE"/>
    <w:rsid w:val="002E07E0"/>
    <w:rsid w:val="002F16A3"/>
    <w:rsid w:val="0034283A"/>
    <w:rsid w:val="0036243A"/>
    <w:rsid w:val="003E2903"/>
    <w:rsid w:val="004B3FB1"/>
    <w:rsid w:val="005330E5"/>
    <w:rsid w:val="005F7860"/>
    <w:rsid w:val="006658D7"/>
    <w:rsid w:val="006B58BE"/>
    <w:rsid w:val="00750132"/>
    <w:rsid w:val="00775360"/>
    <w:rsid w:val="00856F18"/>
    <w:rsid w:val="008A027D"/>
    <w:rsid w:val="008D2644"/>
    <w:rsid w:val="00923CA3"/>
    <w:rsid w:val="00930411"/>
    <w:rsid w:val="00A10B21"/>
    <w:rsid w:val="00A31F89"/>
    <w:rsid w:val="00A62F9C"/>
    <w:rsid w:val="00C13F9C"/>
    <w:rsid w:val="00C32FAD"/>
    <w:rsid w:val="00D04D2B"/>
    <w:rsid w:val="00D307CB"/>
    <w:rsid w:val="00D51C21"/>
    <w:rsid w:val="00D54FB6"/>
    <w:rsid w:val="00DF3B6C"/>
    <w:rsid w:val="00E01A5A"/>
    <w:rsid w:val="00E42BD6"/>
    <w:rsid w:val="00E66C88"/>
    <w:rsid w:val="00F12AB0"/>
    <w:rsid w:val="00F30B4A"/>
    <w:rsid w:val="00F74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3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03E7A"/>
  </w:style>
  <w:style w:type="character" w:customStyle="1" w:styleId="TextpoznpodarouChar">
    <w:name w:val="Text pozn. pod čarou Char"/>
    <w:basedOn w:val="Standardnpsmoodstavce"/>
    <w:link w:val="Textpoznpodarou"/>
    <w:semiHidden/>
    <w:rsid w:val="00203E7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03E7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E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2014-05-28T07:20:00Z</dcterms:created>
  <dcterms:modified xsi:type="dcterms:W3CDTF">2014-05-28T07:20:00Z</dcterms:modified>
</cp:coreProperties>
</file>