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A423E0" w:rsidP="00A42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Straková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A423E0" w:rsidP="00A423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Enviro</w:t>
            </w:r>
            <w:r w:rsidR="001B65B3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mentální výchova v rodině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1B65B3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A423E0" w:rsidRDefault="000A6E67" w:rsidP="00857908">
            <w:pPr>
              <w:jc w:val="center"/>
              <w:rPr>
                <w:sz w:val="22"/>
                <w:szCs w:val="22"/>
              </w:rPr>
            </w:pPr>
            <w:r w:rsidRPr="00A423E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084B6C" w:rsidRDefault="000A6E67" w:rsidP="00857908">
            <w:pPr>
              <w:jc w:val="center"/>
              <w:rPr>
                <w:sz w:val="22"/>
                <w:szCs w:val="22"/>
              </w:rPr>
            </w:pPr>
            <w:r w:rsidRPr="00084B6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1B65B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B65B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1B65B3" w:rsidP="004D13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Kvalitně vypracovaná bakalářská práce svým rozsahem i odborným pohledem dosahuje úrovně práce diplomové. Logická struktura teoretické části je završena výzkumem, který si autorka metodologicky připravila a promyslela.</w:t>
            </w:r>
            <w:r w:rsidR="004D131B">
              <w:rPr>
                <w:sz w:val="22"/>
                <w:szCs w:val="22"/>
              </w:rPr>
              <w:t xml:space="preserve"> Čerpala z širokého spektra odborné literatury i on-line zdrojů.  K vypracování bakalářské práce přistupovala velmi zodpovědně.</w:t>
            </w:r>
          </w:p>
          <w:p w:rsidR="000A6E67" w:rsidRPr="00C50B27" w:rsidRDefault="000A6E67" w:rsidP="004D131B">
            <w:pPr>
              <w:jc w:val="both"/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4D131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cesty k optimalizaci vztahů člověka a životního prostředí?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4D13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3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4D131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13.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C15" w:rsidRDefault="00514C15" w:rsidP="000A6E67">
      <w:r>
        <w:separator/>
      </w:r>
    </w:p>
  </w:endnote>
  <w:endnote w:type="continuationSeparator" w:id="0">
    <w:p w:rsidR="00514C15" w:rsidRDefault="00514C1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C15" w:rsidRDefault="00514C15" w:rsidP="000A6E67">
      <w:r>
        <w:separator/>
      </w:r>
    </w:p>
  </w:footnote>
  <w:footnote w:type="continuationSeparator" w:id="0">
    <w:p w:rsidR="00514C15" w:rsidRDefault="00514C1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32082"/>
    <w:rsid w:val="00084B6C"/>
    <w:rsid w:val="000A6E67"/>
    <w:rsid w:val="000C0702"/>
    <w:rsid w:val="0012378D"/>
    <w:rsid w:val="00152E29"/>
    <w:rsid w:val="001B65B3"/>
    <w:rsid w:val="001C07F2"/>
    <w:rsid w:val="001E2358"/>
    <w:rsid w:val="001E2D39"/>
    <w:rsid w:val="002953DD"/>
    <w:rsid w:val="003B73E2"/>
    <w:rsid w:val="004D131B"/>
    <w:rsid w:val="004F6517"/>
    <w:rsid w:val="00504482"/>
    <w:rsid w:val="00514C15"/>
    <w:rsid w:val="005A36A1"/>
    <w:rsid w:val="006778A5"/>
    <w:rsid w:val="00687EEA"/>
    <w:rsid w:val="0069342C"/>
    <w:rsid w:val="006C6EDD"/>
    <w:rsid w:val="00765623"/>
    <w:rsid w:val="00770704"/>
    <w:rsid w:val="00792E1F"/>
    <w:rsid w:val="00857908"/>
    <w:rsid w:val="0096141E"/>
    <w:rsid w:val="009B3662"/>
    <w:rsid w:val="00A231BE"/>
    <w:rsid w:val="00A423E0"/>
    <w:rsid w:val="00A76400"/>
    <w:rsid w:val="00AD6E53"/>
    <w:rsid w:val="00C82ECA"/>
    <w:rsid w:val="00F3074B"/>
    <w:rsid w:val="00F63AFF"/>
    <w:rsid w:val="00FC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2014-05-16T06:46:00Z</dcterms:created>
  <dcterms:modified xsi:type="dcterms:W3CDTF">2014-05-16T06:46:00Z</dcterms:modified>
</cp:coreProperties>
</file>