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803E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KOMÁRKOVÁ,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803E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Vrstevnická problematika v kontextu základních škol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C0E41" w:rsidRPr="00CC0E41" w:rsidRDefault="00282399" w:rsidP="00857908">
            <w:pPr>
              <w:rPr>
                <w:b/>
                <w:sz w:val="22"/>
                <w:szCs w:val="22"/>
              </w:rPr>
            </w:pPr>
            <w:r w:rsidRPr="00CC0E41">
              <w:rPr>
                <w:b/>
                <w:sz w:val="22"/>
                <w:szCs w:val="22"/>
              </w:rPr>
              <w:t>Silné stránky</w:t>
            </w:r>
          </w:p>
          <w:p w:rsidR="000A6E67" w:rsidRDefault="0028239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práce je aktuální a z práce je patrn</w:t>
            </w:r>
            <w:r w:rsidR="005F74FD">
              <w:rPr>
                <w:sz w:val="22"/>
                <w:szCs w:val="22"/>
              </w:rPr>
              <w:t>á</w:t>
            </w:r>
            <w:r>
              <w:rPr>
                <w:sz w:val="22"/>
                <w:szCs w:val="22"/>
              </w:rPr>
              <w:t xml:space="preserve"> osobní angažovanost</w:t>
            </w:r>
            <w:r w:rsidR="00CC0E41">
              <w:rPr>
                <w:sz w:val="22"/>
                <w:szCs w:val="22"/>
              </w:rPr>
              <w:t xml:space="preserve"> a zájem</w:t>
            </w:r>
            <w:r>
              <w:rPr>
                <w:sz w:val="22"/>
                <w:szCs w:val="22"/>
              </w:rPr>
              <w:t xml:space="preserve"> autorky.</w:t>
            </w:r>
            <w:r w:rsidR="005F74FD">
              <w:rPr>
                <w:sz w:val="22"/>
                <w:szCs w:val="22"/>
              </w:rPr>
              <w:t xml:space="preserve"> Kladně lze také hodnotit práci se zahraniční literaturou.</w:t>
            </w:r>
            <w:r w:rsidR="00163FF3">
              <w:rPr>
                <w:sz w:val="22"/>
                <w:szCs w:val="22"/>
              </w:rPr>
              <w:t xml:space="preserve"> Projekty vrstevnické podpory však popisuje bez hlubších znalostí a vědomostí o realizaci. </w:t>
            </w:r>
            <w:r w:rsidR="005F74FD">
              <w:rPr>
                <w:sz w:val="22"/>
                <w:szCs w:val="22"/>
              </w:rPr>
              <w:t>Bakalářská p</w:t>
            </w:r>
            <w:r w:rsidR="00F35B71">
              <w:rPr>
                <w:sz w:val="22"/>
                <w:szCs w:val="22"/>
              </w:rPr>
              <w:t>ráce</w:t>
            </w:r>
            <w:r w:rsidR="00CC0E41">
              <w:rPr>
                <w:sz w:val="22"/>
                <w:szCs w:val="22"/>
              </w:rPr>
              <w:t xml:space="preserve"> vykazuje řadu nedostatků, </w:t>
            </w:r>
            <w:r w:rsidR="00F35B71">
              <w:rPr>
                <w:sz w:val="22"/>
                <w:szCs w:val="22"/>
              </w:rPr>
              <w:t>které ovlivnily hodnocení práce:</w:t>
            </w:r>
          </w:p>
          <w:p w:rsidR="00163FF3" w:rsidRDefault="00163FF3" w:rsidP="00857908">
            <w:pPr>
              <w:rPr>
                <w:sz w:val="22"/>
                <w:szCs w:val="22"/>
              </w:rPr>
            </w:pPr>
          </w:p>
          <w:p w:rsidR="00CC0E41" w:rsidRDefault="0071538B" w:rsidP="00CC0E4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i teoretická část práce vychází z osobních zážitků a domněnek autorky</w:t>
            </w:r>
            <w:r w:rsidR="00CC0E41">
              <w:rPr>
                <w:sz w:val="22"/>
                <w:szCs w:val="22"/>
              </w:rPr>
              <w:t xml:space="preserve"> </w:t>
            </w:r>
          </w:p>
          <w:p w:rsidR="0071538B" w:rsidRDefault="002E70D7" w:rsidP="00CC0E4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stylistika a výroky</w:t>
            </w:r>
            <w:r w:rsidR="0071538B">
              <w:rPr>
                <w:sz w:val="22"/>
                <w:szCs w:val="22"/>
              </w:rPr>
              <w:t xml:space="preserve"> jsou expresivní a tvrzení nejsou podložen</w:t>
            </w:r>
            <w:r w:rsidR="004A29FF">
              <w:rPr>
                <w:sz w:val="22"/>
                <w:szCs w:val="22"/>
              </w:rPr>
              <w:t>a</w:t>
            </w:r>
            <w:r w:rsidR="0071538B">
              <w:rPr>
                <w:sz w:val="22"/>
                <w:szCs w:val="22"/>
              </w:rPr>
              <w:t xml:space="preserve"> relevantními zdroji, výzkumy apod.</w:t>
            </w:r>
          </w:p>
          <w:p w:rsidR="004A29FF" w:rsidRDefault="002E70D7" w:rsidP="002E70D7">
            <w:pPr>
              <w:pStyle w:val="Odstavecseseznamem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(např. že v ČR neexistuje jediná česky psaná publikace  na téma vrstevnických vztahů  ? </w:t>
            </w:r>
            <w:proofErr w:type="gramStart"/>
            <w:r>
              <w:rPr>
                <w:sz w:val="22"/>
                <w:szCs w:val="22"/>
              </w:rPr>
              <w:t>s.</w:t>
            </w:r>
            <w:proofErr w:type="gramEnd"/>
            <w:r>
              <w:rPr>
                <w:sz w:val="22"/>
                <w:szCs w:val="22"/>
              </w:rPr>
              <w:t xml:space="preserve"> 11)</w:t>
            </w:r>
          </w:p>
          <w:p w:rsidR="00D83BCD" w:rsidRDefault="005F74FD" w:rsidP="005F74FD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nepřesně uváděny cíle programu Zdraví 21 (</w:t>
            </w:r>
            <w:proofErr w:type="gramStart"/>
            <w:r>
              <w:rPr>
                <w:sz w:val="22"/>
                <w:szCs w:val="22"/>
              </w:rPr>
              <w:t>s.21</w:t>
            </w:r>
            <w:proofErr w:type="gramEnd"/>
            <w:r>
              <w:rPr>
                <w:sz w:val="22"/>
                <w:szCs w:val="22"/>
              </w:rPr>
              <w:t>)</w:t>
            </w:r>
          </w:p>
          <w:p w:rsidR="002E70D7" w:rsidRDefault="008E0EEC" w:rsidP="002E70D7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</w:t>
            </w:r>
            <w:r w:rsidR="00F35B71">
              <w:rPr>
                <w:sz w:val="22"/>
                <w:szCs w:val="22"/>
              </w:rPr>
              <w:t>pod</w:t>
            </w:r>
            <w:r>
              <w:rPr>
                <w:sz w:val="22"/>
                <w:szCs w:val="22"/>
              </w:rPr>
              <w:t xml:space="preserve">kapitoly nesouvisí s tématem práce </w:t>
            </w:r>
            <w:r w:rsidR="00F35B71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bossing</w:t>
            </w:r>
            <w:proofErr w:type="spellEnd"/>
            <w:r>
              <w:rPr>
                <w:sz w:val="22"/>
                <w:szCs w:val="22"/>
              </w:rPr>
              <w:t>,</w:t>
            </w:r>
            <w:r w:rsidR="00493557">
              <w:rPr>
                <w:sz w:val="22"/>
                <w:szCs w:val="22"/>
              </w:rPr>
              <w:t xml:space="preserve"> </w:t>
            </w:r>
            <w:proofErr w:type="spellStart"/>
            <w:r w:rsidR="00493557">
              <w:rPr>
                <w:sz w:val="22"/>
                <w:szCs w:val="22"/>
              </w:rPr>
              <w:t>sexual</w:t>
            </w:r>
            <w:proofErr w:type="spellEnd"/>
            <w:r w:rsidR="00493557">
              <w:rPr>
                <w:sz w:val="22"/>
                <w:szCs w:val="22"/>
              </w:rPr>
              <w:t xml:space="preserve"> </w:t>
            </w:r>
            <w:proofErr w:type="spellStart"/>
            <w:r w:rsidR="00493557">
              <w:rPr>
                <w:sz w:val="22"/>
                <w:szCs w:val="22"/>
              </w:rPr>
              <w:t>harasment</w:t>
            </w:r>
            <w:proofErr w:type="spellEnd"/>
            <w:r w:rsidR="0049355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syndrom CAN</w:t>
            </w:r>
            <w:r w:rsidR="00F35B71">
              <w:rPr>
                <w:sz w:val="22"/>
                <w:szCs w:val="22"/>
              </w:rPr>
              <w:t xml:space="preserve"> – bez dalšího vysvětlení či návaznosti</w:t>
            </w:r>
          </w:p>
          <w:p w:rsidR="0037598C" w:rsidRDefault="00CB5608" w:rsidP="002E70D7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metodologického hlediska se setkáváme v praktické části s řadou nedostatků – mnoho výzkumných cílů a otázek, přepisy rozhovorů – bez další analýzy</w:t>
            </w:r>
            <w:r w:rsidR="0037598C">
              <w:rPr>
                <w:sz w:val="22"/>
                <w:szCs w:val="22"/>
              </w:rPr>
              <w:t xml:space="preserve"> či výstupu  k  dalšímu využití, hovorový jazyk s nejasnými formulacemi např. „hodně otevřená, vytečkovaná </w:t>
            </w:r>
            <w:proofErr w:type="gramStart"/>
            <w:r w:rsidR="0037598C">
              <w:rPr>
                <w:sz w:val="22"/>
                <w:szCs w:val="22"/>
              </w:rPr>
              <w:t>odpověď?....“</w:t>
            </w:r>
            <w:proofErr w:type="gramEnd"/>
          </w:p>
          <w:p w:rsidR="00493557" w:rsidRPr="00163FF3" w:rsidRDefault="0037598C" w:rsidP="00163FF3">
            <w:pPr>
              <w:pStyle w:val="Odstavecseseznamem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(s. </w:t>
            </w:r>
            <w:r w:rsidR="00163FF3">
              <w:rPr>
                <w:sz w:val="22"/>
                <w:szCs w:val="22"/>
              </w:rPr>
              <w:t xml:space="preserve">45, </w:t>
            </w:r>
            <w:proofErr w:type="gramStart"/>
            <w:r>
              <w:rPr>
                <w:sz w:val="22"/>
                <w:szCs w:val="22"/>
              </w:rPr>
              <w:t>46,50..)</w:t>
            </w:r>
            <w:proofErr w:type="gramEnd"/>
          </w:p>
          <w:p w:rsidR="00CC0E41" w:rsidRDefault="00CC0E41" w:rsidP="00CC0E4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vykazuje</w:t>
            </w:r>
            <w:r w:rsidR="00163FF3">
              <w:rPr>
                <w:sz w:val="22"/>
                <w:szCs w:val="22"/>
              </w:rPr>
              <w:t xml:space="preserve"> také</w:t>
            </w:r>
            <w:r>
              <w:rPr>
                <w:sz w:val="22"/>
                <w:szCs w:val="22"/>
              </w:rPr>
              <w:t xml:space="preserve"> řadu administrativních chyb včetně hrubek</w:t>
            </w:r>
          </w:p>
          <w:p w:rsidR="0071538B" w:rsidRDefault="00D83BCD" w:rsidP="00CC0E4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textu je matoucí střídání časů (přítomný, </w:t>
            </w:r>
            <w:r w:rsidR="005F74FD">
              <w:rPr>
                <w:sz w:val="22"/>
                <w:szCs w:val="22"/>
              </w:rPr>
              <w:t>minulý, budoucí)</w:t>
            </w:r>
          </w:p>
          <w:p w:rsidR="00CC0E41" w:rsidRDefault="00CC0E41" w:rsidP="00CC0E4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nejednotný systém odkazů</w:t>
            </w:r>
            <w:r w:rsidR="00564001">
              <w:rPr>
                <w:sz w:val="22"/>
                <w:szCs w:val="22"/>
              </w:rPr>
              <w:t xml:space="preserve"> na zdroje</w:t>
            </w:r>
          </w:p>
          <w:p w:rsidR="000A6E67" w:rsidRDefault="00CC0E41" w:rsidP="00857908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seznam literatury </w:t>
            </w:r>
            <w:r w:rsidR="004A29FF">
              <w:rPr>
                <w:sz w:val="22"/>
                <w:szCs w:val="22"/>
              </w:rPr>
              <w:t>plně</w:t>
            </w:r>
            <w:r w:rsidR="002B3E10">
              <w:rPr>
                <w:sz w:val="22"/>
                <w:szCs w:val="22"/>
              </w:rPr>
              <w:t xml:space="preserve"> nekoresponduje se zpracovaným </w:t>
            </w:r>
            <w:r w:rsidR="004A29FF">
              <w:rPr>
                <w:sz w:val="22"/>
                <w:szCs w:val="22"/>
              </w:rPr>
              <w:t xml:space="preserve">tématem a </w:t>
            </w:r>
            <w:r>
              <w:rPr>
                <w:sz w:val="22"/>
                <w:szCs w:val="22"/>
              </w:rPr>
              <w:t>není v souladu s ČSN 690</w:t>
            </w:r>
          </w:p>
          <w:p w:rsidR="00E27FDE" w:rsidRDefault="00E27FDE" w:rsidP="00E27FDE">
            <w:pPr>
              <w:pStyle w:val="Odstavecseseznamem"/>
              <w:ind w:left="720"/>
              <w:rPr>
                <w:sz w:val="22"/>
                <w:szCs w:val="22"/>
              </w:rPr>
            </w:pPr>
          </w:p>
          <w:p w:rsidR="00E27FDE" w:rsidRPr="000B14AA" w:rsidRDefault="00E27FDE" w:rsidP="00E27FDE">
            <w:pPr>
              <w:pStyle w:val="Odstavecseseznamem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přes uvedené nedostatky práci doporučuji s výhradami k obhajobě.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B14AA" w:rsidRDefault="000B14AA" w:rsidP="000B14AA">
            <w:pPr>
              <w:pStyle w:val="Odstavecseseznamem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Vysvětlete, kteří podporovatelé jezdí každý týden na školení do školících center? (</w:t>
            </w:r>
            <w:proofErr w:type="gramStart"/>
            <w:r>
              <w:rPr>
                <w:b/>
                <w:sz w:val="22"/>
                <w:szCs w:val="22"/>
              </w:rPr>
              <w:t>s.28</w:t>
            </w:r>
            <w:proofErr w:type="gramEnd"/>
            <w:r>
              <w:rPr>
                <w:b/>
                <w:sz w:val="22"/>
                <w:szCs w:val="22"/>
              </w:rPr>
              <w:t>)</w:t>
            </w:r>
          </w:p>
          <w:p w:rsidR="000B14AA" w:rsidRPr="000B14AA" w:rsidRDefault="000B14AA" w:rsidP="000B14AA">
            <w:pPr>
              <w:pStyle w:val="Odstavecseseznamem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 jakých zdrojů jste čerpala informace o projektech CHIPS a ŘVV?</w:t>
            </w:r>
          </w:p>
          <w:p w:rsidR="00564001" w:rsidRDefault="00564001" w:rsidP="00564001">
            <w:pPr>
              <w:pStyle w:val="Odstavecseseznamem"/>
              <w:ind w:left="720"/>
              <w:rPr>
                <w:b/>
                <w:sz w:val="22"/>
                <w:szCs w:val="22"/>
              </w:rPr>
            </w:pPr>
          </w:p>
          <w:p w:rsidR="00163FF3" w:rsidRDefault="00163FF3" w:rsidP="00163FF3">
            <w:pPr>
              <w:pStyle w:val="Odstavecseseznamem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Vysvětlete tvrzení, že prevence se má dělat jen tam, kde je potřeba něco řešit. (s. 27) Co je cílem preventivních programů? </w:t>
            </w:r>
          </w:p>
          <w:p w:rsidR="00163FF3" w:rsidRDefault="000B14AA" w:rsidP="00163FF3">
            <w:pPr>
              <w:pStyle w:val="Odstavecseseznamem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 jakém základě formulujete své tvrzení, “…že nejznámější vrstevnickou skupinou je Junák“? (s. 21)</w:t>
            </w:r>
          </w:p>
          <w:p w:rsidR="000A6E67" w:rsidRPr="00E27FDE" w:rsidRDefault="000B14AA" w:rsidP="00857908">
            <w:pPr>
              <w:pStyle w:val="Odstavecseseznamem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Vysvětlete pojem „otevřená škola“ – (s. 58)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28239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8239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27FDE">
              <w:rPr>
                <w:sz w:val="22"/>
                <w:szCs w:val="22"/>
              </w:rPr>
              <w:t xml:space="preserve"> </w:t>
            </w:r>
            <w:proofErr w:type="gramStart"/>
            <w:r w:rsidR="00E27FDE">
              <w:rPr>
                <w:sz w:val="22"/>
                <w:szCs w:val="22"/>
              </w:rPr>
              <w:t>20.4.2014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750" w:rsidRDefault="00172750" w:rsidP="000A6E67">
      <w:r>
        <w:separator/>
      </w:r>
    </w:p>
  </w:endnote>
  <w:endnote w:type="continuationSeparator" w:id="0">
    <w:p w:rsidR="00172750" w:rsidRDefault="00172750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750" w:rsidRDefault="00172750" w:rsidP="000A6E67">
      <w:r>
        <w:separator/>
      </w:r>
    </w:p>
  </w:footnote>
  <w:footnote w:type="continuationSeparator" w:id="0">
    <w:p w:rsidR="00172750" w:rsidRDefault="00172750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C036B"/>
    <w:multiLevelType w:val="hybridMultilevel"/>
    <w:tmpl w:val="7F266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7C104A18"/>
    <w:multiLevelType w:val="hybridMultilevel"/>
    <w:tmpl w:val="E00017BA"/>
    <w:lvl w:ilvl="0" w:tplc="89EA7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803EF"/>
    <w:rsid w:val="000A6E67"/>
    <w:rsid w:val="000B14AA"/>
    <w:rsid w:val="000C0702"/>
    <w:rsid w:val="0012378D"/>
    <w:rsid w:val="00163FF3"/>
    <w:rsid w:val="00172750"/>
    <w:rsid w:val="00187F12"/>
    <w:rsid w:val="001E2D39"/>
    <w:rsid w:val="00282399"/>
    <w:rsid w:val="002B3E10"/>
    <w:rsid w:val="002E70D7"/>
    <w:rsid w:val="0037598C"/>
    <w:rsid w:val="003B73E2"/>
    <w:rsid w:val="00493557"/>
    <w:rsid w:val="004A29FF"/>
    <w:rsid w:val="00564001"/>
    <w:rsid w:val="005F74FD"/>
    <w:rsid w:val="00646942"/>
    <w:rsid w:val="0071538B"/>
    <w:rsid w:val="00857908"/>
    <w:rsid w:val="008E0EEC"/>
    <w:rsid w:val="0096141E"/>
    <w:rsid w:val="00983D98"/>
    <w:rsid w:val="009B3662"/>
    <w:rsid w:val="009F1C0B"/>
    <w:rsid w:val="00A76400"/>
    <w:rsid w:val="00A8072D"/>
    <w:rsid w:val="00AA1588"/>
    <w:rsid w:val="00AD6E53"/>
    <w:rsid w:val="00BA5C69"/>
    <w:rsid w:val="00CB5608"/>
    <w:rsid w:val="00CC0E41"/>
    <w:rsid w:val="00D83BCD"/>
    <w:rsid w:val="00E27FDE"/>
    <w:rsid w:val="00EB1240"/>
    <w:rsid w:val="00ED68D6"/>
    <w:rsid w:val="00F3074B"/>
    <w:rsid w:val="00F34EDA"/>
    <w:rsid w:val="00F35B71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2014-05-26T07:20:00Z</dcterms:created>
  <dcterms:modified xsi:type="dcterms:W3CDTF">2014-05-27T07:28:00Z</dcterms:modified>
</cp:coreProperties>
</file>