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8"/>
        <w:gridCol w:w="375"/>
        <w:gridCol w:w="363"/>
        <w:gridCol w:w="363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BF0EC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Veronika Bucková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BF0EC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Nadané dítě v kolektivu třídy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Eva Machů, Ph.D.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BF0EC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A4004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Prezenční 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1C685A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1C68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1C685A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1C685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B00EA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1C685A" w:rsidRPr="001C685A" w:rsidRDefault="001C685A" w:rsidP="001C685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Velké zaujetí studentky pro problematiku.</w:t>
            </w:r>
          </w:p>
          <w:p w:rsidR="001C685A" w:rsidRPr="001C685A" w:rsidRDefault="001C685A" w:rsidP="001C685A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Pokus o interpretaci dat. Poznámky pod čarou však mohly být zakomponovány do textu.</w:t>
            </w:r>
          </w:p>
          <w:p w:rsidR="001C685A" w:rsidRDefault="00B00EA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Slabší stránky:</w:t>
            </w:r>
          </w:p>
          <w:p w:rsidR="001C685A" w:rsidRDefault="001C685A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C685A">
              <w:rPr>
                <w:rFonts w:ascii="Times New Roman" w:eastAsia="Times New Roman" w:hAnsi="Times New Roman" w:cs="Times New Roman"/>
                <w:lang w:eastAsia="cs-CZ"/>
              </w:rPr>
              <w:t xml:space="preserve">Jedná se o problematiku, ke které není v češtině dostatek primárních zdrojů. Autorka se pokouší o syntézu a analýzu dostupných zdrojů o nadaných dětech a dalších tematikách.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V některých pasážích se proto odvrací od sledovaného tématu.</w:t>
            </w:r>
          </w:p>
          <w:p w:rsidR="00B00EA8" w:rsidRPr="001C685A" w:rsidRDefault="00B00EA8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1C685A">
              <w:rPr>
                <w:rFonts w:ascii="Times New Roman" w:eastAsia="Times New Roman" w:hAnsi="Times New Roman" w:cs="Times New Roman"/>
                <w:lang w:eastAsia="cs-CZ"/>
              </w:rPr>
              <w:t>Autorka práce se odklonila od původního záměru, nesouvisí název práce s jeho obsahem. Jsou sledovány daleko rozsáhlejší jevy než jen pozice nadaného dítěte v kolektivu třídy.</w:t>
            </w:r>
          </w:p>
          <w:p w:rsidR="00B00EA8" w:rsidRDefault="00B00EA8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Překlepy: problémy s čárkami ve větách, morfologie: ta data, ne ty data (tak často opakující se slovo).</w:t>
            </w:r>
          </w:p>
          <w:p w:rsidR="00B00EA8" w:rsidRDefault="00B00EA8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kasuistikách se velmi často objevují vlastní soudy, které nejsou podpořeny výpověďmi</w:t>
            </w:r>
            <w:r w:rsidR="001C685A">
              <w:rPr>
                <w:rFonts w:ascii="Times New Roman" w:eastAsia="Times New Roman" w:hAnsi="Times New Roman" w:cs="Times New Roman"/>
                <w:lang w:eastAsia="cs-CZ"/>
              </w:rPr>
              <w:t xml:space="preserve"> (pozorováním)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B00EA8" w:rsidRDefault="00B00EA8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Není jasné, jak probíhalo pozorování chování dítěte (viz otázky k obhajobě).</w:t>
            </w:r>
          </w:p>
          <w:p w:rsidR="00B00EA8" w:rsidRPr="00B00EA8" w:rsidRDefault="00B00EA8" w:rsidP="00B00EA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V plánu výzkumu by bylo vhodné avizovat, že výzkumným designem je případová studie. </w:t>
            </w:r>
          </w:p>
          <w:p w:rsid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5C7A38" w:rsidRPr="00CC4C42" w:rsidRDefault="005C7A38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Default="00B00EA8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projektu výzkumu deklarujete použití nestrukturovaného pozorování. Jak probíhalo pozorování dítěte? Jak byla fixována a analyzována data? Kde je můžeme najít v kasuistikách?</w:t>
            </w:r>
          </w:p>
          <w:p w:rsidR="00CC4C42" w:rsidRDefault="00B00EA8" w:rsidP="001C685A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Vysvětlete, co je to „technika vyložení karet“</w:t>
            </w:r>
            <w:r w:rsidR="001C685A">
              <w:rPr>
                <w:rFonts w:ascii="Times New Roman" w:eastAsia="Times New Roman" w:hAnsi="Times New Roman" w:cs="Times New Roman"/>
                <w:lang w:eastAsia="cs-CZ"/>
              </w:rPr>
              <w:t>. Proč za každou kasuistikou umisť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ujete shrnutí</w:t>
            </w:r>
            <w:r w:rsidR="001C685A">
              <w:rPr>
                <w:rFonts w:ascii="Times New Roman" w:eastAsia="Times New Roman" w:hAnsi="Times New Roman" w:cs="Times New Roman"/>
                <w:lang w:eastAsia="cs-CZ"/>
              </w:rPr>
              <w:t xml:space="preserve"> případu? – Jedná se v tomto případě o zmiňovanou techniku?</w:t>
            </w:r>
          </w:p>
          <w:p w:rsidR="005C7A38" w:rsidRPr="001C685A" w:rsidRDefault="005C7A38" w:rsidP="005C7A38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1C685A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12.5.2014</w:t>
            </w:r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  <w:r w:rsidR="006A4004">
              <w:rPr>
                <w:rFonts w:ascii="Times New Roman" w:eastAsia="Times New Roman" w:hAnsi="Times New Roman" w:cs="Times New Roman"/>
                <w:lang w:eastAsia="cs-CZ"/>
              </w:rPr>
              <w:t xml:space="preserve"> E. Machů v.r.</w:t>
            </w:r>
          </w:p>
        </w:tc>
      </w:tr>
    </w:tbl>
    <w:p w:rsidR="00DC0D7B" w:rsidRDefault="00DC0D7B"/>
    <w:sectPr w:rsidR="00DC0D7B" w:rsidSect="00F167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9F7" w:rsidRDefault="005D49F7" w:rsidP="00CC4C42">
      <w:pPr>
        <w:spacing w:after="0" w:line="240" w:lineRule="auto"/>
      </w:pPr>
      <w:r>
        <w:separator/>
      </w:r>
    </w:p>
  </w:endnote>
  <w:endnote w:type="continuationSeparator" w:id="0">
    <w:p w:rsidR="005D49F7" w:rsidRDefault="005D49F7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9F7" w:rsidRDefault="005D49F7" w:rsidP="00CC4C42">
      <w:pPr>
        <w:spacing w:after="0" w:line="240" w:lineRule="auto"/>
      </w:pPr>
      <w:r>
        <w:separator/>
      </w:r>
    </w:p>
  </w:footnote>
  <w:footnote w:type="continuationSeparator" w:id="0">
    <w:p w:rsidR="005D49F7" w:rsidRDefault="005D49F7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230E0"/>
    <w:multiLevelType w:val="hybridMultilevel"/>
    <w:tmpl w:val="35D200C8"/>
    <w:lvl w:ilvl="0" w:tplc="037CF7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E130B7"/>
    <w:multiLevelType w:val="hybridMultilevel"/>
    <w:tmpl w:val="1278C35E"/>
    <w:lvl w:ilvl="0" w:tplc="AF6EA3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1C685A"/>
    <w:rsid w:val="0046023E"/>
    <w:rsid w:val="005474A2"/>
    <w:rsid w:val="005C7A38"/>
    <w:rsid w:val="005D49F7"/>
    <w:rsid w:val="006A4004"/>
    <w:rsid w:val="0083288F"/>
    <w:rsid w:val="008E591B"/>
    <w:rsid w:val="00B00EA8"/>
    <w:rsid w:val="00BF0EC1"/>
    <w:rsid w:val="00C56DAA"/>
    <w:rsid w:val="00CC4C42"/>
    <w:rsid w:val="00D31CF2"/>
    <w:rsid w:val="00DC0D7B"/>
    <w:rsid w:val="00F167EF"/>
    <w:rsid w:val="00FD6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0E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0E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2014-05-15T06:50:00Z</dcterms:created>
  <dcterms:modified xsi:type="dcterms:W3CDTF">2014-05-15T06:50:00Z</dcterms:modified>
</cp:coreProperties>
</file>