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03D7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C03D7D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D0D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DOMINIKA VÝDUCHOVÁ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D0D1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Poruchy příjmu potravy z pohledu žáků druhého stupně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917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Hana </w:t>
            </w:r>
            <w:proofErr w:type="spellStart"/>
            <w:r>
              <w:rPr>
                <w:sz w:val="22"/>
                <w:szCs w:val="22"/>
              </w:rPr>
              <w:t>Včelařová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17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17391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56EA0" w:rsidRDefault="00256EA0" w:rsidP="00362AB0">
            <w:pPr>
              <w:rPr>
                <w:b/>
                <w:sz w:val="22"/>
                <w:szCs w:val="22"/>
              </w:rPr>
            </w:pPr>
          </w:p>
          <w:p w:rsidR="00256EA0" w:rsidRDefault="00256EA0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256EA0" w:rsidRPr="00BA6DEF" w:rsidRDefault="00256EA0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téma s jasnou vazbou ke studovanému oboru</w:t>
            </w:r>
            <w:r w:rsidR="0005110B">
              <w:rPr>
                <w:sz w:val="22"/>
                <w:szCs w:val="22"/>
              </w:rPr>
              <w:t>, viz např. s. 45</w:t>
            </w:r>
          </w:p>
          <w:p w:rsidR="00BA6DEF" w:rsidRPr="00EB7FBE" w:rsidRDefault="00BA6DEF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EB7FBE" w:rsidRPr="00E406A9" w:rsidRDefault="00EB7FBE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je kvalitně zpracovaná</w:t>
            </w:r>
          </w:p>
          <w:p w:rsidR="00E406A9" w:rsidRPr="00B77392" w:rsidRDefault="00E406A9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nadstandardním množstvím publikačních zdrojů</w:t>
            </w:r>
          </w:p>
          <w:p w:rsidR="00B77392" w:rsidRPr="00B77392" w:rsidRDefault="00B77392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Oceňujeme uvedenou návaznost dílčích výzkumných otázek na konkrétní otázky dotazníku</w:t>
            </w:r>
            <w:r w:rsidR="00CF219E">
              <w:rPr>
                <w:sz w:val="22"/>
                <w:szCs w:val="22"/>
              </w:rPr>
              <w:t>, část dotazníku je přejata z Orientačního testu jídelních zvyklostí (</w:t>
            </w:r>
            <w:proofErr w:type="spellStart"/>
            <w:r w:rsidR="00CF219E">
              <w:rPr>
                <w:sz w:val="22"/>
                <w:szCs w:val="22"/>
              </w:rPr>
              <w:t>Krch</w:t>
            </w:r>
            <w:proofErr w:type="spellEnd"/>
            <w:r w:rsidR="00CF219E">
              <w:rPr>
                <w:sz w:val="22"/>
                <w:szCs w:val="22"/>
              </w:rPr>
              <w:t>)</w:t>
            </w:r>
          </w:p>
          <w:p w:rsidR="0083648E" w:rsidRPr="0083648E" w:rsidRDefault="008E0139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Kladně hodnotíme, že autorka pro účely praktické části jednoznačně vymezila pojem „postoj“</w:t>
            </w:r>
          </w:p>
          <w:p w:rsidR="00B77392" w:rsidRPr="00271CBA" w:rsidRDefault="0083648E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Kladně</w:t>
            </w:r>
            <w:r w:rsidR="00EB7FBE">
              <w:rPr>
                <w:sz w:val="22"/>
                <w:szCs w:val="22"/>
              </w:rPr>
              <w:t xml:space="preserve"> hodnotíme realizaci </w:t>
            </w:r>
            <w:proofErr w:type="spellStart"/>
            <w:r w:rsidR="00EB7FBE">
              <w:rPr>
                <w:sz w:val="22"/>
                <w:szCs w:val="22"/>
              </w:rPr>
              <w:t>předvýzkumu</w:t>
            </w:r>
            <w:proofErr w:type="spellEnd"/>
          </w:p>
          <w:p w:rsidR="00271CBA" w:rsidRPr="00EB7FBE" w:rsidRDefault="00271CBA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Optimální velikost výzkumného souboru</w:t>
            </w:r>
          </w:p>
          <w:p w:rsidR="00EB7FBE" w:rsidRPr="00256EA0" w:rsidRDefault="00EB7FBE" w:rsidP="00256EA0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Výsledky zajímavého výzkumu byly shrnuty, nad některými z nich autorka rozvíjí úvahy v diskusi</w:t>
            </w:r>
          </w:p>
          <w:p w:rsidR="00256EA0" w:rsidRDefault="00256EA0" w:rsidP="00362AB0">
            <w:pPr>
              <w:rPr>
                <w:b/>
                <w:sz w:val="22"/>
                <w:szCs w:val="22"/>
              </w:rPr>
            </w:pPr>
          </w:p>
          <w:p w:rsidR="00256EA0" w:rsidRDefault="00256EA0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B77392" w:rsidRDefault="00B77392" w:rsidP="00CF219E">
            <w:pPr>
              <w:pStyle w:val="Odstavecseseznamem"/>
              <w:rPr>
                <w:sz w:val="22"/>
                <w:szCs w:val="22"/>
              </w:rPr>
            </w:pPr>
          </w:p>
          <w:p w:rsidR="00B411DB" w:rsidRDefault="00831D84" w:rsidP="00EB7F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dat bez absolutních četností</w:t>
            </w:r>
          </w:p>
          <w:p w:rsidR="00B0685F" w:rsidRPr="00EB7FBE" w:rsidRDefault="00B0685F" w:rsidP="00EB7FB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grafech jsou občas uváděny i nulové hodnoty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EB7FBE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EB7FBE">
              <w:rPr>
                <w:b/>
                <w:sz w:val="22"/>
                <w:szCs w:val="22"/>
              </w:rPr>
              <w:t xml:space="preserve"> </w:t>
            </w:r>
            <w:r w:rsidR="00EB7FBE">
              <w:rPr>
                <w:sz w:val="22"/>
                <w:szCs w:val="22"/>
              </w:rPr>
              <w:t xml:space="preserve">Z jakých důvodů není optimální, že vzorek respondentů v </w:t>
            </w:r>
            <w:proofErr w:type="spellStart"/>
            <w:r w:rsidR="00EB7FBE">
              <w:rPr>
                <w:sz w:val="22"/>
                <w:szCs w:val="22"/>
              </w:rPr>
              <w:t>předvýzkumu</w:t>
            </w:r>
            <w:proofErr w:type="spellEnd"/>
            <w:r w:rsidR="00EB7FBE">
              <w:rPr>
                <w:sz w:val="22"/>
                <w:szCs w:val="22"/>
              </w:rPr>
              <w:t xml:space="preserve"> </w:t>
            </w:r>
            <w:r w:rsidR="00054A15">
              <w:rPr>
                <w:sz w:val="22"/>
                <w:szCs w:val="22"/>
              </w:rPr>
              <w:t>pocházel</w:t>
            </w:r>
            <w:r w:rsidR="00EB7FBE">
              <w:rPr>
                <w:sz w:val="22"/>
                <w:szCs w:val="22"/>
              </w:rPr>
              <w:t xml:space="preserve"> z jiného regionu než vzorek respondentů pro výzkum?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C5096">
              <w:rPr>
                <w:sz w:val="22"/>
                <w:szCs w:val="22"/>
              </w:rPr>
              <w:t xml:space="preserve"> </w:t>
            </w:r>
            <w:proofErr w:type="gramStart"/>
            <w:r w:rsidR="008C5096">
              <w:rPr>
                <w:sz w:val="22"/>
                <w:szCs w:val="22"/>
              </w:rPr>
              <w:t>4.5.2014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C5096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275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D1F" w:rsidRDefault="00DD0D1F">
      <w:r>
        <w:separator/>
      </w:r>
    </w:p>
  </w:endnote>
  <w:endnote w:type="continuationSeparator" w:id="0">
    <w:p w:rsidR="00DD0D1F" w:rsidRDefault="00DD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D1F" w:rsidRDefault="00DD0D1F">
      <w:r>
        <w:separator/>
      </w:r>
    </w:p>
  </w:footnote>
  <w:footnote w:type="continuationSeparator" w:id="0">
    <w:p w:rsidR="00DD0D1F" w:rsidRDefault="00DD0D1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F3803"/>
    <w:multiLevelType w:val="hybridMultilevel"/>
    <w:tmpl w:val="0AE2E2DC"/>
    <w:lvl w:ilvl="0" w:tplc="4BB6E0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391"/>
    <w:rsid w:val="0005110B"/>
    <w:rsid w:val="00054A15"/>
    <w:rsid w:val="000E2C47"/>
    <w:rsid w:val="00107A14"/>
    <w:rsid w:val="00256EA0"/>
    <w:rsid w:val="00271CBA"/>
    <w:rsid w:val="00275BCA"/>
    <w:rsid w:val="00362AB0"/>
    <w:rsid w:val="0039699A"/>
    <w:rsid w:val="003F5DA2"/>
    <w:rsid w:val="00512982"/>
    <w:rsid w:val="00514664"/>
    <w:rsid w:val="00526D47"/>
    <w:rsid w:val="0055255D"/>
    <w:rsid w:val="005C219A"/>
    <w:rsid w:val="006847E2"/>
    <w:rsid w:val="00730C1A"/>
    <w:rsid w:val="00831D84"/>
    <w:rsid w:val="0083648E"/>
    <w:rsid w:val="008C5096"/>
    <w:rsid w:val="008E0139"/>
    <w:rsid w:val="00917391"/>
    <w:rsid w:val="00A64595"/>
    <w:rsid w:val="00B0685F"/>
    <w:rsid w:val="00B411DB"/>
    <w:rsid w:val="00B77392"/>
    <w:rsid w:val="00BA3203"/>
    <w:rsid w:val="00BA6DEF"/>
    <w:rsid w:val="00C03D7D"/>
    <w:rsid w:val="00C50B27"/>
    <w:rsid w:val="00CF219E"/>
    <w:rsid w:val="00D62416"/>
    <w:rsid w:val="00D7286C"/>
    <w:rsid w:val="00DC1BF5"/>
    <w:rsid w:val="00DD0D1F"/>
    <w:rsid w:val="00E406A9"/>
    <w:rsid w:val="00E709EA"/>
    <w:rsid w:val="00EB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56E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VEDOUC&#258;&#356;HO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VEDOUCĂŤHO BAKALĂĹSKĂ‰ PRĂCE_2012</Template>
  <TotalTime>4</TotalTime>
  <Pages>2</Pages>
  <Words>311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Mája</cp:lastModifiedBy>
  <cp:revision>2</cp:revision>
  <cp:lastPrinted>2012-04-25T08:21:00Z</cp:lastPrinted>
  <dcterms:created xsi:type="dcterms:W3CDTF">2014-05-05T13:19:00Z</dcterms:created>
  <dcterms:modified xsi:type="dcterms:W3CDTF">2014-05-05T13:19:00Z</dcterms:modified>
</cp:coreProperties>
</file>