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3224"/>
        <w:gridCol w:w="3892"/>
        <w:gridCol w:w="373"/>
        <w:gridCol w:w="360"/>
        <w:gridCol w:w="375"/>
        <w:gridCol w:w="375"/>
        <w:gridCol w:w="349"/>
        <w:gridCol w:w="340"/>
      </w:tblGrid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POSUDEK OPONENTA BAKALÁŘSKÉ PRÁCE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Jméno a příjmení studenta/Autor</w:t>
            </w:r>
          </w:p>
        </w:tc>
        <w:tc>
          <w:tcPr>
            <w:tcW w:w="3263" w:type="pct"/>
            <w:gridSpan w:val="7"/>
          </w:tcPr>
          <w:p w:rsidR="000B4F11" w:rsidRPr="000B4F11" w:rsidRDefault="005955FE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Zuzana Novotná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3263" w:type="pct"/>
            <w:gridSpan w:val="7"/>
          </w:tcPr>
          <w:p w:rsidR="000B4F11" w:rsidRPr="000B4F11" w:rsidRDefault="005955FE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Využití prvků dramatické výchovy v edukačním procesu mateřské školy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Jméno a příjmení oponenta práce</w:t>
            </w:r>
          </w:p>
        </w:tc>
        <w:tc>
          <w:tcPr>
            <w:tcW w:w="3263" w:type="pct"/>
            <w:gridSpan w:val="7"/>
          </w:tcPr>
          <w:p w:rsidR="000B4F11" w:rsidRPr="000B4F11" w:rsidRDefault="005955FE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Mgr. Monika Szimethová, PhD.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Studijní obor</w:t>
            </w:r>
          </w:p>
        </w:tc>
        <w:tc>
          <w:tcPr>
            <w:tcW w:w="3263" w:type="pct"/>
            <w:gridSpan w:val="7"/>
          </w:tcPr>
          <w:p w:rsidR="000B4F11" w:rsidRPr="000B4F11" w:rsidRDefault="005955FE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Učitelství pro mateřské školy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3263" w:type="pct"/>
            <w:gridSpan w:val="7"/>
          </w:tcPr>
          <w:p w:rsidR="000B4F11" w:rsidRPr="000B4F11" w:rsidRDefault="005955FE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prezenční</w:t>
            </w:r>
          </w:p>
        </w:tc>
      </w:tr>
      <w:tr w:rsidR="000B4F11" w:rsidRPr="000B4F11" w:rsidTr="009A25E8">
        <w:tc>
          <w:tcPr>
            <w:tcW w:w="1737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3263" w:type="pct"/>
            <w:gridSpan w:val="7"/>
          </w:tcPr>
          <w:p w:rsidR="000B4F11" w:rsidRPr="000B4F11" w:rsidRDefault="000B4F11" w:rsidP="000B4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0B4F11" w:rsidRPr="000B4F11" w:rsidRDefault="000B4F11" w:rsidP="000B4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0B4F11" w:rsidRPr="000B4F11" w:rsidTr="009A25E8">
        <w:tc>
          <w:tcPr>
            <w:tcW w:w="5000" w:type="pct"/>
            <w:gridSpan w:val="8"/>
            <w:shd w:val="clear" w:color="auto" w:fill="A6A6A6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0B4F11" w:rsidRPr="000B4F11" w:rsidTr="00935DD9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98623F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8623F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EF1EA6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35DD9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Úroveň jazykového zpracování (odborná, gramatická i stylistická úroveň textu)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EF1EA6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EF1EA6"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35DD9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(rozsah práce, dodržení citační normy, estetická úprava, kvalita abstraktu, práce s grafickým, tabulkovým či jiným materiálem)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EF1EA6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EF1EA6"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A25E8">
        <w:tc>
          <w:tcPr>
            <w:tcW w:w="5000" w:type="pct"/>
            <w:gridSpan w:val="8"/>
            <w:shd w:val="clear" w:color="auto" w:fill="A6A6A6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část práce</w:t>
            </w:r>
          </w:p>
        </w:tc>
      </w:tr>
      <w:tr w:rsidR="000B4F11" w:rsidRPr="000B4F11" w:rsidTr="00935DD9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98623F" w:rsidRDefault="0098623F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8623F"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EF1EA6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</w:tr>
      <w:tr w:rsidR="000B4F11" w:rsidRPr="000B4F11" w:rsidTr="00935DD9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EF1EA6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EF1EA6"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35DD9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Práce s odbornou literaturou (rozsah a aktuálnost použité literatury, hloubka zpracování použité literatury)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EF1EA6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EF1EA6"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6A6A6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Praktická část práce</w:t>
            </w:r>
          </w:p>
        </w:tc>
      </w:tr>
      <w:tr w:rsidR="000B4F11" w:rsidRPr="000B4F11" w:rsidTr="009A25E8">
        <w:trPr>
          <w:trHeight w:val="266"/>
        </w:trPr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teoreticko-výzkumného charakteru</w:t>
            </w:r>
          </w:p>
        </w:tc>
      </w:tr>
      <w:tr w:rsidR="000B4F11" w:rsidRPr="000B4F11" w:rsidTr="00935DD9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Věcná správnost výzkumných cílů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EF1EA6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98623F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8623F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35DD9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Adekvátnost výzkumných metod vzhledem k výzkumným otázkám</w:t>
            </w:r>
          </w:p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(druh výzkumu, výzkumné strategie, výzkumný soubor, použité metody a techniky zpracování)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EF1EA6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EF1EA6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35DD9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Bohatost získaných dat, adekvátnost zpracování dat, analýza dat a interpretace dat 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EF1EA6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EF1EA6"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35DD9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Splnění výzkumných cílů a formulace závěrů práce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EF1EA6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98623F" w:rsidRDefault="0098623F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8623F"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6A6A6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0B4F11" w:rsidRPr="000B4F11" w:rsidTr="00935DD9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EF1EA6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EF1EA6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35DD9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98623F" w:rsidRDefault="000B4F11" w:rsidP="00DE26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EF1EA6" w:rsidRDefault="00DE26D3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EF1EA6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práce:</w:t>
            </w:r>
          </w:p>
          <w:p w:rsidR="00412DB6" w:rsidRDefault="00DE26D3" w:rsidP="00DE2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>Predložená bakalárska práca sa zaoberá problematikou začleňovania dramatickej výchovy do výchovno-vzdelávacieho procesu materskej školy. Tému záverečnej práce možno považovať za</w:t>
            </w:r>
            <w:r w:rsidR="00412DB6">
              <w:rPr>
                <w:rFonts w:ascii="Times New Roman" w:eastAsia="Times New Roman" w:hAnsi="Times New Roman" w:cs="Times New Roman"/>
                <w:lang w:val="sk-SK"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aktuálnu </w:t>
            </w:r>
            <w:r w:rsidR="00412DB6">
              <w:rPr>
                <w:rFonts w:ascii="Times New Roman" w:eastAsia="Times New Roman" w:hAnsi="Times New Roman" w:cs="Times New Roman"/>
                <w:lang w:val="sk-SK" w:eastAsia="cs-CZ"/>
              </w:rPr>
              <w:t xml:space="preserve">a v súčasnosti aj za trendovú záležitosť. </w:t>
            </w:r>
          </w:p>
          <w:p w:rsidR="006D3BD8" w:rsidRPr="00CA0856" w:rsidRDefault="00F54970" w:rsidP="006D3B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>Spracovanie záverečnej práce po formálnej aj jazykovej stránke je na slabšej úrovni. Autorka mohla koncipovaniu textu venovať viac pozornosti, čo by sa odrazilo i v lepšom hodnotení</w:t>
            </w:r>
            <w:r w:rsidR="00F52EB1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jej práce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. </w:t>
            </w:r>
            <w:r w:rsidR="007D3034">
              <w:rPr>
                <w:rFonts w:ascii="Times New Roman" w:eastAsia="Times New Roman" w:hAnsi="Times New Roman" w:cs="Times New Roman"/>
                <w:lang w:val="sk-SK" w:eastAsia="cs-CZ"/>
              </w:rPr>
              <w:t>V úvode absentujú ciele práce, z toho dôvodu bolo ťažké posúdiť, či sa</w:t>
            </w:r>
            <w:r w:rsidR="00F52EB1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ich</w:t>
            </w:r>
            <w:r w:rsidR="007D3034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autorke podarilo naplniť. </w:t>
            </w:r>
            <w:r w:rsidR="000A4007">
              <w:rPr>
                <w:rFonts w:ascii="Times New Roman" w:eastAsia="Times New Roman" w:hAnsi="Times New Roman" w:cs="Times New Roman"/>
                <w:lang w:val="sk-SK" w:eastAsia="cs-CZ"/>
              </w:rPr>
              <w:t xml:space="preserve">Taktiež v závere práce sa autorka nevyjadruje k naplnenosti cieľov bakalárskej práce. </w:t>
            </w:r>
            <w:r w:rsidR="009F1DE4">
              <w:rPr>
                <w:rFonts w:ascii="Times New Roman" w:eastAsia="Times New Roman" w:hAnsi="Times New Roman" w:cs="Times New Roman"/>
                <w:lang w:val="sk-SK" w:eastAsia="cs-CZ"/>
              </w:rPr>
              <w:t xml:space="preserve">Pri citovaní a parafrázovaní </w:t>
            </w:r>
            <w:r w:rsidR="00722835">
              <w:rPr>
                <w:rFonts w:ascii="Times New Roman" w:eastAsia="Times New Roman" w:hAnsi="Times New Roman" w:cs="Times New Roman"/>
                <w:lang w:val="sk-SK" w:eastAsia="cs-CZ"/>
              </w:rPr>
              <w:t>nie je dodržaná</w:t>
            </w:r>
            <w:r w:rsidR="009F1DE4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citačn</w:t>
            </w:r>
            <w:r w:rsidR="00722835">
              <w:rPr>
                <w:rFonts w:ascii="Times New Roman" w:eastAsia="Times New Roman" w:hAnsi="Times New Roman" w:cs="Times New Roman"/>
                <w:lang w:val="sk-SK" w:eastAsia="cs-CZ"/>
              </w:rPr>
              <w:t>á</w:t>
            </w:r>
            <w:r w:rsidR="009F1DE4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norm</w:t>
            </w:r>
            <w:r w:rsidR="00722835">
              <w:rPr>
                <w:rFonts w:ascii="Times New Roman" w:eastAsia="Times New Roman" w:hAnsi="Times New Roman" w:cs="Times New Roman"/>
                <w:lang w:val="sk-SK" w:eastAsia="cs-CZ"/>
              </w:rPr>
              <w:t>a</w:t>
            </w:r>
            <w:r w:rsidR="009F1DE4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(napr. </w:t>
            </w:r>
            <w:r w:rsidR="007E2D22">
              <w:rPr>
                <w:rFonts w:ascii="Times New Roman" w:eastAsia="Times New Roman" w:hAnsi="Times New Roman" w:cs="Times New Roman"/>
                <w:lang w:val="sk-SK" w:eastAsia="cs-CZ"/>
              </w:rPr>
              <w:t xml:space="preserve">citovaný text </w:t>
            </w:r>
            <w:r w:rsidR="00722835">
              <w:rPr>
                <w:rFonts w:ascii="Times New Roman" w:eastAsia="Times New Roman" w:hAnsi="Times New Roman" w:cs="Times New Roman"/>
                <w:lang w:val="sk-SK" w:eastAsia="cs-CZ"/>
              </w:rPr>
              <w:t>je uvedený</w:t>
            </w:r>
            <w:r w:rsidR="007E2D22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v úvodzovkách aj</w:t>
            </w:r>
            <w:r w:rsidR="00722835">
              <w:rPr>
                <w:rFonts w:ascii="Times New Roman" w:eastAsia="Times New Roman" w:hAnsi="Times New Roman" w:cs="Times New Roman"/>
                <w:lang w:val="sk-SK" w:eastAsia="cs-CZ"/>
              </w:rPr>
              <w:t> </w:t>
            </w:r>
            <w:r w:rsidR="007E2D22">
              <w:rPr>
                <w:rFonts w:ascii="Times New Roman" w:eastAsia="Times New Roman" w:hAnsi="Times New Roman" w:cs="Times New Roman"/>
                <w:lang w:val="sk-SK" w:eastAsia="cs-CZ"/>
              </w:rPr>
              <w:t>kurzívou</w:t>
            </w:r>
            <w:r w:rsidR="00722835">
              <w:rPr>
                <w:rFonts w:ascii="Times New Roman" w:eastAsia="Times New Roman" w:hAnsi="Times New Roman" w:cs="Times New Roman"/>
                <w:lang w:val="sk-SK" w:eastAsia="cs-CZ"/>
              </w:rPr>
              <w:t>;</w:t>
            </w:r>
            <w:r w:rsidR="007E2D22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pri parafrázovanom texte </w:t>
            </w:r>
            <w:r w:rsidR="00722835">
              <w:rPr>
                <w:rFonts w:ascii="Times New Roman" w:eastAsia="Times New Roman" w:hAnsi="Times New Roman" w:cs="Times New Roman"/>
                <w:lang w:val="sk-SK" w:eastAsia="cs-CZ"/>
              </w:rPr>
              <w:t>nie je uvedená</w:t>
            </w:r>
            <w:r w:rsidR="007E2D22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stran</w:t>
            </w:r>
            <w:r w:rsidR="00722835">
              <w:rPr>
                <w:rFonts w:ascii="Times New Roman" w:eastAsia="Times New Roman" w:hAnsi="Times New Roman" w:cs="Times New Roman"/>
                <w:lang w:val="sk-SK" w:eastAsia="cs-CZ"/>
              </w:rPr>
              <w:t>a</w:t>
            </w:r>
            <w:r w:rsidR="007E2D22">
              <w:rPr>
                <w:rFonts w:ascii="Times New Roman" w:eastAsia="Times New Roman" w:hAnsi="Times New Roman" w:cs="Times New Roman"/>
                <w:lang w:val="sk-SK" w:eastAsia="cs-CZ"/>
              </w:rPr>
              <w:t xml:space="preserve">, z ktorej </w:t>
            </w:r>
            <w:r w:rsidR="00722835">
              <w:rPr>
                <w:rFonts w:ascii="Times New Roman" w:eastAsia="Times New Roman" w:hAnsi="Times New Roman" w:cs="Times New Roman"/>
                <w:lang w:val="sk-SK" w:eastAsia="cs-CZ"/>
              </w:rPr>
              <w:t xml:space="preserve">autorka </w:t>
            </w:r>
            <w:r w:rsidR="007E2D22">
              <w:rPr>
                <w:rFonts w:ascii="Times New Roman" w:eastAsia="Times New Roman" w:hAnsi="Times New Roman" w:cs="Times New Roman"/>
                <w:lang w:val="sk-SK" w:eastAsia="cs-CZ"/>
              </w:rPr>
              <w:t>čerpala,...</w:t>
            </w:r>
            <w:r w:rsidR="00D07A9D">
              <w:rPr>
                <w:rFonts w:ascii="Times New Roman" w:eastAsia="Times New Roman" w:hAnsi="Times New Roman" w:cs="Times New Roman"/>
                <w:lang w:val="sk-SK" w:eastAsia="cs-CZ"/>
              </w:rPr>
              <w:t>).</w:t>
            </w:r>
            <w:r w:rsidR="00D343D3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V texte </w:t>
            </w:r>
            <w:r w:rsidR="00722835">
              <w:rPr>
                <w:rFonts w:ascii="Times New Roman" w:eastAsia="Times New Roman" w:hAnsi="Times New Roman" w:cs="Times New Roman"/>
                <w:lang w:val="sk-SK" w:eastAsia="cs-CZ"/>
              </w:rPr>
              <w:t>sú uvedené</w:t>
            </w:r>
            <w:r w:rsidR="00D343D3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aj iné časti textu napísané kurzívou a čitateľ nevie, či ide o citáciu alebo chcela autorka iba</w:t>
            </w:r>
            <w:r w:rsidR="00722835">
              <w:rPr>
                <w:rFonts w:ascii="Times New Roman" w:eastAsia="Times New Roman" w:hAnsi="Times New Roman" w:cs="Times New Roman"/>
                <w:lang w:val="sk-SK" w:eastAsia="cs-CZ"/>
              </w:rPr>
              <w:t> </w:t>
            </w:r>
            <w:r w:rsidR="00D343D3">
              <w:rPr>
                <w:rFonts w:ascii="Times New Roman" w:eastAsia="Times New Roman" w:hAnsi="Times New Roman" w:cs="Times New Roman"/>
                <w:lang w:val="sk-SK" w:eastAsia="cs-CZ"/>
              </w:rPr>
              <w:t>niečo zdôrazniť (napr.</w:t>
            </w:r>
            <w:r w:rsidR="00F52EB1">
              <w:rPr>
                <w:rFonts w:ascii="Times New Roman" w:eastAsia="Times New Roman" w:hAnsi="Times New Roman" w:cs="Times New Roman"/>
                <w:lang w:val="sk-SK" w:eastAsia="cs-CZ"/>
              </w:rPr>
              <w:t> </w:t>
            </w:r>
            <w:r w:rsidR="00D343D3">
              <w:rPr>
                <w:rFonts w:ascii="Times New Roman" w:eastAsia="Times New Roman" w:hAnsi="Times New Roman" w:cs="Times New Roman"/>
                <w:lang w:val="sk-SK" w:eastAsia="cs-CZ"/>
              </w:rPr>
              <w:t>str. 15)</w:t>
            </w:r>
            <w:r w:rsidR="00676CC8">
              <w:rPr>
                <w:rFonts w:ascii="Times New Roman" w:eastAsia="Times New Roman" w:hAnsi="Times New Roman" w:cs="Times New Roman"/>
                <w:lang w:val="sk-SK" w:eastAsia="cs-CZ"/>
              </w:rPr>
              <w:t>.</w:t>
            </w:r>
            <w:r w:rsidR="007C40FD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Práca disponuje viacerými gramatickými chybami (napr. preklepy na str. 33), štylizácia viet by si zaslúžila prepracovať na odborný štýl</w:t>
            </w:r>
            <w:r w:rsidR="00640451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(s terminológiou </w:t>
            </w:r>
            <w:r w:rsidR="005077D6">
              <w:rPr>
                <w:rFonts w:ascii="Times New Roman" w:eastAsia="Times New Roman" w:hAnsi="Times New Roman" w:cs="Times New Roman"/>
                <w:lang w:val="sk-SK" w:eastAsia="cs-CZ"/>
              </w:rPr>
              <w:t>súvisiacou s predškolskou pedagogikou</w:t>
            </w:r>
            <w:r w:rsidR="00640451">
              <w:rPr>
                <w:rFonts w:ascii="Times New Roman" w:eastAsia="Times New Roman" w:hAnsi="Times New Roman" w:cs="Times New Roman"/>
                <w:lang w:val="sk-SK" w:eastAsia="cs-CZ"/>
              </w:rPr>
              <w:t>)</w:t>
            </w:r>
            <w:r w:rsidR="007C40FD">
              <w:rPr>
                <w:rFonts w:ascii="Times New Roman" w:eastAsia="Times New Roman" w:hAnsi="Times New Roman" w:cs="Times New Roman"/>
                <w:lang w:val="sk-SK" w:eastAsia="cs-CZ"/>
              </w:rPr>
              <w:t xml:space="preserve">. Ďalšími </w:t>
            </w:r>
            <w:r w:rsidR="00676CC8">
              <w:rPr>
                <w:rFonts w:ascii="Times New Roman" w:eastAsia="Times New Roman" w:hAnsi="Times New Roman" w:cs="Times New Roman"/>
                <w:lang w:val="sk-SK" w:eastAsia="cs-CZ"/>
              </w:rPr>
              <w:t>nedostatkami</w:t>
            </w:r>
            <w:r w:rsidR="007C40FD">
              <w:rPr>
                <w:rFonts w:ascii="Times New Roman" w:eastAsia="Times New Roman" w:hAnsi="Times New Roman" w:cs="Times New Roman"/>
                <w:lang w:val="sk-SK" w:eastAsia="cs-CZ"/>
              </w:rPr>
              <w:t>, ktoré znižujú úroveň práce</w:t>
            </w:r>
            <w:r w:rsidR="00677D3D">
              <w:rPr>
                <w:rFonts w:ascii="Times New Roman" w:eastAsia="Times New Roman" w:hAnsi="Times New Roman" w:cs="Times New Roman"/>
                <w:lang w:val="sk-SK" w:eastAsia="cs-CZ"/>
              </w:rPr>
              <w:t>,</w:t>
            </w:r>
            <w:r w:rsidR="007C40FD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</w:t>
            </w:r>
            <w:r w:rsidR="00677D3D">
              <w:rPr>
                <w:rFonts w:ascii="Times New Roman" w:eastAsia="Times New Roman" w:hAnsi="Times New Roman" w:cs="Times New Roman"/>
                <w:lang w:val="sk-SK" w:eastAsia="cs-CZ"/>
              </w:rPr>
              <w:t>je</w:t>
            </w:r>
            <w:r w:rsidR="007C40FD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napr. na str. 43 a</w:t>
            </w:r>
            <w:r w:rsidR="00677D3D">
              <w:rPr>
                <w:rFonts w:ascii="Times New Roman" w:eastAsia="Times New Roman" w:hAnsi="Times New Roman" w:cs="Times New Roman"/>
                <w:lang w:val="sk-SK" w:eastAsia="cs-CZ"/>
              </w:rPr>
              <w:t> </w:t>
            </w:r>
            <w:r w:rsidR="007C40FD">
              <w:rPr>
                <w:rFonts w:ascii="Times New Roman" w:eastAsia="Times New Roman" w:hAnsi="Times New Roman" w:cs="Times New Roman"/>
                <w:lang w:val="sk-SK" w:eastAsia="cs-CZ"/>
              </w:rPr>
              <w:t>45</w:t>
            </w:r>
            <w:r w:rsidR="00677D3D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zobrazujúci sa text</w:t>
            </w:r>
            <w:r w:rsidR="007C40FD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</w:t>
            </w:r>
            <w:r w:rsidR="007C40FD" w:rsidRPr="006B1C27">
              <w:rPr>
                <w:rFonts w:ascii="Times New Roman" w:eastAsia="Times New Roman" w:hAnsi="Times New Roman" w:cs="Times New Roman"/>
                <w:i/>
                <w:lang w:val="sk-SK" w:eastAsia="cs-CZ"/>
              </w:rPr>
              <w:t>Chyba! Nenalezen zdroj odkazů</w:t>
            </w:r>
            <w:r w:rsidR="007C40FD">
              <w:rPr>
                <w:rFonts w:ascii="Times New Roman" w:eastAsia="Times New Roman" w:hAnsi="Times New Roman" w:cs="Times New Roman"/>
                <w:lang w:val="sk-SK" w:eastAsia="cs-CZ"/>
              </w:rPr>
              <w:t>. a taktiež strana 57 je prázdna.</w:t>
            </w:r>
            <w:r w:rsidR="00EA0AE7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Absentuje vysvetlenie niektorých skratiek, ako napr. AMU, DAMU (str.</w:t>
            </w:r>
            <w:r w:rsidR="004812FB">
              <w:rPr>
                <w:rFonts w:ascii="Times New Roman" w:eastAsia="Times New Roman" w:hAnsi="Times New Roman" w:cs="Times New Roman"/>
                <w:lang w:val="sk-SK" w:eastAsia="cs-CZ"/>
              </w:rPr>
              <w:t> </w:t>
            </w:r>
            <w:r w:rsidR="00EA0AE7">
              <w:rPr>
                <w:rFonts w:ascii="Times New Roman" w:eastAsia="Times New Roman" w:hAnsi="Times New Roman" w:cs="Times New Roman"/>
                <w:lang w:val="sk-SK" w:eastAsia="cs-CZ"/>
              </w:rPr>
              <w:t>13, 14).</w:t>
            </w:r>
            <w:r w:rsidR="00676CC8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</w:t>
            </w:r>
            <w:r w:rsidR="006D3BD8" w:rsidRPr="00CA0856">
              <w:rPr>
                <w:rFonts w:ascii="Times New Roman" w:eastAsia="Times New Roman" w:hAnsi="Times New Roman" w:cs="Times New Roman"/>
                <w:lang w:val="sk-SK" w:eastAsia="cs-CZ"/>
              </w:rPr>
              <w:t>Prácu je možné, aj napriek uvedeným skutočnostiam, považovať za</w:t>
            </w:r>
            <w:r w:rsidR="00676CC8">
              <w:rPr>
                <w:rFonts w:ascii="Times New Roman" w:eastAsia="Times New Roman" w:hAnsi="Times New Roman" w:cs="Times New Roman"/>
                <w:lang w:val="sk-SK" w:eastAsia="cs-CZ"/>
              </w:rPr>
              <w:t> </w:t>
            </w:r>
            <w:r w:rsidR="006D3BD8" w:rsidRPr="00CA0856">
              <w:rPr>
                <w:rFonts w:ascii="Times New Roman" w:eastAsia="Times New Roman" w:hAnsi="Times New Roman" w:cs="Times New Roman"/>
                <w:lang w:val="sk-SK" w:eastAsia="cs-CZ"/>
              </w:rPr>
              <w:t>dostačujúcu.</w:t>
            </w:r>
          </w:p>
          <w:p w:rsidR="00F54970" w:rsidRDefault="00BB40ED" w:rsidP="007C40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>Spracovanie teoretickej časti práce je pomerne logick</w:t>
            </w:r>
            <w:r w:rsidR="004B62E5">
              <w:rPr>
                <w:rFonts w:ascii="Times New Roman" w:eastAsia="Times New Roman" w:hAnsi="Times New Roman" w:cs="Times New Roman"/>
                <w:lang w:val="sk-SK" w:eastAsia="cs-CZ"/>
              </w:rPr>
              <w:t>é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. </w:t>
            </w:r>
            <w:r w:rsidR="00CC4543">
              <w:rPr>
                <w:rFonts w:ascii="Times New Roman" w:eastAsia="Times New Roman" w:hAnsi="Times New Roman" w:cs="Times New Roman"/>
                <w:lang w:val="sk-SK" w:eastAsia="cs-CZ"/>
              </w:rPr>
              <w:t xml:space="preserve">Subkapitoly o primárnom vzdelávaní nie sú prioritnou doménou témy a autorka ich do textu nemusela zaradiť. 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>A</w:t>
            </w:r>
            <w:r w:rsidR="00DB54A3" w:rsidRPr="00CA0856">
              <w:rPr>
                <w:rFonts w:ascii="Times New Roman" w:eastAsia="Times New Roman" w:hAnsi="Times New Roman" w:cs="Times New Roman"/>
                <w:lang w:val="sk-SK" w:eastAsia="cs-CZ"/>
              </w:rPr>
              <w:t>bsentujú autorkine vstupy či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> </w:t>
            </w:r>
            <w:r w:rsidR="00DB54A3" w:rsidRPr="00CA0856">
              <w:rPr>
                <w:rFonts w:ascii="Times New Roman" w:eastAsia="Times New Roman" w:hAnsi="Times New Roman" w:cs="Times New Roman"/>
                <w:lang w:val="sk-SK" w:eastAsia="cs-CZ"/>
              </w:rPr>
              <w:t>komentáre na preštudovanú a spracovanú literatúru. Práca vo väčšej miere pôsobí ako kompilát, prijala by som viac tvorivosti a autorkiných názorov pri</w:t>
            </w:r>
            <w:r w:rsidR="00DB54A3">
              <w:rPr>
                <w:rFonts w:ascii="Times New Roman" w:eastAsia="Times New Roman" w:hAnsi="Times New Roman" w:cs="Times New Roman"/>
                <w:lang w:val="sk-SK" w:eastAsia="cs-CZ"/>
              </w:rPr>
              <w:t> </w:t>
            </w:r>
            <w:r w:rsidR="00DB54A3" w:rsidRPr="00CA0856">
              <w:rPr>
                <w:rFonts w:ascii="Times New Roman" w:eastAsia="Times New Roman" w:hAnsi="Times New Roman" w:cs="Times New Roman"/>
                <w:lang w:val="sk-SK" w:eastAsia="cs-CZ"/>
              </w:rPr>
              <w:t>koncipovaní textu.</w:t>
            </w:r>
            <w:r w:rsidR="00E83552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Pri</w:t>
            </w:r>
            <w:r w:rsidR="004A5274">
              <w:rPr>
                <w:rFonts w:ascii="Times New Roman" w:eastAsia="Times New Roman" w:hAnsi="Times New Roman" w:cs="Times New Roman"/>
                <w:lang w:val="sk-SK" w:eastAsia="cs-CZ"/>
              </w:rPr>
              <w:t> tvorbe</w:t>
            </w:r>
            <w:r w:rsidR="00E83552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subkapitoly 1.1 </w:t>
            </w:r>
            <w:r w:rsidR="00E83552">
              <w:rPr>
                <w:rFonts w:ascii="Times New Roman" w:eastAsia="Times New Roman" w:hAnsi="Times New Roman" w:cs="Times New Roman"/>
                <w:lang w:val="sk-SK" w:eastAsia="cs-CZ"/>
              </w:rPr>
              <w:lastRenderedPageBreak/>
              <w:t xml:space="preserve">autorka vychádzala iba z jedného zdroja (Machková, 1998), čo nie je postačujúce. </w:t>
            </w:r>
          </w:p>
          <w:p w:rsidR="00CA0856" w:rsidRPr="00117CFC" w:rsidRDefault="004A5274" w:rsidP="00EF25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>Praktická časť záverečnej práce</w:t>
            </w:r>
            <w:r w:rsidR="0041344F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má char</w:t>
            </w:r>
            <w:r w:rsidR="008F162C">
              <w:rPr>
                <w:rFonts w:ascii="Times New Roman" w:eastAsia="Times New Roman" w:hAnsi="Times New Roman" w:cs="Times New Roman"/>
                <w:lang w:val="sk-SK" w:eastAsia="cs-CZ"/>
              </w:rPr>
              <w:t>akter výskumný. A</w:t>
            </w:r>
            <w:r w:rsidR="0041344F">
              <w:rPr>
                <w:rFonts w:ascii="Times New Roman" w:eastAsia="Times New Roman" w:hAnsi="Times New Roman" w:cs="Times New Roman"/>
                <w:lang w:val="sk-SK" w:eastAsia="cs-CZ"/>
              </w:rPr>
              <w:t xml:space="preserve">utorka analyzovala </w:t>
            </w:r>
            <w:r w:rsidR="008F162C">
              <w:rPr>
                <w:rFonts w:ascii="Times New Roman" w:eastAsia="Times New Roman" w:hAnsi="Times New Roman" w:cs="Times New Roman"/>
                <w:lang w:val="sk-SK" w:eastAsia="cs-CZ"/>
              </w:rPr>
              <w:t>zvolený</w:t>
            </w:r>
            <w:r w:rsidR="0041344F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školský vzdelávací program, ktorý následne komparovala s pozorovaním, ktoré v danej materskej škole zrealizovala. </w:t>
            </w:r>
            <w:r w:rsidR="00C87DF0">
              <w:rPr>
                <w:rFonts w:ascii="Times New Roman" w:eastAsia="Times New Roman" w:hAnsi="Times New Roman" w:cs="Times New Roman"/>
                <w:lang w:val="sk-SK" w:eastAsia="cs-CZ"/>
              </w:rPr>
              <w:t xml:space="preserve">Oceňujem, že autorka si okrem analýzy dokumentov zvolila aj pozorovanie v materskej škole. </w:t>
            </w:r>
            <w:r w:rsidR="00967907">
              <w:rPr>
                <w:rFonts w:ascii="Times New Roman" w:eastAsia="Times New Roman" w:hAnsi="Times New Roman" w:cs="Times New Roman"/>
                <w:lang w:val="sk-SK" w:eastAsia="cs-CZ"/>
              </w:rPr>
              <w:t xml:space="preserve">Samotná analýza a interpretácia údajov by si vyžadovali </w:t>
            </w:r>
            <w:r w:rsidR="00EF250E">
              <w:rPr>
                <w:rFonts w:ascii="Times New Roman" w:eastAsia="Times New Roman" w:hAnsi="Times New Roman" w:cs="Times New Roman"/>
                <w:lang w:val="sk-SK" w:eastAsia="cs-CZ"/>
              </w:rPr>
              <w:t>precíznejšie</w:t>
            </w:r>
            <w:r w:rsidR="00967907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spracovanie. </w:t>
            </w:r>
            <w:bookmarkStart w:id="0" w:name="_GoBack"/>
            <w:bookmarkEnd w:id="0"/>
          </w:p>
        </w:tc>
      </w:tr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lastRenderedPageBreak/>
              <w:t>Otázky k obhajobě:</w:t>
            </w:r>
          </w:p>
          <w:p w:rsidR="000B4F11" w:rsidRPr="00EF27DF" w:rsidRDefault="00651AFD" w:rsidP="00640451">
            <w:pPr>
              <w:pStyle w:val="Odstavecseseznamem"/>
              <w:numPr>
                <w:ilvl w:val="0"/>
                <w:numId w:val="3"/>
              </w:numPr>
              <w:spacing w:after="0" w:line="240" w:lineRule="auto"/>
              <w:ind w:left="567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 w:rsidRPr="00EF27DF">
              <w:rPr>
                <w:rFonts w:ascii="Times New Roman" w:eastAsia="Times New Roman" w:hAnsi="Times New Roman" w:cs="Times New Roman"/>
                <w:lang w:val="sk-SK" w:eastAsia="cs-CZ"/>
              </w:rPr>
              <w:t>Sformulujte ciele záverečnej práce.</w:t>
            </w:r>
          </w:p>
          <w:p w:rsidR="00EF27DF" w:rsidRPr="00EF27DF" w:rsidRDefault="00EF27DF" w:rsidP="00640451">
            <w:pPr>
              <w:pStyle w:val="Odstavecseseznamem"/>
              <w:numPr>
                <w:ilvl w:val="0"/>
                <w:numId w:val="3"/>
              </w:numPr>
              <w:spacing w:after="0" w:line="240" w:lineRule="auto"/>
              <w:ind w:left="567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>Ktoré metódy a techniky dramatickej výchovy by ste odporučili učiteľkám materských škôl a prečo?</w:t>
            </w:r>
          </w:p>
          <w:p w:rsidR="00EA21B6" w:rsidRPr="00EF27DF" w:rsidRDefault="00083F05" w:rsidP="008154F0">
            <w:pPr>
              <w:pStyle w:val="Odstavecseseznamem"/>
              <w:numPr>
                <w:ilvl w:val="0"/>
                <w:numId w:val="3"/>
              </w:numPr>
              <w:spacing w:after="0" w:line="240" w:lineRule="auto"/>
              <w:ind w:left="567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 w:rsidRPr="00EF27DF">
              <w:rPr>
                <w:rFonts w:ascii="Times New Roman" w:eastAsia="Times New Roman" w:hAnsi="Times New Roman" w:cs="Times New Roman"/>
                <w:lang w:val="sk-SK" w:eastAsia="cs-CZ"/>
              </w:rPr>
              <w:t>Zdôvodnite svoje tvrdenie</w:t>
            </w:r>
            <w:r w:rsidR="008154F0">
              <w:rPr>
                <w:rFonts w:ascii="Times New Roman" w:eastAsia="Times New Roman" w:hAnsi="Times New Roman" w:cs="Times New Roman"/>
                <w:lang w:val="sk-SK" w:eastAsia="cs-CZ"/>
              </w:rPr>
              <w:t xml:space="preserve">, ktoré uvádzate na strane 21: </w:t>
            </w:r>
            <w:r w:rsidR="00EA21B6" w:rsidRPr="008154F0">
              <w:rPr>
                <w:rFonts w:ascii="Times New Roman" w:eastAsia="Times New Roman" w:hAnsi="Times New Roman" w:cs="Times New Roman"/>
                <w:i/>
                <w:lang w:val="sk-SK" w:eastAsia="cs-CZ"/>
              </w:rPr>
              <w:t>predškolský vek je vek hry</w:t>
            </w:r>
            <w:r w:rsidR="008154F0">
              <w:rPr>
                <w:rFonts w:ascii="Times New Roman" w:eastAsia="Times New Roman" w:hAnsi="Times New Roman" w:cs="Times New Roman"/>
                <w:lang w:val="sk-SK" w:eastAsia="cs-CZ"/>
              </w:rPr>
              <w:t>.</w:t>
            </w:r>
          </w:p>
        </w:tc>
      </w:tr>
      <w:tr w:rsidR="000B4F11" w:rsidRPr="000B4F11" w:rsidTr="00935DD9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0B4F11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202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</w:tcPr>
          <w:p w:rsidR="000B4F11" w:rsidRPr="00EF1EA6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EF1EA6"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9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35DD9">
        <w:tc>
          <w:tcPr>
            <w:tcW w:w="3833" w:type="pct"/>
            <w:gridSpan w:val="2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  <w:r w:rsidR="00722102">
              <w:rPr>
                <w:rFonts w:ascii="Times New Roman" w:eastAsia="Times New Roman" w:hAnsi="Times New Roman" w:cs="Times New Roman"/>
                <w:lang w:eastAsia="cs-CZ"/>
              </w:rPr>
              <w:t xml:space="preserve"> 09. 05. 2014</w:t>
            </w:r>
          </w:p>
        </w:tc>
        <w:tc>
          <w:tcPr>
            <w:tcW w:w="1167" w:type="pct"/>
            <w:gridSpan w:val="6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</w:p>
        </w:tc>
      </w:tr>
    </w:tbl>
    <w:p w:rsidR="00DC0D7B" w:rsidRDefault="00DC0D7B"/>
    <w:sectPr w:rsidR="00DC0D7B" w:rsidSect="00FF65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69B8" w:rsidRDefault="00A169B8" w:rsidP="000B4F11">
      <w:pPr>
        <w:spacing w:after="0" w:line="240" w:lineRule="auto"/>
      </w:pPr>
      <w:r>
        <w:separator/>
      </w:r>
    </w:p>
  </w:endnote>
  <w:endnote w:type="continuationSeparator" w:id="0">
    <w:p w:rsidR="00A169B8" w:rsidRDefault="00A169B8" w:rsidP="000B4F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69B8" w:rsidRDefault="00A169B8" w:rsidP="000B4F11">
      <w:pPr>
        <w:spacing w:after="0" w:line="240" w:lineRule="auto"/>
      </w:pPr>
      <w:r>
        <w:separator/>
      </w:r>
    </w:p>
  </w:footnote>
  <w:footnote w:type="continuationSeparator" w:id="0">
    <w:p w:rsidR="00A169B8" w:rsidRDefault="00A169B8" w:rsidP="000B4F11">
      <w:pPr>
        <w:spacing w:after="0" w:line="240" w:lineRule="auto"/>
      </w:pPr>
      <w:r>
        <w:continuationSeparator/>
      </w:r>
    </w:p>
  </w:footnote>
  <w:footnote w:id="1">
    <w:p w:rsidR="000B4F11" w:rsidRDefault="000B4F11" w:rsidP="000B4F11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1B2F94"/>
    <w:multiLevelType w:val="hybridMultilevel"/>
    <w:tmpl w:val="E4B6A7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D5506A"/>
    <w:multiLevelType w:val="hybridMultilevel"/>
    <w:tmpl w:val="D84A207E"/>
    <w:lvl w:ilvl="0" w:tplc="DA9C1B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C1328B2"/>
    <w:multiLevelType w:val="hybridMultilevel"/>
    <w:tmpl w:val="B11E68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B4F11"/>
    <w:rsid w:val="00000973"/>
    <w:rsid w:val="00012067"/>
    <w:rsid w:val="000162A0"/>
    <w:rsid w:val="00083F05"/>
    <w:rsid w:val="000A4007"/>
    <w:rsid w:val="000B4F11"/>
    <w:rsid w:val="000C57AF"/>
    <w:rsid w:val="000C7F95"/>
    <w:rsid w:val="00117CFC"/>
    <w:rsid w:val="00160B9F"/>
    <w:rsid w:val="0017160C"/>
    <w:rsid w:val="001F77F0"/>
    <w:rsid w:val="0033068B"/>
    <w:rsid w:val="003860DB"/>
    <w:rsid w:val="00390592"/>
    <w:rsid w:val="00412DB6"/>
    <w:rsid w:val="0041344F"/>
    <w:rsid w:val="004812FB"/>
    <w:rsid w:val="00497EDC"/>
    <w:rsid w:val="004A5274"/>
    <w:rsid w:val="004B53B6"/>
    <w:rsid w:val="004B62E5"/>
    <w:rsid w:val="005077D6"/>
    <w:rsid w:val="00571AD1"/>
    <w:rsid w:val="005955FE"/>
    <w:rsid w:val="005F4B4F"/>
    <w:rsid w:val="00640451"/>
    <w:rsid w:val="00651AFD"/>
    <w:rsid w:val="00676CC8"/>
    <w:rsid w:val="00677D3D"/>
    <w:rsid w:val="006B1C27"/>
    <w:rsid w:val="006C04E8"/>
    <w:rsid w:val="006D3BD8"/>
    <w:rsid w:val="00704DE9"/>
    <w:rsid w:val="00722102"/>
    <w:rsid w:val="00722835"/>
    <w:rsid w:val="00767387"/>
    <w:rsid w:val="007B68C1"/>
    <w:rsid w:val="007C40FD"/>
    <w:rsid w:val="007D3034"/>
    <w:rsid w:val="007E2D22"/>
    <w:rsid w:val="00812E4E"/>
    <w:rsid w:val="008154F0"/>
    <w:rsid w:val="00881F30"/>
    <w:rsid w:val="00897ACC"/>
    <w:rsid w:val="008E767C"/>
    <w:rsid w:val="008F162C"/>
    <w:rsid w:val="008F5BE3"/>
    <w:rsid w:val="00935DD9"/>
    <w:rsid w:val="00967907"/>
    <w:rsid w:val="0098623F"/>
    <w:rsid w:val="009F1DE4"/>
    <w:rsid w:val="00A169B8"/>
    <w:rsid w:val="00AB0D32"/>
    <w:rsid w:val="00AD484C"/>
    <w:rsid w:val="00AE2609"/>
    <w:rsid w:val="00B1250E"/>
    <w:rsid w:val="00B432CF"/>
    <w:rsid w:val="00BB40ED"/>
    <w:rsid w:val="00C27AA6"/>
    <w:rsid w:val="00C72A68"/>
    <w:rsid w:val="00C87DF0"/>
    <w:rsid w:val="00CA0856"/>
    <w:rsid w:val="00CC4543"/>
    <w:rsid w:val="00D07A9D"/>
    <w:rsid w:val="00D343D3"/>
    <w:rsid w:val="00D75120"/>
    <w:rsid w:val="00DB54A3"/>
    <w:rsid w:val="00DC0D7B"/>
    <w:rsid w:val="00DE26D3"/>
    <w:rsid w:val="00DF3967"/>
    <w:rsid w:val="00E83552"/>
    <w:rsid w:val="00EA0AE7"/>
    <w:rsid w:val="00EA21B6"/>
    <w:rsid w:val="00EB7E13"/>
    <w:rsid w:val="00EF1EA6"/>
    <w:rsid w:val="00EF250E"/>
    <w:rsid w:val="00EF27DF"/>
    <w:rsid w:val="00F01FA7"/>
    <w:rsid w:val="00F456C8"/>
    <w:rsid w:val="00F52EB1"/>
    <w:rsid w:val="00F54970"/>
    <w:rsid w:val="00FF65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F65C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F456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591</Words>
  <Characters>3492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</dc:creator>
  <cp:lastModifiedBy>szimethova</cp:lastModifiedBy>
  <cp:revision>2</cp:revision>
  <dcterms:created xsi:type="dcterms:W3CDTF">2014-05-10T07:53:00Z</dcterms:created>
  <dcterms:modified xsi:type="dcterms:W3CDTF">2014-05-10T07:53:00Z</dcterms:modified>
</cp:coreProperties>
</file>