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6"/>
        <w:gridCol w:w="3893"/>
        <w:gridCol w:w="375"/>
        <w:gridCol w:w="363"/>
        <w:gridCol w:w="363"/>
        <w:gridCol w:w="375"/>
        <w:gridCol w:w="351"/>
        <w:gridCol w:w="342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9C1870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C1870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9C1870" w:rsidRDefault="009C1870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C1870">
              <w:rPr>
                <w:rFonts w:ascii="Times New Roman" w:hAnsi="Times New Roman" w:cs="Times New Roman"/>
              </w:rPr>
              <w:t>Mgr. Zuzana Mullerová</w:t>
            </w:r>
            <w:r w:rsidR="005B642D">
              <w:rPr>
                <w:rFonts w:ascii="Times New Roman" w:hAnsi="Times New Roman" w:cs="Times New Roman"/>
              </w:rPr>
              <w:t>,</w:t>
            </w:r>
            <w:r w:rsidRPr="009C1870">
              <w:rPr>
                <w:rFonts w:ascii="Times New Roman" w:hAnsi="Times New Roman" w:cs="Times New Roman"/>
              </w:rPr>
              <w:t xml:space="preserve"> M.Sc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9C1870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C1870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9C1870" w:rsidRDefault="009C1870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C1870">
              <w:rPr>
                <w:rFonts w:ascii="Times New Roman" w:hAnsi="Times New Roman" w:cs="Times New Roman"/>
              </w:rPr>
              <w:t>Didaktické testy v práci učitele odborných předmětů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9C1870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C1870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9C1870" w:rsidRDefault="009C1870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C1870">
              <w:rPr>
                <w:rFonts w:ascii="Times New Roman" w:hAnsi="Times New Roman" w:cs="Times New Roman"/>
              </w:rPr>
              <w:t>doc. PaedDr. Jana Majerčíková, PhD.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9C1870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C1870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9C1870" w:rsidRDefault="009C1870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C1870">
              <w:rPr>
                <w:rFonts w:ascii="Times New Roman" w:hAnsi="Times New Roman" w:cs="Times New Roman"/>
              </w:rPr>
              <w:t>Učitelství odborných předmětů pro SŠ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9C1870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C1870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9C1870" w:rsidRDefault="009C1870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C1870">
              <w:rPr>
                <w:rFonts w:ascii="Times New Roman" w:hAnsi="Times New Roman" w:cs="Times New Roman"/>
              </w:rPr>
              <w:t>kombinovaná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9C1870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C1870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9C1870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C1870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9C1870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9C1870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9C1870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9C187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C1870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C1870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9C187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C1870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C1870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9C187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C1870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9C1870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9C187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C1870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C1870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9C187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C1870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C1870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9C187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C1870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9C1870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9C187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C1870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C1870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9C187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C1870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C1870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9C187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C1870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C1870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9C187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C1870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9C1870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9C187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C1870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C1870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9C187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C1870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9C1870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C1870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CA6414" w:rsidRDefault="009C1870" w:rsidP="00CA641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sk-SK"/>
              </w:rPr>
            </w:pPr>
            <w:r w:rsidRPr="009C1870">
              <w:rPr>
                <w:rFonts w:ascii="Times New Roman" w:hAnsi="Times New Roman" w:cs="Times New Roman"/>
                <w:lang w:val="sk-SK"/>
              </w:rPr>
              <w:t xml:space="preserve">Autorka predložila </w:t>
            </w:r>
            <w:r w:rsidR="005B642D">
              <w:rPr>
                <w:rFonts w:ascii="Times New Roman" w:hAnsi="Times New Roman" w:cs="Times New Roman"/>
                <w:lang w:val="sk-SK"/>
              </w:rPr>
              <w:t>dobrú</w:t>
            </w:r>
            <w:r w:rsidRPr="009C1870">
              <w:rPr>
                <w:rFonts w:ascii="Times New Roman" w:hAnsi="Times New Roman" w:cs="Times New Roman"/>
                <w:lang w:val="sk-SK"/>
              </w:rPr>
              <w:t xml:space="preserve"> štúdiu, ktorou dokladuje svoj prehľad v predmetnej problematike. Rovnako svoje zručnosti a schopnosti spracovať problematiku didaktických testov cez ich relevantné overenie.</w:t>
            </w:r>
          </w:p>
          <w:p w:rsidR="000B4F11" w:rsidRPr="009C1870" w:rsidRDefault="009C1870" w:rsidP="00CA641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sk-SK"/>
              </w:rPr>
            </w:pPr>
            <w:r w:rsidRPr="009C1870">
              <w:rPr>
                <w:rFonts w:ascii="Times New Roman" w:hAnsi="Times New Roman" w:cs="Times New Roman"/>
                <w:lang w:val="sk-SK"/>
              </w:rPr>
              <w:t xml:space="preserve">V teoretickej časti práce autorka vymedzuje témotvorné pojmy, pričom ťažisko tejto časti je postavené na testovaní a didaktickom teste. Vzhľadom na názov práce sa ešte núkalo pojednanie o činnosti, práci učiteľa strednej školy v oblasti hodnotenia žiakov, prípadne analýza využitia didaktických testov v hodnotení v rámci odborných predmetov na strednej škole. Vo vzťahu ku koncepcii a obsahu praktickej časti práce možno však prvé tri kapitoly považovať za dobré teoretické východiská. K praktickej časti práce nemám žiadne </w:t>
            </w:r>
            <w:r w:rsidR="005B642D">
              <w:rPr>
                <w:rFonts w:ascii="Times New Roman" w:hAnsi="Times New Roman" w:cs="Times New Roman"/>
                <w:lang w:val="sk-SK"/>
              </w:rPr>
              <w:t>pripomienky. Autorka seriózne</w:t>
            </w:r>
            <w:r w:rsidRPr="009C1870">
              <w:rPr>
                <w:rFonts w:ascii="Times New Roman" w:hAnsi="Times New Roman" w:cs="Times New Roman"/>
                <w:lang w:val="sk-SK"/>
              </w:rPr>
              <w:t xml:space="preserve"> opísala celú genézu tvorby a overenia autorského testu. Z textu je zrejmé, že prešla túto náročnú cestu, rozumie kritickým momentom pri tvorbe a využívaní didaktických testov. Zreteľné je to predovšetkým v kapitole 8.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9C1870" w:rsidRPr="009C1870" w:rsidRDefault="009C1870" w:rsidP="009C1870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lang w:val="sk-SK"/>
              </w:rPr>
            </w:pPr>
            <w:r w:rsidRPr="009C1870">
              <w:rPr>
                <w:rFonts w:ascii="Times New Roman" w:hAnsi="Times New Roman" w:cs="Times New Roman"/>
                <w:lang w:val="sk-SK"/>
              </w:rPr>
              <w:t>Ktorá časť tvorby záverečnej práce bola pre vás najťažšia, najkomplikovanejšia.</w:t>
            </w:r>
          </w:p>
          <w:p w:rsidR="000B4F11" w:rsidRPr="009C1870" w:rsidRDefault="009C1870" w:rsidP="000B4F11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lang w:val="sk-SK"/>
              </w:rPr>
            </w:pPr>
            <w:r w:rsidRPr="009C1870">
              <w:rPr>
                <w:rFonts w:ascii="Times New Roman" w:hAnsi="Times New Roman" w:cs="Times New Roman"/>
                <w:lang w:val="sk-SK"/>
              </w:rPr>
              <w:t>Aké sú vaše skúsenosti s využívaním didaktických testov na strednej škole.</w:t>
            </w:r>
          </w:p>
        </w:tc>
      </w:tr>
      <w:tr w:rsidR="000B4F11" w:rsidRPr="000B4F11" w:rsidTr="009C1870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9C187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C1870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C1870">
        <w:tc>
          <w:tcPr>
            <w:tcW w:w="3833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5B642D">
              <w:rPr>
                <w:rFonts w:ascii="Times New Roman" w:eastAsia="Times New Roman" w:hAnsi="Times New Roman" w:cs="Times New Roman"/>
                <w:lang w:eastAsia="cs-CZ"/>
              </w:rPr>
              <w:t xml:space="preserve"> 19. 5. 2014</w:t>
            </w:r>
          </w:p>
        </w:tc>
        <w:tc>
          <w:tcPr>
            <w:tcW w:w="1167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 w:rsidP="00CA6414"/>
    <w:sectPr w:rsidR="00DC0D7B" w:rsidSect="00815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9C2" w:rsidRDefault="00D369C2" w:rsidP="000B4F11">
      <w:pPr>
        <w:spacing w:after="0" w:line="240" w:lineRule="auto"/>
      </w:pPr>
      <w:r>
        <w:separator/>
      </w:r>
    </w:p>
  </w:endnote>
  <w:endnote w:type="continuationSeparator" w:id="0">
    <w:p w:rsidR="00D369C2" w:rsidRDefault="00D369C2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9C2" w:rsidRDefault="00D369C2" w:rsidP="000B4F11">
      <w:pPr>
        <w:spacing w:after="0" w:line="240" w:lineRule="auto"/>
      </w:pPr>
      <w:r>
        <w:separator/>
      </w:r>
    </w:p>
  </w:footnote>
  <w:footnote w:type="continuationSeparator" w:id="0">
    <w:p w:rsidR="00D369C2" w:rsidRDefault="00D369C2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E0A59"/>
    <w:multiLevelType w:val="hybridMultilevel"/>
    <w:tmpl w:val="81F878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9774B0"/>
    <w:multiLevelType w:val="hybridMultilevel"/>
    <w:tmpl w:val="9CE8DC1C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B4F11"/>
    <w:rsid w:val="001F77F0"/>
    <w:rsid w:val="002E2295"/>
    <w:rsid w:val="003320E6"/>
    <w:rsid w:val="00495C34"/>
    <w:rsid w:val="005B642D"/>
    <w:rsid w:val="0081590B"/>
    <w:rsid w:val="009C1870"/>
    <w:rsid w:val="00A84F63"/>
    <w:rsid w:val="00CA6414"/>
    <w:rsid w:val="00D369C2"/>
    <w:rsid w:val="00DC0D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9C18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9C18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2014-06-02T08:03:00Z</dcterms:created>
  <dcterms:modified xsi:type="dcterms:W3CDTF">2014-06-02T08:03:00Z</dcterms:modified>
</cp:coreProperties>
</file>