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5"/>
        <w:gridCol w:w="3741"/>
        <w:gridCol w:w="375"/>
        <w:gridCol w:w="363"/>
        <w:gridCol w:w="375"/>
        <w:gridCol w:w="375"/>
        <w:gridCol w:w="351"/>
        <w:gridCol w:w="343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B602F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Eliška Kudlíková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B602F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lang w:eastAsia="cs-CZ"/>
              </w:rPr>
              <w:t>Hra jako prostředek při rozvíjení sociálních kompetencí dětí v mateřské škole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B602F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PhDr. Roman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Božik</w:t>
            </w:r>
            <w:proofErr w:type="spellEnd"/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B602F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B602F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B602F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B602F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B602F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B602F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B602F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B602F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B602F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B602F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B602F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B602F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B602F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B602F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B602F3">
        <w:tc>
          <w:tcPr>
            <w:tcW w:w="383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B602F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B602F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B602F3">
        <w:tc>
          <w:tcPr>
            <w:tcW w:w="383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B602F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B602F3">
        <w:tc>
          <w:tcPr>
            <w:tcW w:w="383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B602F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602F3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B602F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FD0D6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0D64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B602F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FD0D6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0D64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B602F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FD0D6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0D64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FD0D64" w:rsidRDefault="00CC4C42" w:rsidP="00FD0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FD0D64" w:rsidRPr="00FD0D64" w:rsidRDefault="00FD0D64" w:rsidP="00FD0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t xml:space="preserve">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Predkladaná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bakalárska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práca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je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teoreticko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-</w:t>
            </w:r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aplikačního  charakteru. Autorka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spracovala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projekt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súbor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hier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/ </w:t>
            </w:r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na </w:t>
            </w:r>
            <w:proofErr w:type="gram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základe</w:t>
            </w:r>
            <w:proofErr w:type="gram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kterého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sa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pokúsila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predstaviť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hru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ako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prostriedok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při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rozvíjaní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sociáinych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kompetencií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detí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v 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materskej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škole.</w:t>
            </w:r>
          </w:p>
          <w:p w:rsidR="00FD0D64" w:rsidRPr="00FD0D64" w:rsidRDefault="00FD0D64" w:rsidP="00FD0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Práca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spĺňa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z</w:t>
            </w:r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ákladné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formálne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požadavky.  Gramatická, </w:t>
            </w:r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štylistická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stránka</w:t>
            </w:r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a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taktiež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práca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s odbornou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literatúrou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sú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spracované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precízne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V</w:t>
            </w:r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práci</w:t>
            </w:r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mierne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absentuje</w:t>
            </w:r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širšie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vymedzenie</w:t>
            </w:r>
            <w:proofErr w:type="spellEnd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 xml:space="preserve"> pojmu sociálna </w:t>
            </w:r>
            <w:proofErr w:type="spellStart"/>
            <w:r w:rsidR="00526336">
              <w:rPr>
                <w:rFonts w:ascii="Times New Roman" w:eastAsia="Times New Roman" w:hAnsi="Times New Roman" w:cs="Times New Roman"/>
                <w:lang w:eastAsia="cs-CZ"/>
              </w:rPr>
              <w:t>kompetencia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a autorka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sa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uspokojila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iba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s 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vymedzením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daného pojmu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prostredníctvom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RVP PV.</w:t>
            </w:r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Taktiež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v práci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mierne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absentujú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vlastné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komentáre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a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stanoviskáa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možno aj odvaha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kritickejšieho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hodnotenia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V práci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taktiež</w:t>
            </w:r>
            <w:proofErr w:type="spellEnd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 xml:space="preserve"> v </w:t>
            </w:r>
            <w:proofErr w:type="spellStart"/>
            <w:r w:rsidR="008948A5">
              <w:rPr>
                <w:rFonts w:ascii="Times New Roman" w:eastAsia="Times New Roman" w:hAnsi="Times New Roman" w:cs="Times New Roman"/>
                <w:lang w:eastAsia="cs-CZ"/>
              </w:rPr>
              <w:t>závere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absentujú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aj autorkou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sformulované</w:t>
            </w:r>
            <w:proofErr w:type="spellEnd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FD0D64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dporúčania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pre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pedagogickú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prax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ktoré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 mohla do práce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zakomponovať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. Až příliš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veľkú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 pozornost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venovala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 autorka opisu jednotlivých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hier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, čím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práca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mierne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strácala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 xml:space="preserve"> na </w:t>
            </w:r>
            <w:proofErr w:type="spell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dynamike</w:t>
            </w:r>
            <w:proofErr w:type="spellEnd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CC4C42" w:rsidRPr="00CC4C42" w:rsidRDefault="002F5BE7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      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CC4C42" w:rsidRDefault="002F5BE7" w:rsidP="002F5BE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Aký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je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podľa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Vás význam hry</w:t>
            </w:r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>pre</w:t>
            </w:r>
            <w:proofErr w:type="spellEnd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>dieťa</w:t>
            </w:r>
            <w:proofErr w:type="spellEnd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>predškolského</w:t>
            </w:r>
            <w:proofErr w:type="spellEnd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 xml:space="preserve"> veku z </w:t>
            </w:r>
            <w:proofErr w:type="spellStart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>hľadiska</w:t>
            </w:r>
            <w:proofErr w:type="spellEnd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>socializácie</w:t>
            </w:r>
            <w:proofErr w:type="spellEnd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>dieťaťa</w:t>
            </w:r>
            <w:proofErr w:type="spellEnd"/>
            <w:r w:rsidRPr="002F5BE7">
              <w:rPr>
                <w:rFonts w:ascii="Times New Roman" w:eastAsia="Times New Roman" w:hAnsi="Times New Roman" w:cs="Times New Roman"/>
                <w:lang w:eastAsia="cs-CZ"/>
              </w:rPr>
              <w:t xml:space="preserve"> ?</w:t>
            </w:r>
          </w:p>
          <w:p w:rsidR="00CC4C42" w:rsidRPr="00CC4C42" w:rsidRDefault="00AF6B00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Stretli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ste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sa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realizácii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projektu 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hier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/ aj s 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negatívnym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hodnotením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resp. reakciou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?</w:t>
            </w:r>
          </w:p>
        </w:tc>
      </w:tr>
      <w:tr w:rsidR="00CC4C42" w:rsidRPr="00CC4C42" w:rsidTr="00B602F3">
        <w:tc>
          <w:tcPr>
            <w:tcW w:w="3830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FD0D64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0D64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7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B602F3">
        <w:tc>
          <w:tcPr>
            <w:tcW w:w="3830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proofErr w:type="gramStart"/>
            <w:r w:rsidR="002F5BE7">
              <w:rPr>
                <w:rFonts w:ascii="Times New Roman" w:eastAsia="Times New Roman" w:hAnsi="Times New Roman" w:cs="Times New Roman"/>
                <w:lang w:eastAsia="cs-CZ"/>
              </w:rPr>
              <w:t>20.5. 2014</w:t>
            </w:r>
            <w:proofErr w:type="gramEnd"/>
          </w:p>
        </w:tc>
        <w:tc>
          <w:tcPr>
            <w:tcW w:w="1170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882" w:rsidRDefault="00B77882" w:rsidP="00CC4C42">
      <w:pPr>
        <w:spacing w:after="0" w:line="240" w:lineRule="auto"/>
      </w:pPr>
      <w:r>
        <w:separator/>
      </w:r>
    </w:p>
  </w:endnote>
  <w:endnote w:type="continuationSeparator" w:id="0">
    <w:p w:rsidR="00B77882" w:rsidRDefault="00B77882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882" w:rsidRDefault="00B77882" w:rsidP="00CC4C42">
      <w:pPr>
        <w:spacing w:after="0" w:line="240" w:lineRule="auto"/>
      </w:pPr>
      <w:r>
        <w:separator/>
      </w:r>
    </w:p>
  </w:footnote>
  <w:footnote w:type="continuationSeparator" w:id="0">
    <w:p w:rsidR="00B77882" w:rsidRDefault="00B77882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mkypodiarou"/>
      </w:pPr>
      <w:r>
        <w:rPr>
          <w:rStyle w:val="Odkaznapoznmkupodi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2F5BE7"/>
    <w:rsid w:val="004C0224"/>
    <w:rsid w:val="00526336"/>
    <w:rsid w:val="008948A5"/>
    <w:rsid w:val="008E591B"/>
    <w:rsid w:val="00AF6B00"/>
    <w:rsid w:val="00B602F3"/>
    <w:rsid w:val="00B77882"/>
    <w:rsid w:val="00CC4C42"/>
    <w:rsid w:val="00DC0D7B"/>
    <w:rsid w:val="00FD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poznmkupodiarou">
    <w:name w:val="footnote reference"/>
    <w:basedOn w:val="Predvolenpsmoodseku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poznmkupodiarou">
    <w:name w:val="footnote reference"/>
    <w:basedOn w:val="Predvolenpsmoodseku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Riaditeľ</cp:lastModifiedBy>
  <cp:revision>3</cp:revision>
  <dcterms:created xsi:type="dcterms:W3CDTF">2014-05-28T21:05:00Z</dcterms:created>
  <dcterms:modified xsi:type="dcterms:W3CDTF">2014-05-28T22:26:00Z</dcterms:modified>
</cp:coreProperties>
</file>