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650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Světlana Macáková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650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Zážitková pedagogika ve výtvarné tvorbě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9650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9650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650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BA3D20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BA3D2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BA3D20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9650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</w:t>
            </w:r>
            <w:r w:rsidR="00E430BC">
              <w:rPr>
                <w:sz w:val="22"/>
                <w:szCs w:val="22"/>
              </w:rPr>
              <w:t xml:space="preserve"> bakalářská práce</w:t>
            </w:r>
            <w:r>
              <w:rPr>
                <w:sz w:val="22"/>
                <w:szCs w:val="22"/>
              </w:rPr>
              <w:t xml:space="preserve"> se zaměřuje na zážitkovou pedagogiku ve výtvarné tvorbě.</w:t>
            </w:r>
          </w:p>
          <w:p w:rsidR="009650B1" w:rsidRDefault="009650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9650B1" w:rsidRPr="009650B1" w:rsidRDefault="00DA57AD" w:rsidP="009650B1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osobní znalost a vlastní vhled do problematiky</w:t>
            </w:r>
            <w:r w:rsidR="00E430BC">
              <w:rPr>
                <w:sz w:val="22"/>
                <w:szCs w:val="22"/>
              </w:rPr>
              <w:t>.</w:t>
            </w:r>
          </w:p>
          <w:p w:rsidR="00B411DB" w:rsidRDefault="009650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9650B1" w:rsidRDefault="009018C8" w:rsidP="009018C8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práce nemá ucelený charakter, teoretická část postrádá kontinuitu</w:t>
            </w:r>
            <w:r w:rsidR="008229A9">
              <w:rPr>
                <w:sz w:val="22"/>
                <w:szCs w:val="22"/>
              </w:rPr>
              <w:t>, neuspořádanost práce</w:t>
            </w:r>
          </w:p>
          <w:p w:rsidR="00DA57AD" w:rsidRDefault="00DA57AD" w:rsidP="009018C8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  <w:r w:rsidR="00CB2BA7">
              <w:rPr>
                <w:sz w:val="22"/>
                <w:szCs w:val="22"/>
              </w:rPr>
              <w:t xml:space="preserve"> jen částečně odpovídá obsahu bakalářské práce</w:t>
            </w:r>
            <w:r w:rsidR="00E430BC">
              <w:rPr>
                <w:sz w:val="22"/>
                <w:szCs w:val="22"/>
              </w:rPr>
              <w:t>,</w:t>
            </w:r>
          </w:p>
          <w:p w:rsidR="008229A9" w:rsidRDefault="008229A9" w:rsidP="009018C8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seznam zkratek, seznam literatury je nevhodně umístěn (před závěrem práce)</w:t>
            </w:r>
            <w:r w:rsidR="00E430BC">
              <w:rPr>
                <w:sz w:val="22"/>
                <w:szCs w:val="22"/>
              </w:rPr>
              <w:t>,</w:t>
            </w:r>
          </w:p>
          <w:p w:rsidR="007F6551" w:rsidRPr="007F6551" w:rsidRDefault="008229A9" w:rsidP="007F6551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nedodržení bibliografické citace v souladu s normou ISO 690, absentuje citace na citát v úvodu práce</w:t>
            </w:r>
            <w:r w:rsidR="00E430BC">
              <w:rPr>
                <w:sz w:val="22"/>
                <w:szCs w:val="22"/>
              </w:rPr>
              <w:t>,</w:t>
            </w:r>
          </w:p>
          <w:p w:rsidR="008229A9" w:rsidRDefault="008229A9" w:rsidP="008229A9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formální nedostatky, především v typografické rovině (např. ponechání neslabičné předložky </w:t>
            </w:r>
            <w:r>
              <w:rPr>
                <w:sz w:val="22"/>
                <w:szCs w:val="22"/>
              </w:rPr>
              <w:br/>
              <w:t>a spojky</w:t>
            </w:r>
            <w:r w:rsidR="00E8743C">
              <w:rPr>
                <w:sz w:val="22"/>
                <w:szCs w:val="22"/>
              </w:rPr>
              <w:t xml:space="preserve"> na konci řádku v celé bakalářské</w:t>
            </w:r>
            <w:r>
              <w:rPr>
                <w:sz w:val="22"/>
                <w:szCs w:val="22"/>
              </w:rPr>
              <w:t xml:space="preserve"> práci, nevhodné rozdělení odkazů v seznamu citací)</w:t>
            </w:r>
            <w:r w:rsidR="00E430BC">
              <w:rPr>
                <w:sz w:val="22"/>
                <w:szCs w:val="22"/>
              </w:rPr>
              <w:t>,</w:t>
            </w:r>
          </w:p>
          <w:p w:rsidR="00DA57AD" w:rsidRDefault="00DA57AD" w:rsidP="008229A9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r</w:t>
            </w:r>
            <w:r w:rsidR="00DF7785">
              <w:rPr>
                <w:sz w:val="22"/>
                <w:szCs w:val="22"/>
              </w:rPr>
              <w:t>ámci vymezení cílové skupiny,</w:t>
            </w:r>
            <w:r>
              <w:rPr>
                <w:sz w:val="22"/>
                <w:szCs w:val="22"/>
              </w:rPr>
              <w:t xml:space="preserve"> absentuje způsob výběru respondentů (to, jak byli respondenti vybíráni)</w:t>
            </w:r>
            <w:r w:rsidR="00E430BC">
              <w:rPr>
                <w:sz w:val="22"/>
                <w:szCs w:val="22"/>
              </w:rPr>
              <w:t>,</w:t>
            </w:r>
          </w:p>
          <w:p w:rsidR="008229A9" w:rsidRPr="008229A9" w:rsidRDefault="008229A9" w:rsidP="008229A9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subjektivní konstatování při interpretaci dat</w:t>
            </w:r>
            <w:r w:rsidR="007F6551">
              <w:rPr>
                <w:sz w:val="22"/>
                <w:szCs w:val="22"/>
              </w:rPr>
              <w:t>, nedůsledné dodržování autorského plurálu (např. str. 116, 121)</w:t>
            </w:r>
            <w:r w:rsidR="00E430BC">
              <w:rPr>
                <w:sz w:val="22"/>
                <w:szCs w:val="22"/>
              </w:rPr>
              <w:t>,</w:t>
            </w:r>
          </w:p>
          <w:p w:rsidR="009018C8" w:rsidRDefault="009018C8" w:rsidP="009018C8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nedostatečný popis metodologie výzkumu</w:t>
            </w:r>
            <w:r w:rsidR="00E430BC">
              <w:rPr>
                <w:sz w:val="22"/>
                <w:szCs w:val="22"/>
              </w:rPr>
              <w:t>,</w:t>
            </w:r>
          </w:p>
          <w:p w:rsidR="008229A9" w:rsidRPr="00DA57AD" w:rsidRDefault="009018C8" w:rsidP="00DA57AD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zobecňování výzkumného šetření</w:t>
            </w:r>
            <w:r w:rsidR="00E430BC">
              <w:rPr>
                <w:sz w:val="22"/>
                <w:szCs w:val="22"/>
              </w:rPr>
              <w:t>.</w:t>
            </w:r>
          </w:p>
          <w:p w:rsidR="00F1326B" w:rsidRPr="00C50B27" w:rsidRDefault="00CB2B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bakalářská práce splňuje minimální požadavky, doporuču</w:t>
            </w:r>
            <w:r w:rsidR="00F64E3B">
              <w:rPr>
                <w:sz w:val="22"/>
                <w:szCs w:val="22"/>
              </w:rPr>
              <w:t>ji její obhajo</w:t>
            </w:r>
            <w:r>
              <w:rPr>
                <w:sz w:val="22"/>
                <w:szCs w:val="22"/>
              </w:rPr>
              <w:t>bu.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CB2B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čem konkrétně vidíte přínos své práce ve srovnání s </w:t>
            </w:r>
            <w:r w:rsidR="008229A9">
              <w:rPr>
                <w:sz w:val="22"/>
                <w:szCs w:val="22"/>
              </w:rPr>
              <w:t>dosavadní</w:t>
            </w:r>
            <w:r>
              <w:rPr>
                <w:sz w:val="22"/>
                <w:szCs w:val="22"/>
              </w:rPr>
              <w:t>m</w:t>
            </w:r>
            <w:r w:rsidR="008229A9">
              <w:rPr>
                <w:sz w:val="22"/>
                <w:szCs w:val="22"/>
              </w:rPr>
              <w:t xml:space="preserve"> poznání</w:t>
            </w:r>
            <w:r>
              <w:rPr>
                <w:sz w:val="22"/>
                <w:szCs w:val="22"/>
              </w:rPr>
              <w:t>m</w:t>
            </w:r>
            <w:r w:rsidR="008229A9">
              <w:rPr>
                <w:sz w:val="22"/>
                <w:szCs w:val="22"/>
              </w:rPr>
              <w:t>?</w:t>
            </w:r>
          </w:p>
          <w:p w:rsidR="008229A9" w:rsidRDefault="008229A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využití zvolené metody výzkumu lépe obsáhlo a objasnilo zkoumanou oblast? (</w:t>
            </w:r>
            <w:r w:rsidR="007F6551">
              <w:rPr>
                <w:sz w:val="22"/>
                <w:szCs w:val="22"/>
              </w:rPr>
              <w:t>v souvislosti s neúplnou informací na str. 56)</w:t>
            </w:r>
          </w:p>
          <w:p w:rsidR="007F6551" w:rsidRDefault="007F655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Blíže specifi</w:t>
            </w:r>
            <w:r w:rsidR="00CB2BA7">
              <w:rPr>
                <w:sz w:val="22"/>
                <w:szCs w:val="22"/>
              </w:rPr>
              <w:t xml:space="preserve">kujte </w:t>
            </w:r>
            <w:r w:rsidR="005112D2">
              <w:rPr>
                <w:sz w:val="22"/>
                <w:szCs w:val="22"/>
              </w:rPr>
              <w:t>výběr respondentů</w:t>
            </w:r>
            <w:r>
              <w:rPr>
                <w:sz w:val="22"/>
                <w:szCs w:val="22"/>
              </w:rPr>
              <w:t>? (hudebník, výtvarní</w:t>
            </w:r>
            <w:r w:rsidR="001E1D76">
              <w:rPr>
                <w:sz w:val="22"/>
                <w:szCs w:val="22"/>
              </w:rPr>
              <w:t>k</w:t>
            </w:r>
            <w:r>
              <w:rPr>
                <w:sz w:val="22"/>
                <w:szCs w:val="22"/>
              </w:rPr>
              <w:t>, tři žáci)</w:t>
            </w:r>
          </w:p>
          <w:p w:rsidR="00B411DB" w:rsidRPr="00C50B27" w:rsidRDefault="007F655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Jak se dají využít výsledky Vaší práce pro praxi?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650B1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E430B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9650B1">
              <w:rPr>
                <w:sz w:val="22"/>
                <w:szCs w:val="22"/>
              </w:rPr>
              <w:t xml:space="preserve"> </w:t>
            </w:r>
            <w:r w:rsidR="00E430BC">
              <w:rPr>
                <w:sz w:val="22"/>
                <w:szCs w:val="22"/>
              </w:rPr>
              <w:t xml:space="preserve">Petra </w:t>
            </w:r>
            <w:proofErr w:type="spellStart"/>
            <w:r w:rsidR="00E430BC">
              <w:rPr>
                <w:sz w:val="22"/>
                <w:szCs w:val="22"/>
              </w:rPr>
              <w:t>Zgarbová</w:t>
            </w:r>
            <w:proofErr w:type="spellEnd"/>
            <w:r w:rsidR="00E430BC">
              <w:rPr>
                <w:sz w:val="22"/>
                <w:szCs w:val="22"/>
              </w:rPr>
              <w:t xml:space="preserve"> v. r.</w:t>
            </w:r>
            <w:bookmarkStart w:id="0" w:name="_GoBack"/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7B5" w:rsidRDefault="00A567B5">
      <w:r>
        <w:separator/>
      </w:r>
    </w:p>
  </w:endnote>
  <w:endnote w:type="continuationSeparator" w:id="0">
    <w:p w:rsidR="00A567B5" w:rsidRDefault="00A56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7B5" w:rsidRDefault="00A567B5">
      <w:r>
        <w:separator/>
      </w:r>
    </w:p>
  </w:footnote>
  <w:footnote w:type="continuationSeparator" w:id="0">
    <w:p w:rsidR="00A567B5" w:rsidRDefault="00A567B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74A32"/>
    <w:multiLevelType w:val="hybridMultilevel"/>
    <w:tmpl w:val="C7C2D1E6"/>
    <w:lvl w:ilvl="0" w:tplc="A4A2480A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BA79EB"/>
    <w:multiLevelType w:val="hybridMultilevel"/>
    <w:tmpl w:val="D9E81F46"/>
    <w:lvl w:ilvl="0" w:tplc="A4A2480A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370"/>
    <w:rsid w:val="00154F27"/>
    <w:rsid w:val="001E1D76"/>
    <w:rsid w:val="002B1C0F"/>
    <w:rsid w:val="00362AB0"/>
    <w:rsid w:val="003D5DF7"/>
    <w:rsid w:val="003F5DA2"/>
    <w:rsid w:val="005112D2"/>
    <w:rsid w:val="00512982"/>
    <w:rsid w:val="00525835"/>
    <w:rsid w:val="00526D47"/>
    <w:rsid w:val="0055255D"/>
    <w:rsid w:val="005C219A"/>
    <w:rsid w:val="005D2ADE"/>
    <w:rsid w:val="006847E2"/>
    <w:rsid w:val="007553A2"/>
    <w:rsid w:val="007F6551"/>
    <w:rsid w:val="008229A9"/>
    <w:rsid w:val="008614B3"/>
    <w:rsid w:val="008D794D"/>
    <w:rsid w:val="009018C8"/>
    <w:rsid w:val="009650B1"/>
    <w:rsid w:val="009A27D5"/>
    <w:rsid w:val="00A567B5"/>
    <w:rsid w:val="00A86125"/>
    <w:rsid w:val="00B411DB"/>
    <w:rsid w:val="00BA3203"/>
    <w:rsid w:val="00BA3D20"/>
    <w:rsid w:val="00C21B77"/>
    <w:rsid w:val="00C50B27"/>
    <w:rsid w:val="00CA7199"/>
    <w:rsid w:val="00CA7D64"/>
    <w:rsid w:val="00CB2BA7"/>
    <w:rsid w:val="00CB474B"/>
    <w:rsid w:val="00D05C79"/>
    <w:rsid w:val="00D53370"/>
    <w:rsid w:val="00D80BC8"/>
    <w:rsid w:val="00DA57AD"/>
    <w:rsid w:val="00DC1BF5"/>
    <w:rsid w:val="00DF7785"/>
    <w:rsid w:val="00E430BC"/>
    <w:rsid w:val="00E709EA"/>
    <w:rsid w:val="00E8743C"/>
    <w:rsid w:val="00ED2FBE"/>
    <w:rsid w:val="00F1326B"/>
    <w:rsid w:val="00F6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650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65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rbackova\Plocha\POSUDEK%20OPONENTA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8821A-60D5-41DB-B1EC-024F81FE0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18</TotalTime>
  <Pages>2</Pages>
  <Words>392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utb</dc:creator>
  <cp:lastModifiedBy>Zgarbová Petra</cp:lastModifiedBy>
  <cp:revision>8</cp:revision>
  <cp:lastPrinted>2014-05-13T08:28:00Z</cp:lastPrinted>
  <dcterms:created xsi:type="dcterms:W3CDTF">2014-05-07T07:32:00Z</dcterms:created>
  <dcterms:modified xsi:type="dcterms:W3CDTF">2014-05-13T08:37:00Z</dcterms:modified>
</cp:coreProperties>
</file>