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3370"/>
        <w:gridCol w:w="3750"/>
        <w:gridCol w:w="375"/>
        <w:gridCol w:w="362"/>
        <w:gridCol w:w="363"/>
        <w:gridCol w:w="375"/>
        <w:gridCol w:w="351"/>
        <w:gridCol w:w="342"/>
      </w:tblGrid>
      <w:tr w:rsidR="006D4D0D" w:rsidRPr="00D950B4">
        <w:tc>
          <w:tcPr>
            <w:tcW w:w="5000" w:type="pct"/>
            <w:gridSpan w:val="8"/>
            <w:tcBorders>
              <w:top w:val="single" w:sz="12" w:space="0" w:color="auto"/>
            </w:tcBorders>
          </w:tcPr>
          <w:p w:rsidR="006D4D0D" w:rsidRPr="00CC4C42" w:rsidRDefault="006D4D0D" w:rsidP="00CC4C4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cs-CZ"/>
              </w:rPr>
            </w:pPr>
            <w:bookmarkStart w:id="0" w:name="_GoBack"/>
            <w:bookmarkEnd w:id="0"/>
            <w:r w:rsidRPr="00CC4C42">
              <w:rPr>
                <w:rFonts w:ascii="Times New Roman" w:hAnsi="Times New Roman" w:cs="Times New Roman"/>
                <w:b/>
                <w:bCs/>
                <w:lang w:eastAsia="cs-CZ"/>
              </w:rPr>
              <w:t>POSUDEK VEDOUCÍHO BAKALÁŘSKÉ PRÁCE</w:t>
            </w:r>
          </w:p>
        </w:tc>
      </w:tr>
      <w:tr w:rsidR="006D4D0D" w:rsidRPr="00D950B4">
        <w:tc>
          <w:tcPr>
            <w:tcW w:w="1814" w:type="pct"/>
          </w:tcPr>
          <w:p w:rsidR="006D4D0D" w:rsidRPr="00CC4C42" w:rsidRDefault="006D4D0D" w:rsidP="00CC4C42">
            <w:pPr>
              <w:spacing w:after="0" w:line="240" w:lineRule="auto"/>
              <w:rPr>
                <w:rFonts w:ascii="Times New Roman" w:hAnsi="Times New Roman" w:cs="Times New Roman"/>
                <w:lang w:eastAsia="cs-CZ"/>
              </w:rPr>
            </w:pPr>
            <w:r w:rsidRPr="00CC4C42">
              <w:rPr>
                <w:rFonts w:ascii="Times New Roman" w:hAnsi="Times New Roman" w:cs="Times New Roman"/>
                <w:lang w:eastAsia="cs-CZ"/>
              </w:rPr>
              <w:t>Jméno a příjmení studenta/Autor</w:t>
            </w:r>
          </w:p>
        </w:tc>
        <w:tc>
          <w:tcPr>
            <w:tcW w:w="3186" w:type="pct"/>
            <w:gridSpan w:val="7"/>
          </w:tcPr>
          <w:p w:rsidR="006D4D0D" w:rsidRPr="00CC4C42" w:rsidRDefault="006D4D0D" w:rsidP="00CC4C42">
            <w:pPr>
              <w:spacing w:after="0" w:line="240" w:lineRule="auto"/>
              <w:rPr>
                <w:rFonts w:ascii="Times New Roman" w:hAnsi="Times New Roman" w:cs="Times New Roman"/>
                <w:lang w:eastAsia="cs-CZ"/>
              </w:rPr>
            </w:pPr>
            <w:r>
              <w:rPr>
                <w:rFonts w:ascii="Times New Roman" w:hAnsi="Times New Roman" w:cs="Times New Roman"/>
                <w:lang w:eastAsia="cs-CZ"/>
              </w:rPr>
              <w:t>Martina Machů</w:t>
            </w:r>
          </w:p>
        </w:tc>
      </w:tr>
      <w:tr w:rsidR="006D4D0D" w:rsidRPr="00D950B4">
        <w:tc>
          <w:tcPr>
            <w:tcW w:w="1814" w:type="pct"/>
          </w:tcPr>
          <w:p w:rsidR="006D4D0D" w:rsidRPr="00CC4C42" w:rsidRDefault="006D4D0D" w:rsidP="00CC4C42">
            <w:pPr>
              <w:spacing w:after="0" w:line="240" w:lineRule="auto"/>
              <w:rPr>
                <w:rFonts w:ascii="Times New Roman" w:hAnsi="Times New Roman" w:cs="Times New Roman"/>
                <w:lang w:eastAsia="cs-CZ"/>
              </w:rPr>
            </w:pPr>
            <w:r w:rsidRPr="00CC4C42">
              <w:rPr>
                <w:rFonts w:ascii="Times New Roman" w:hAnsi="Times New Roman" w:cs="Times New Roman"/>
                <w:lang w:eastAsia="cs-CZ"/>
              </w:rPr>
              <w:t>Název práce</w:t>
            </w:r>
          </w:p>
        </w:tc>
        <w:tc>
          <w:tcPr>
            <w:tcW w:w="3186" w:type="pct"/>
            <w:gridSpan w:val="7"/>
          </w:tcPr>
          <w:p w:rsidR="006D4D0D" w:rsidRPr="00CC4C42" w:rsidRDefault="006D4D0D" w:rsidP="00CC4C42">
            <w:pPr>
              <w:spacing w:after="0" w:line="240" w:lineRule="auto"/>
              <w:rPr>
                <w:rFonts w:ascii="Times New Roman" w:hAnsi="Times New Roman" w:cs="Times New Roman"/>
                <w:lang w:eastAsia="cs-CZ"/>
              </w:rPr>
            </w:pPr>
            <w:r>
              <w:rPr>
                <w:rFonts w:ascii="Times New Roman" w:hAnsi="Times New Roman" w:cs="Times New Roman"/>
                <w:lang w:eastAsia="cs-CZ"/>
              </w:rPr>
              <w:t>Využití folklorních prvků z literatury pro děti v školním vzdělávacím programu mateřské školy</w:t>
            </w:r>
          </w:p>
        </w:tc>
      </w:tr>
      <w:tr w:rsidR="006D4D0D" w:rsidRPr="00D950B4">
        <w:tc>
          <w:tcPr>
            <w:tcW w:w="1814" w:type="pct"/>
          </w:tcPr>
          <w:p w:rsidR="006D4D0D" w:rsidRPr="00CC4C42" w:rsidRDefault="006D4D0D" w:rsidP="00CC4C42">
            <w:pPr>
              <w:spacing w:after="0" w:line="240" w:lineRule="auto"/>
              <w:rPr>
                <w:rFonts w:ascii="Times New Roman" w:hAnsi="Times New Roman" w:cs="Times New Roman"/>
                <w:lang w:eastAsia="cs-CZ"/>
              </w:rPr>
            </w:pPr>
            <w:r w:rsidRPr="00CC4C42">
              <w:rPr>
                <w:rFonts w:ascii="Times New Roman" w:hAnsi="Times New Roman" w:cs="Times New Roman"/>
                <w:lang w:eastAsia="cs-CZ"/>
              </w:rPr>
              <w:t>Jméno a příjmení vedoucího práce</w:t>
            </w:r>
          </w:p>
        </w:tc>
        <w:tc>
          <w:tcPr>
            <w:tcW w:w="3186" w:type="pct"/>
            <w:gridSpan w:val="7"/>
          </w:tcPr>
          <w:p w:rsidR="006D4D0D" w:rsidRPr="00CC4C42" w:rsidRDefault="006D4D0D" w:rsidP="00CC4C42">
            <w:pPr>
              <w:spacing w:after="0" w:line="240" w:lineRule="auto"/>
              <w:rPr>
                <w:rFonts w:ascii="Times New Roman" w:hAnsi="Times New Roman" w:cs="Times New Roman"/>
                <w:lang w:eastAsia="cs-CZ"/>
              </w:rPr>
            </w:pPr>
            <w:r>
              <w:rPr>
                <w:rFonts w:ascii="Times New Roman" w:hAnsi="Times New Roman" w:cs="Times New Roman"/>
                <w:lang w:eastAsia="cs-CZ"/>
              </w:rPr>
              <w:t xml:space="preserve">Mgr. Vladimíra </w:t>
            </w:r>
            <w:proofErr w:type="spellStart"/>
            <w:r>
              <w:rPr>
                <w:rFonts w:ascii="Times New Roman" w:hAnsi="Times New Roman" w:cs="Times New Roman"/>
                <w:lang w:eastAsia="cs-CZ"/>
              </w:rPr>
              <w:t>Fonfárová</w:t>
            </w:r>
            <w:proofErr w:type="spellEnd"/>
          </w:p>
        </w:tc>
      </w:tr>
      <w:tr w:rsidR="006D4D0D" w:rsidRPr="00D950B4">
        <w:tc>
          <w:tcPr>
            <w:tcW w:w="1814" w:type="pct"/>
          </w:tcPr>
          <w:p w:rsidR="006D4D0D" w:rsidRPr="00CC4C42" w:rsidRDefault="006D4D0D" w:rsidP="00CC4C42">
            <w:pPr>
              <w:spacing w:after="0" w:line="240" w:lineRule="auto"/>
              <w:rPr>
                <w:rFonts w:ascii="Times New Roman" w:hAnsi="Times New Roman" w:cs="Times New Roman"/>
                <w:lang w:eastAsia="cs-CZ"/>
              </w:rPr>
            </w:pPr>
            <w:r w:rsidRPr="00CC4C42">
              <w:rPr>
                <w:rFonts w:ascii="Times New Roman" w:hAnsi="Times New Roman" w:cs="Times New Roman"/>
                <w:lang w:eastAsia="cs-CZ"/>
              </w:rPr>
              <w:t>Studijní obor</w:t>
            </w:r>
          </w:p>
        </w:tc>
        <w:tc>
          <w:tcPr>
            <w:tcW w:w="3186" w:type="pct"/>
            <w:gridSpan w:val="7"/>
          </w:tcPr>
          <w:p w:rsidR="006D4D0D" w:rsidRPr="00CC4C42" w:rsidRDefault="006D4D0D" w:rsidP="00CC4C42">
            <w:pPr>
              <w:spacing w:after="0" w:line="240" w:lineRule="auto"/>
              <w:rPr>
                <w:rFonts w:ascii="Times New Roman" w:hAnsi="Times New Roman" w:cs="Times New Roman"/>
                <w:lang w:eastAsia="cs-CZ"/>
              </w:rPr>
            </w:pPr>
            <w:r>
              <w:rPr>
                <w:rFonts w:ascii="Times New Roman" w:hAnsi="Times New Roman" w:cs="Times New Roman"/>
                <w:lang w:eastAsia="cs-CZ"/>
              </w:rPr>
              <w:t>Učitelství pro mateřské školy</w:t>
            </w:r>
          </w:p>
        </w:tc>
      </w:tr>
      <w:tr w:rsidR="006D4D0D" w:rsidRPr="00D950B4">
        <w:tc>
          <w:tcPr>
            <w:tcW w:w="1814" w:type="pct"/>
          </w:tcPr>
          <w:p w:rsidR="006D4D0D" w:rsidRPr="00CC4C42" w:rsidRDefault="006D4D0D" w:rsidP="00CC4C42">
            <w:pPr>
              <w:spacing w:after="0" w:line="240" w:lineRule="auto"/>
              <w:rPr>
                <w:rFonts w:ascii="Times New Roman" w:hAnsi="Times New Roman" w:cs="Times New Roman"/>
                <w:lang w:eastAsia="cs-CZ"/>
              </w:rPr>
            </w:pPr>
            <w:r w:rsidRPr="00CC4C42">
              <w:rPr>
                <w:rFonts w:ascii="Times New Roman" w:hAnsi="Times New Roman" w:cs="Times New Roman"/>
                <w:lang w:eastAsia="cs-CZ"/>
              </w:rPr>
              <w:t>Forma studia</w:t>
            </w:r>
          </w:p>
        </w:tc>
        <w:tc>
          <w:tcPr>
            <w:tcW w:w="3186" w:type="pct"/>
            <w:gridSpan w:val="7"/>
          </w:tcPr>
          <w:p w:rsidR="006D4D0D" w:rsidRPr="00CC4C42" w:rsidRDefault="006D4D0D" w:rsidP="00CC4C42">
            <w:pPr>
              <w:spacing w:after="0" w:line="240" w:lineRule="auto"/>
              <w:rPr>
                <w:rFonts w:ascii="Times New Roman" w:hAnsi="Times New Roman" w:cs="Times New Roman"/>
                <w:lang w:eastAsia="cs-CZ"/>
              </w:rPr>
            </w:pPr>
            <w:r>
              <w:rPr>
                <w:rFonts w:ascii="Times New Roman" w:hAnsi="Times New Roman" w:cs="Times New Roman"/>
                <w:lang w:eastAsia="cs-CZ"/>
              </w:rPr>
              <w:t>prezenční</w:t>
            </w:r>
          </w:p>
        </w:tc>
      </w:tr>
      <w:tr w:rsidR="006D4D0D" w:rsidRPr="00D950B4">
        <w:tc>
          <w:tcPr>
            <w:tcW w:w="1814" w:type="pct"/>
            <w:vAlign w:val="center"/>
          </w:tcPr>
          <w:p w:rsidR="006D4D0D" w:rsidRPr="00CC4C42" w:rsidRDefault="006D4D0D" w:rsidP="00CC4C4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lang w:eastAsia="cs-CZ"/>
              </w:rPr>
            </w:pPr>
            <w:r w:rsidRPr="00CC4C42">
              <w:rPr>
                <w:rFonts w:ascii="Times New Roman" w:hAnsi="Times New Roman" w:cs="Times New Roman"/>
                <w:b/>
                <w:bCs/>
                <w:lang w:eastAsia="cs-CZ"/>
              </w:rPr>
              <w:t>Kritéria hodnocení práce</w:t>
            </w:r>
          </w:p>
        </w:tc>
        <w:tc>
          <w:tcPr>
            <w:tcW w:w="3186" w:type="pct"/>
            <w:gridSpan w:val="7"/>
          </w:tcPr>
          <w:p w:rsidR="006D4D0D" w:rsidRPr="00CC4C42" w:rsidRDefault="006D4D0D" w:rsidP="00CC4C42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lang w:eastAsia="cs-CZ"/>
              </w:rPr>
            </w:pPr>
            <w:r w:rsidRPr="00CC4C42">
              <w:rPr>
                <w:rFonts w:ascii="Times New Roman" w:hAnsi="Times New Roman" w:cs="Times New Roman"/>
                <w:b/>
                <w:bCs/>
                <w:lang w:eastAsia="cs-CZ"/>
              </w:rPr>
              <w:t>Stupeň hodnocení</w:t>
            </w:r>
          </w:p>
          <w:p w:rsidR="006D4D0D" w:rsidRPr="00CC4C42" w:rsidRDefault="006D4D0D" w:rsidP="00CC4C42">
            <w:pPr>
              <w:spacing w:after="0" w:line="240" w:lineRule="auto"/>
              <w:jc w:val="right"/>
              <w:rPr>
                <w:rFonts w:ascii="Times New Roman" w:hAnsi="Times New Roman" w:cs="Times New Roman"/>
                <w:lang w:eastAsia="cs-CZ"/>
              </w:rPr>
            </w:pPr>
            <w:r w:rsidRPr="00CC4C42">
              <w:rPr>
                <w:rFonts w:ascii="Times New Roman" w:hAnsi="Times New Roman" w:cs="Times New Roman"/>
                <w:b/>
                <w:bCs/>
                <w:lang w:eastAsia="cs-CZ"/>
              </w:rPr>
              <w:t>dle stupnice ECTS</w:t>
            </w:r>
          </w:p>
        </w:tc>
      </w:tr>
      <w:tr w:rsidR="006D4D0D" w:rsidRPr="00D950B4">
        <w:tc>
          <w:tcPr>
            <w:tcW w:w="5000" w:type="pct"/>
            <w:gridSpan w:val="8"/>
            <w:shd w:val="clear" w:color="auto" w:fill="A6A6A6"/>
          </w:tcPr>
          <w:p w:rsidR="006D4D0D" w:rsidRPr="00CC4C42" w:rsidRDefault="006D4D0D" w:rsidP="00CC4C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FFFF"/>
                <w:lang w:eastAsia="cs-CZ"/>
              </w:rPr>
            </w:pPr>
            <w:r w:rsidRPr="00CC4C42">
              <w:rPr>
                <w:rFonts w:ascii="Times New Roman" w:hAnsi="Times New Roman" w:cs="Times New Roman"/>
                <w:b/>
                <w:bCs/>
                <w:color w:val="FFFFFF"/>
                <w:lang w:eastAsia="cs-CZ"/>
              </w:rPr>
              <w:t>Formální stránka práce</w:t>
            </w:r>
          </w:p>
        </w:tc>
      </w:tr>
      <w:tr w:rsidR="006D4D0D" w:rsidRPr="00D950B4" w:rsidTr="003C31FD">
        <w:tc>
          <w:tcPr>
            <w:tcW w:w="3833" w:type="pct"/>
            <w:gridSpan w:val="2"/>
          </w:tcPr>
          <w:p w:rsidR="006D4D0D" w:rsidRPr="00CC4C42" w:rsidRDefault="006D4D0D" w:rsidP="00CC4C42">
            <w:pPr>
              <w:spacing w:after="0" w:line="240" w:lineRule="auto"/>
              <w:rPr>
                <w:rFonts w:ascii="Times New Roman" w:hAnsi="Times New Roman" w:cs="Times New Roman"/>
                <w:lang w:eastAsia="cs-CZ"/>
              </w:rPr>
            </w:pPr>
            <w:r w:rsidRPr="00CC4C42">
              <w:rPr>
                <w:rFonts w:ascii="Times New Roman" w:hAnsi="Times New Roman" w:cs="Times New Roman"/>
                <w:lang w:eastAsia="cs-CZ"/>
              </w:rPr>
              <w:t>Přehlednost a členění práce</w:t>
            </w:r>
          </w:p>
        </w:tc>
        <w:tc>
          <w:tcPr>
            <w:tcW w:w="202" w:type="pct"/>
            <w:vAlign w:val="center"/>
          </w:tcPr>
          <w:p w:rsidR="006D4D0D" w:rsidRPr="00CC4C42" w:rsidRDefault="006D4D0D" w:rsidP="00CC4C4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6D4D0D" w:rsidRPr="00CC4C42" w:rsidRDefault="006D4D0D" w:rsidP="00CC4C4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6D4D0D" w:rsidRPr="00CC4C42" w:rsidRDefault="006D4D0D" w:rsidP="00CC4C4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cs-CZ"/>
              </w:rPr>
            </w:pPr>
            <w:r>
              <w:rPr>
                <w:rFonts w:ascii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6D4D0D" w:rsidRPr="00CC4C42" w:rsidRDefault="006D4D0D" w:rsidP="00CC4C4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6D4D0D" w:rsidRPr="00CC4C42" w:rsidRDefault="006D4D0D" w:rsidP="00CC4C4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cs-CZ"/>
              </w:rPr>
            </w:pPr>
          </w:p>
        </w:tc>
        <w:tc>
          <w:tcPr>
            <w:tcW w:w="184" w:type="pct"/>
            <w:vAlign w:val="center"/>
          </w:tcPr>
          <w:p w:rsidR="006D4D0D" w:rsidRPr="00CC4C42" w:rsidRDefault="006D4D0D" w:rsidP="00CC4C4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cs-CZ"/>
              </w:rPr>
            </w:pPr>
          </w:p>
        </w:tc>
      </w:tr>
      <w:tr w:rsidR="006D4D0D" w:rsidRPr="00D950B4" w:rsidTr="003C31FD">
        <w:tc>
          <w:tcPr>
            <w:tcW w:w="3833" w:type="pct"/>
            <w:gridSpan w:val="2"/>
          </w:tcPr>
          <w:p w:rsidR="006D4D0D" w:rsidRPr="00CC4C42" w:rsidRDefault="006D4D0D" w:rsidP="00CC4C42">
            <w:pPr>
              <w:spacing w:after="0" w:line="240" w:lineRule="auto"/>
              <w:rPr>
                <w:rFonts w:ascii="Times New Roman" w:hAnsi="Times New Roman" w:cs="Times New Roman"/>
                <w:lang w:eastAsia="cs-CZ"/>
              </w:rPr>
            </w:pPr>
            <w:r w:rsidRPr="00CC4C42">
              <w:rPr>
                <w:rFonts w:ascii="Times New Roman" w:hAnsi="Times New Roman" w:cs="Times New Roman"/>
                <w:lang w:eastAsia="cs-CZ"/>
              </w:rPr>
              <w:t>Úroveň jazykového zpracování (odborná, gramatická i stylistická úroveň textu)</w:t>
            </w:r>
          </w:p>
        </w:tc>
        <w:tc>
          <w:tcPr>
            <w:tcW w:w="202" w:type="pct"/>
            <w:vAlign w:val="center"/>
          </w:tcPr>
          <w:p w:rsidR="006D4D0D" w:rsidRPr="00CC4C42" w:rsidRDefault="006D4D0D" w:rsidP="00CC4C4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6D4D0D" w:rsidRPr="00CC4C42" w:rsidRDefault="006D4D0D" w:rsidP="00CC4C4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6D4D0D" w:rsidRPr="00CC4C42" w:rsidRDefault="006D4D0D" w:rsidP="00CC4C4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6D4D0D" w:rsidRPr="00CC4C42" w:rsidRDefault="006D4D0D" w:rsidP="00CC4C4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cs-CZ"/>
              </w:rPr>
            </w:pPr>
            <w:r w:rsidRPr="00CC4C42">
              <w:rPr>
                <w:rFonts w:ascii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6D4D0D" w:rsidRPr="00CC4C42" w:rsidRDefault="006D4D0D" w:rsidP="00CC4C4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cs-CZ"/>
              </w:rPr>
            </w:pPr>
          </w:p>
        </w:tc>
        <w:tc>
          <w:tcPr>
            <w:tcW w:w="184" w:type="pct"/>
            <w:vAlign w:val="center"/>
          </w:tcPr>
          <w:p w:rsidR="006D4D0D" w:rsidRPr="00CC4C42" w:rsidRDefault="006D4D0D" w:rsidP="00CC4C4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cs-CZ"/>
              </w:rPr>
            </w:pPr>
          </w:p>
        </w:tc>
      </w:tr>
      <w:tr w:rsidR="006D4D0D" w:rsidRPr="00D950B4" w:rsidTr="003C31FD">
        <w:tc>
          <w:tcPr>
            <w:tcW w:w="3833" w:type="pct"/>
            <w:gridSpan w:val="2"/>
          </w:tcPr>
          <w:p w:rsidR="006D4D0D" w:rsidRPr="00CC4C42" w:rsidRDefault="006D4D0D" w:rsidP="00CC4C42">
            <w:pPr>
              <w:spacing w:after="0" w:line="240" w:lineRule="auto"/>
              <w:rPr>
                <w:rFonts w:ascii="Times New Roman" w:hAnsi="Times New Roman" w:cs="Times New Roman"/>
                <w:lang w:eastAsia="cs-CZ"/>
              </w:rPr>
            </w:pPr>
            <w:r w:rsidRPr="00CC4C42">
              <w:rPr>
                <w:rFonts w:ascii="Times New Roman" w:hAnsi="Times New Roman" w:cs="Times New Roman"/>
                <w:lang w:eastAsia="cs-CZ"/>
              </w:rPr>
              <w:t>Dodržení formálních náležitostí (rozsah práce, dodržení citační normy, estetická úprava, kvalita abstraktu, práce s grafickým, tabulkovým či jiným materiálem)</w:t>
            </w:r>
          </w:p>
        </w:tc>
        <w:tc>
          <w:tcPr>
            <w:tcW w:w="202" w:type="pct"/>
            <w:vAlign w:val="center"/>
          </w:tcPr>
          <w:p w:rsidR="006D4D0D" w:rsidRPr="00CC4C42" w:rsidRDefault="006D4D0D" w:rsidP="00CC4C4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6D4D0D" w:rsidRPr="00CC4C42" w:rsidRDefault="006D4D0D" w:rsidP="00CC4C4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6D4D0D" w:rsidRPr="00CC4C42" w:rsidRDefault="006D4D0D" w:rsidP="00CC4C4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cs-CZ"/>
              </w:rPr>
            </w:pPr>
            <w:r>
              <w:rPr>
                <w:rFonts w:ascii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6D4D0D" w:rsidRPr="00CC4C42" w:rsidRDefault="006D4D0D" w:rsidP="00CC4C4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6D4D0D" w:rsidRPr="00CC4C42" w:rsidRDefault="006D4D0D" w:rsidP="00CC4C4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cs-CZ"/>
              </w:rPr>
            </w:pPr>
          </w:p>
        </w:tc>
        <w:tc>
          <w:tcPr>
            <w:tcW w:w="184" w:type="pct"/>
            <w:vAlign w:val="center"/>
          </w:tcPr>
          <w:p w:rsidR="006D4D0D" w:rsidRPr="00CC4C42" w:rsidRDefault="006D4D0D" w:rsidP="00CC4C4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cs-CZ"/>
              </w:rPr>
            </w:pPr>
          </w:p>
        </w:tc>
      </w:tr>
      <w:tr w:rsidR="006D4D0D" w:rsidRPr="00D950B4">
        <w:tc>
          <w:tcPr>
            <w:tcW w:w="5000" w:type="pct"/>
            <w:gridSpan w:val="8"/>
            <w:shd w:val="clear" w:color="auto" w:fill="A6A6A6"/>
            <w:vAlign w:val="center"/>
          </w:tcPr>
          <w:p w:rsidR="006D4D0D" w:rsidRPr="00CC4C42" w:rsidRDefault="006D4D0D" w:rsidP="00CC4C4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cs-CZ"/>
              </w:rPr>
            </w:pPr>
            <w:r w:rsidRPr="00CC4C42">
              <w:rPr>
                <w:rFonts w:ascii="Times New Roman" w:hAnsi="Times New Roman" w:cs="Times New Roman"/>
                <w:b/>
                <w:bCs/>
                <w:color w:val="FFFFFF"/>
                <w:lang w:eastAsia="cs-CZ"/>
              </w:rPr>
              <w:t>Teoretická část práce</w:t>
            </w:r>
          </w:p>
        </w:tc>
      </w:tr>
      <w:tr w:rsidR="006D4D0D" w:rsidRPr="00D950B4" w:rsidTr="003C31FD">
        <w:tc>
          <w:tcPr>
            <w:tcW w:w="3833" w:type="pct"/>
            <w:gridSpan w:val="2"/>
          </w:tcPr>
          <w:p w:rsidR="006D4D0D" w:rsidRPr="00CC4C42" w:rsidRDefault="006D4D0D" w:rsidP="00CC4C42">
            <w:pPr>
              <w:spacing w:after="0" w:line="240" w:lineRule="auto"/>
              <w:rPr>
                <w:rFonts w:ascii="Times New Roman" w:hAnsi="Times New Roman" w:cs="Times New Roman"/>
                <w:lang w:eastAsia="cs-CZ"/>
              </w:rPr>
            </w:pPr>
            <w:r w:rsidRPr="00CC4C42">
              <w:rPr>
                <w:rFonts w:ascii="Times New Roman" w:hAnsi="Times New Roman" w:cs="Times New Roman"/>
                <w:lang w:eastAsia="cs-CZ"/>
              </w:rPr>
              <w:t xml:space="preserve">Formulace cílů práce </w:t>
            </w:r>
          </w:p>
        </w:tc>
        <w:tc>
          <w:tcPr>
            <w:tcW w:w="202" w:type="pct"/>
            <w:vAlign w:val="center"/>
          </w:tcPr>
          <w:p w:rsidR="006D4D0D" w:rsidRPr="00CC4C42" w:rsidRDefault="006D4D0D" w:rsidP="00CC4C4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cs-CZ"/>
              </w:rPr>
            </w:pPr>
            <w:r w:rsidRPr="00CC4C42">
              <w:rPr>
                <w:rFonts w:ascii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6D4D0D" w:rsidRPr="00CC4C42" w:rsidRDefault="006D4D0D" w:rsidP="00CC4C4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6D4D0D" w:rsidRPr="00CC4C42" w:rsidRDefault="006D4D0D" w:rsidP="00CC4C4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6D4D0D" w:rsidRPr="00CC4C42" w:rsidRDefault="006D4D0D" w:rsidP="00CC4C4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6D4D0D" w:rsidRPr="00CC4C42" w:rsidRDefault="006D4D0D" w:rsidP="00CC4C4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cs-CZ"/>
              </w:rPr>
            </w:pPr>
          </w:p>
        </w:tc>
        <w:tc>
          <w:tcPr>
            <w:tcW w:w="184" w:type="pct"/>
            <w:vAlign w:val="center"/>
          </w:tcPr>
          <w:p w:rsidR="006D4D0D" w:rsidRPr="00CC4C42" w:rsidRDefault="006D4D0D" w:rsidP="00CC4C4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cs-CZ"/>
              </w:rPr>
            </w:pPr>
          </w:p>
        </w:tc>
      </w:tr>
      <w:tr w:rsidR="006D4D0D" w:rsidRPr="00D950B4" w:rsidTr="003C31FD">
        <w:tc>
          <w:tcPr>
            <w:tcW w:w="3833" w:type="pct"/>
            <w:gridSpan w:val="2"/>
          </w:tcPr>
          <w:p w:rsidR="006D4D0D" w:rsidRPr="00CC4C42" w:rsidRDefault="006D4D0D" w:rsidP="00CC4C42">
            <w:pPr>
              <w:spacing w:after="0" w:line="240" w:lineRule="auto"/>
              <w:rPr>
                <w:rFonts w:ascii="Times New Roman" w:hAnsi="Times New Roman" w:cs="Times New Roman"/>
                <w:lang w:eastAsia="cs-CZ"/>
              </w:rPr>
            </w:pPr>
            <w:r w:rsidRPr="00CC4C42">
              <w:rPr>
                <w:rFonts w:ascii="Times New Roman" w:hAnsi="Times New Roman" w:cs="Times New Roman"/>
                <w:lang w:eastAsia="cs-CZ"/>
              </w:rPr>
              <w:t xml:space="preserve">Analýza a syntéza problému </w:t>
            </w:r>
          </w:p>
        </w:tc>
        <w:tc>
          <w:tcPr>
            <w:tcW w:w="202" w:type="pct"/>
            <w:vAlign w:val="center"/>
          </w:tcPr>
          <w:p w:rsidR="006D4D0D" w:rsidRPr="00CC4C42" w:rsidRDefault="006D4D0D" w:rsidP="00CC4C4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6D4D0D" w:rsidRPr="00CC4C42" w:rsidRDefault="006D4D0D" w:rsidP="00CC4C4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6D4D0D" w:rsidRPr="00CC4C42" w:rsidRDefault="006D4D0D" w:rsidP="00CC4C4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6D4D0D" w:rsidRPr="00CC4C42" w:rsidRDefault="006D4D0D" w:rsidP="00CC4C4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6D4D0D" w:rsidRPr="00CC4C42" w:rsidRDefault="006D4D0D" w:rsidP="00CC4C4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cs-CZ"/>
              </w:rPr>
            </w:pPr>
            <w:r>
              <w:rPr>
                <w:rFonts w:ascii="Times New Roman" w:hAnsi="Times New Roman" w:cs="Times New Roman"/>
                <w:lang w:eastAsia="cs-CZ"/>
              </w:rPr>
              <w:t>E</w:t>
            </w:r>
          </w:p>
        </w:tc>
        <w:tc>
          <w:tcPr>
            <w:tcW w:w="184" w:type="pct"/>
            <w:vAlign w:val="center"/>
          </w:tcPr>
          <w:p w:rsidR="006D4D0D" w:rsidRPr="00CC4C42" w:rsidRDefault="006D4D0D" w:rsidP="00CC4C4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cs-CZ"/>
              </w:rPr>
            </w:pPr>
          </w:p>
        </w:tc>
      </w:tr>
      <w:tr w:rsidR="006D4D0D" w:rsidRPr="00D950B4" w:rsidTr="003C31FD">
        <w:tc>
          <w:tcPr>
            <w:tcW w:w="3833" w:type="pct"/>
            <w:gridSpan w:val="2"/>
          </w:tcPr>
          <w:p w:rsidR="006D4D0D" w:rsidRPr="00CC4C42" w:rsidRDefault="006D4D0D" w:rsidP="00CC4C42">
            <w:pPr>
              <w:spacing w:after="0" w:line="240" w:lineRule="auto"/>
              <w:rPr>
                <w:rFonts w:ascii="Times New Roman" w:hAnsi="Times New Roman" w:cs="Times New Roman"/>
                <w:lang w:eastAsia="cs-CZ"/>
              </w:rPr>
            </w:pPr>
            <w:r w:rsidRPr="00CC4C42">
              <w:rPr>
                <w:rFonts w:ascii="Times New Roman" w:hAnsi="Times New Roman" w:cs="Times New Roman"/>
                <w:lang w:eastAsia="cs-CZ"/>
              </w:rPr>
              <w:t>Práce s odbornou literaturou (rozsah a aktuálnost použité literatury, hloubka zpracování použité literatury)</w:t>
            </w:r>
          </w:p>
        </w:tc>
        <w:tc>
          <w:tcPr>
            <w:tcW w:w="202" w:type="pct"/>
            <w:vAlign w:val="center"/>
          </w:tcPr>
          <w:p w:rsidR="006D4D0D" w:rsidRPr="00CC4C42" w:rsidRDefault="006D4D0D" w:rsidP="00CC4C4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6D4D0D" w:rsidRPr="00CC4C42" w:rsidRDefault="006D4D0D" w:rsidP="00CC4C4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6D4D0D" w:rsidRPr="00CC4C42" w:rsidRDefault="006D4D0D" w:rsidP="00CC4C4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cs-CZ"/>
              </w:rPr>
            </w:pPr>
            <w:r>
              <w:rPr>
                <w:rFonts w:ascii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6D4D0D" w:rsidRPr="00CC4C42" w:rsidRDefault="006D4D0D" w:rsidP="00CC4C4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6D4D0D" w:rsidRPr="00CC4C42" w:rsidRDefault="006D4D0D" w:rsidP="00CC4C4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cs-CZ"/>
              </w:rPr>
            </w:pPr>
          </w:p>
        </w:tc>
        <w:tc>
          <w:tcPr>
            <w:tcW w:w="184" w:type="pct"/>
            <w:vAlign w:val="center"/>
          </w:tcPr>
          <w:p w:rsidR="006D4D0D" w:rsidRPr="00CC4C42" w:rsidRDefault="006D4D0D" w:rsidP="00CC4C4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cs-CZ"/>
              </w:rPr>
            </w:pPr>
          </w:p>
        </w:tc>
      </w:tr>
      <w:tr w:rsidR="006D4D0D" w:rsidRPr="00D950B4">
        <w:tc>
          <w:tcPr>
            <w:tcW w:w="5000" w:type="pct"/>
            <w:gridSpan w:val="8"/>
            <w:shd w:val="clear" w:color="auto" w:fill="A6A6A6"/>
            <w:vAlign w:val="center"/>
          </w:tcPr>
          <w:p w:rsidR="006D4D0D" w:rsidRPr="00CC4C42" w:rsidRDefault="006D4D0D" w:rsidP="00CC4C4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cs-CZ"/>
              </w:rPr>
            </w:pPr>
            <w:r w:rsidRPr="00CC4C42">
              <w:rPr>
                <w:rFonts w:ascii="Times New Roman" w:hAnsi="Times New Roman" w:cs="Times New Roman"/>
                <w:b/>
                <w:bCs/>
                <w:color w:val="FFFFFF"/>
                <w:lang w:eastAsia="cs-CZ"/>
              </w:rPr>
              <w:t>Praktická část práce</w:t>
            </w:r>
          </w:p>
        </w:tc>
      </w:tr>
      <w:tr w:rsidR="006D4D0D" w:rsidRPr="00D950B4">
        <w:tc>
          <w:tcPr>
            <w:tcW w:w="5000" w:type="pct"/>
            <w:gridSpan w:val="8"/>
            <w:shd w:val="clear" w:color="auto" w:fill="FBD4B4"/>
          </w:tcPr>
          <w:p w:rsidR="006D4D0D" w:rsidRPr="00CC4C42" w:rsidRDefault="006D4D0D" w:rsidP="00CC4C4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lang w:eastAsia="cs-CZ"/>
              </w:rPr>
            </w:pPr>
            <w:r w:rsidRPr="00CC4C42">
              <w:rPr>
                <w:rFonts w:ascii="Times New Roman" w:hAnsi="Times New Roman" w:cs="Times New Roman"/>
                <w:b/>
                <w:bCs/>
                <w:lang w:eastAsia="cs-CZ"/>
              </w:rPr>
              <w:t>Bakalářská práce teoreticko-aplikačního charakteru</w:t>
            </w:r>
          </w:p>
        </w:tc>
      </w:tr>
      <w:tr w:rsidR="006D4D0D" w:rsidRPr="00D950B4" w:rsidTr="003C31FD">
        <w:tc>
          <w:tcPr>
            <w:tcW w:w="3833" w:type="pct"/>
            <w:gridSpan w:val="2"/>
            <w:shd w:val="clear" w:color="auto" w:fill="FBD4B4"/>
          </w:tcPr>
          <w:p w:rsidR="006D4D0D" w:rsidRPr="00CC4C42" w:rsidRDefault="006D4D0D" w:rsidP="00CC4C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  <w:r w:rsidRPr="00CC4C42">
              <w:rPr>
                <w:rFonts w:ascii="Times New Roman" w:hAnsi="Times New Roman" w:cs="Times New Roman"/>
                <w:lang w:eastAsia="cs-CZ"/>
              </w:rPr>
              <w:t>Originalita cílů aplikačního výstupu</w:t>
            </w:r>
            <w:r w:rsidRPr="00CC4C42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  <w:r w:rsidRPr="00CC4C42">
              <w:rPr>
                <w:rFonts w:ascii="Times New Roman" w:hAnsi="Times New Roman" w:cs="Times New Roman"/>
                <w:lang w:eastAsia="cs-CZ"/>
              </w:rPr>
              <w:t>(náročnost, srozumitelnost, aktuálnost)</w:t>
            </w:r>
          </w:p>
        </w:tc>
        <w:tc>
          <w:tcPr>
            <w:tcW w:w="202" w:type="pct"/>
            <w:shd w:val="clear" w:color="auto" w:fill="FBD4B4"/>
            <w:vAlign w:val="center"/>
          </w:tcPr>
          <w:p w:rsidR="006D4D0D" w:rsidRPr="00CC4C42" w:rsidRDefault="006D4D0D" w:rsidP="00CC4C4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shd w:val="clear" w:color="auto" w:fill="FBD4B4"/>
            <w:vAlign w:val="center"/>
          </w:tcPr>
          <w:p w:rsidR="006D4D0D" w:rsidRPr="00CC4C42" w:rsidRDefault="006D4D0D" w:rsidP="00CC4C4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shd w:val="clear" w:color="auto" w:fill="FBD4B4"/>
            <w:vAlign w:val="center"/>
          </w:tcPr>
          <w:p w:rsidR="006D4D0D" w:rsidRPr="00CC4C42" w:rsidRDefault="006D4D0D" w:rsidP="00CC4C4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cs-CZ"/>
              </w:rPr>
            </w:pPr>
            <w:r>
              <w:rPr>
                <w:rFonts w:ascii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shd w:val="clear" w:color="auto" w:fill="FBD4B4"/>
            <w:vAlign w:val="center"/>
          </w:tcPr>
          <w:p w:rsidR="006D4D0D" w:rsidRPr="00CC4C42" w:rsidRDefault="006D4D0D" w:rsidP="00CC4C4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shd w:val="clear" w:color="auto" w:fill="FBD4B4"/>
            <w:vAlign w:val="center"/>
          </w:tcPr>
          <w:p w:rsidR="006D4D0D" w:rsidRPr="00CC4C42" w:rsidRDefault="006D4D0D" w:rsidP="00CC4C4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cs-CZ"/>
              </w:rPr>
            </w:pPr>
          </w:p>
        </w:tc>
        <w:tc>
          <w:tcPr>
            <w:tcW w:w="184" w:type="pct"/>
            <w:shd w:val="clear" w:color="auto" w:fill="FBD4B4"/>
            <w:vAlign w:val="center"/>
          </w:tcPr>
          <w:p w:rsidR="006D4D0D" w:rsidRPr="00CC4C42" w:rsidRDefault="006D4D0D" w:rsidP="00CC4C4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cs-CZ"/>
              </w:rPr>
            </w:pPr>
          </w:p>
        </w:tc>
      </w:tr>
      <w:tr w:rsidR="006D4D0D" w:rsidRPr="00D950B4" w:rsidTr="003C31FD">
        <w:tc>
          <w:tcPr>
            <w:tcW w:w="3833" w:type="pct"/>
            <w:gridSpan w:val="2"/>
            <w:shd w:val="clear" w:color="auto" w:fill="FBD4B4"/>
          </w:tcPr>
          <w:p w:rsidR="006D4D0D" w:rsidRPr="00CC4C42" w:rsidRDefault="006D4D0D" w:rsidP="00CC4C42">
            <w:pPr>
              <w:spacing w:after="0" w:line="240" w:lineRule="auto"/>
              <w:rPr>
                <w:rFonts w:ascii="Times New Roman" w:hAnsi="Times New Roman" w:cs="Times New Roman"/>
                <w:lang w:eastAsia="cs-CZ"/>
              </w:rPr>
            </w:pPr>
            <w:r w:rsidRPr="00CC4C42">
              <w:rPr>
                <w:rFonts w:ascii="Times New Roman" w:hAnsi="Times New Roman" w:cs="Times New Roman"/>
                <w:lang w:eastAsia="cs-CZ"/>
              </w:rPr>
              <w:t xml:space="preserve">Didaktická správnost rozpracování cílových kompetencí aplikačního výstupu, hloubka rozpracování obsahu aplikačního výstupu, didaktická přiměřenost realizace aplikačního výstupu </w:t>
            </w:r>
          </w:p>
        </w:tc>
        <w:tc>
          <w:tcPr>
            <w:tcW w:w="202" w:type="pct"/>
            <w:shd w:val="clear" w:color="auto" w:fill="FBD4B4"/>
            <w:vAlign w:val="center"/>
          </w:tcPr>
          <w:p w:rsidR="006D4D0D" w:rsidRPr="00CC4C42" w:rsidRDefault="006D4D0D" w:rsidP="00CC4C4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shd w:val="clear" w:color="auto" w:fill="FBD4B4"/>
            <w:vAlign w:val="center"/>
          </w:tcPr>
          <w:p w:rsidR="006D4D0D" w:rsidRPr="00CC4C42" w:rsidRDefault="006D4D0D" w:rsidP="00CC4C4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shd w:val="clear" w:color="auto" w:fill="FBD4B4"/>
            <w:vAlign w:val="center"/>
          </w:tcPr>
          <w:p w:rsidR="006D4D0D" w:rsidRPr="00CC4C42" w:rsidRDefault="006D4D0D" w:rsidP="00CC4C4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shd w:val="clear" w:color="auto" w:fill="FBD4B4"/>
            <w:vAlign w:val="center"/>
          </w:tcPr>
          <w:p w:rsidR="006D4D0D" w:rsidRPr="00CC4C42" w:rsidRDefault="006D4D0D" w:rsidP="00CC4C4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cs-CZ"/>
              </w:rPr>
            </w:pPr>
            <w:r w:rsidRPr="00CC4C42">
              <w:rPr>
                <w:rFonts w:ascii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shd w:val="clear" w:color="auto" w:fill="FBD4B4"/>
            <w:vAlign w:val="center"/>
          </w:tcPr>
          <w:p w:rsidR="006D4D0D" w:rsidRPr="00CC4C42" w:rsidRDefault="006D4D0D" w:rsidP="00CC4C4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cs-CZ"/>
              </w:rPr>
            </w:pPr>
          </w:p>
        </w:tc>
        <w:tc>
          <w:tcPr>
            <w:tcW w:w="184" w:type="pct"/>
            <w:shd w:val="clear" w:color="auto" w:fill="FBD4B4"/>
            <w:vAlign w:val="center"/>
          </w:tcPr>
          <w:p w:rsidR="006D4D0D" w:rsidRPr="00CC4C42" w:rsidRDefault="006D4D0D" w:rsidP="00CC4C4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cs-CZ"/>
              </w:rPr>
            </w:pPr>
          </w:p>
        </w:tc>
      </w:tr>
      <w:tr w:rsidR="006D4D0D" w:rsidRPr="00D950B4" w:rsidTr="003C31FD">
        <w:tc>
          <w:tcPr>
            <w:tcW w:w="3833" w:type="pct"/>
            <w:gridSpan w:val="2"/>
            <w:shd w:val="clear" w:color="auto" w:fill="FBD4B4"/>
          </w:tcPr>
          <w:p w:rsidR="006D4D0D" w:rsidRPr="00CC4C42" w:rsidRDefault="006D4D0D" w:rsidP="00CC4C42">
            <w:pPr>
              <w:spacing w:after="0" w:line="240" w:lineRule="auto"/>
              <w:rPr>
                <w:rFonts w:ascii="Times New Roman" w:hAnsi="Times New Roman" w:cs="Times New Roman"/>
                <w:lang w:eastAsia="cs-CZ"/>
              </w:rPr>
            </w:pPr>
            <w:r w:rsidRPr="00CC4C42">
              <w:rPr>
                <w:rFonts w:ascii="Times New Roman" w:hAnsi="Times New Roman" w:cs="Times New Roman"/>
                <w:lang w:eastAsia="cs-CZ"/>
              </w:rPr>
              <w:t>Přiměřenost a rozsah evalvace průběhu a výsledků aplikačního výstupu</w:t>
            </w:r>
          </w:p>
        </w:tc>
        <w:tc>
          <w:tcPr>
            <w:tcW w:w="202" w:type="pct"/>
            <w:shd w:val="clear" w:color="auto" w:fill="FBD4B4"/>
            <w:vAlign w:val="center"/>
          </w:tcPr>
          <w:p w:rsidR="006D4D0D" w:rsidRPr="00CC4C42" w:rsidRDefault="006D4D0D" w:rsidP="00CC4C4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shd w:val="clear" w:color="auto" w:fill="FBD4B4"/>
            <w:vAlign w:val="center"/>
          </w:tcPr>
          <w:p w:rsidR="006D4D0D" w:rsidRPr="00CC4C42" w:rsidRDefault="006D4D0D" w:rsidP="00CC4C4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shd w:val="clear" w:color="auto" w:fill="FBD4B4"/>
            <w:vAlign w:val="center"/>
          </w:tcPr>
          <w:p w:rsidR="006D4D0D" w:rsidRPr="00CC4C42" w:rsidRDefault="006D4D0D" w:rsidP="00CC4C4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shd w:val="clear" w:color="auto" w:fill="FBD4B4"/>
            <w:vAlign w:val="center"/>
          </w:tcPr>
          <w:p w:rsidR="006D4D0D" w:rsidRPr="00CC4C42" w:rsidRDefault="006D4D0D" w:rsidP="00CC4C4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cs-CZ"/>
              </w:rPr>
            </w:pPr>
            <w:r w:rsidRPr="00CC4C42">
              <w:rPr>
                <w:rFonts w:ascii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shd w:val="clear" w:color="auto" w:fill="FBD4B4"/>
            <w:vAlign w:val="center"/>
          </w:tcPr>
          <w:p w:rsidR="006D4D0D" w:rsidRPr="00CC4C42" w:rsidRDefault="006D4D0D" w:rsidP="00CC4C4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cs-CZ"/>
              </w:rPr>
            </w:pPr>
          </w:p>
        </w:tc>
        <w:tc>
          <w:tcPr>
            <w:tcW w:w="184" w:type="pct"/>
            <w:shd w:val="clear" w:color="auto" w:fill="FBD4B4"/>
            <w:vAlign w:val="center"/>
          </w:tcPr>
          <w:p w:rsidR="006D4D0D" w:rsidRPr="00CC4C42" w:rsidRDefault="006D4D0D" w:rsidP="00CC4C4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cs-CZ"/>
              </w:rPr>
            </w:pPr>
          </w:p>
        </w:tc>
      </w:tr>
      <w:tr w:rsidR="006D4D0D" w:rsidRPr="00D950B4">
        <w:tc>
          <w:tcPr>
            <w:tcW w:w="5000" w:type="pct"/>
            <w:gridSpan w:val="8"/>
            <w:shd w:val="clear" w:color="auto" w:fill="A6A6A6"/>
          </w:tcPr>
          <w:p w:rsidR="006D4D0D" w:rsidRPr="00CC4C42" w:rsidRDefault="006D4D0D" w:rsidP="00CC4C4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FFFFFF"/>
                <w:lang w:eastAsia="cs-CZ"/>
              </w:rPr>
            </w:pPr>
            <w:r w:rsidRPr="00CC4C42">
              <w:rPr>
                <w:rFonts w:ascii="Times New Roman" w:hAnsi="Times New Roman" w:cs="Times New Roman"/>
                <w:b/>
                <w:bCs/>
                <w:color w:val="FFFFFF"/>
                <w:lang w:eastAsia="cs-CZ"/>
              </w:rPr>
              <w:t>Celková kvalita a přínos práce</w:t>
            </w:r>
          </w:p>
        </w:tc>
      </w:tr>
      <w:tr w:rsidR="006D4D0D" w:rsidRPr="00D950B4" w:rsidTr="003C31FD">
        <w:tc>
          <w:tcPr>
            <w:tcW w:w="3833" w:type="pct"/>
            <w:gridSpan w:val="2"/>
          </w:tcPr>
          <w:p w:rsidR="006D4D0D" w:rsidRPr="00CC4C42" w:rsidRDefault="006D4D0D" w:rsidP="00CC4C42">
            <w:pPr>
              <w:spacing w:after="0" w:line="240" w:lineRule="auto"/>
              <w:rPr>
                <w:rFonts w:ascii="Times New Roman" w:hAnsi="Times New Roman" w:cs="Times New Roman"/>
                <w:lang w:eastAsia="cs-CZ"/>
              </w:rPr>
            </w:pPr>
            <w:r w:rsidRPr="00CC4C42">
              <w:rPr>
                <w:rFonts w:ascii="Times New Roman" w:hAnsi="Times New Roman" w:cs="Times New Roman"/>
                <w:lang w:eastAsia="cs-CZ"/>
              </w:rPr>
              <w:t>Kvalita, náročnost a originalita řešení zvoleného tématu</w:t>
            </w:r>
          </w:p>
        </w:tc>
        <w:tc>
          <w:tcPr>
            <w:tcW w:w="202" w:type="pct"/>
            <w:vAlign w:val="center"/>
          </w:tcPr>
          <w:p w:rsidR="006D4D0D" w:rsidRPr="00CC4C42" w:rsidRDefault="006D4D0D" w:rsidP="00CC4C4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6D4D0D" w:rsidRPr="00CC4C42" w:rsidRDefault="006D4D0D" w:rsidP="00CC4C4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6D4D0D" w:rsidRPr="00CC4C42" w:rsidRDefault="006D4D0D" w:rsidP="00CC4C4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cs-CZ"/>
              </w:rPr>
            </w:pPr>
            <w:r w:rsidRPr="00CC4C42">
              <w:rPr>
                <w:rFonts w:ascii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6D4D0D" w:rsidRPr="00CC4C42" w:rsidRDefault="006D4D0D" w:rsidP="00CC4C4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6D4D0D" w:rsidRPr="00CC4C42" w:rsidRDefault="006D4D0D" w:rsidP="00CC4C4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cs-CZ"/>
              </w:rPr>
            </w:pPr>
          </w:p>
        </w:tc>
        <w:tc>
          <w:tcPr>
            <w:tcW w:w="184" w:type="pct"/>
            <w:vAlign w:val="center"/>
          </w:tcPr>
          <w:p w:rsidR="006D4D0D" w:rsidRPr="00CC4C42" w:rsidRDefault="006D4D0D" w:rsidP="00CC4C4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cs-CZ"/>
              </w:rPr>
            </w:pPr>
          </w:p>
        </w:tc>
      </w:tr>
      <w:tr w:rsidR="006D4D0D" w:rsidRPr="00D950B4" w:rsidTr="003C31FD">
        <w:tc>
          <w:tcPr>
            <w:tcW w:w="3833" w:type="pct"/>
            <w:gridSpan w:val="2"/>
          </w:tcPr>
          <w:p w:rsidR="006D4D0D" w:rsidRPr="00CC4C42" w:rsidRDefault="006D4D0D" w:rsidP="00CC4C42">
            <w:pPr>
              <w:spacing w:after="0" w:line="240" w:lineRule="auto"/>
              <w:rPr>
                <w:rFonts w:ascii="Times New Roman" w:hAnsi="Times New Roman" w:cs="Times New Roman"/>
                <w:lang w:eastAsia="cs-CZ"/>
              </w:rPr>
            </w:pPr>
            <w:r w:rsidRPr="00CC4C42">
              <w:rPr>
                <w:rFonts w:ascii="Times New Roman" w:hAnsi="Times New Roman" w:cs="Times New Roman"/>
                <w:lang w:eastAsia="cs-CZ"/>
              </w:rPr>
              <w:t>Odborný přínos práce a možnost jejího praktického využití</w:t>
            </w:r>
          </w:p>
        </w:tc>
        <w:tc>
          <w:tcPr>
            <w:tcW w:w="202" w:type="pct"/>
            <w:vAlign w:val="center"/>
          </w:tcPr>
          <w:p w:rsidR="006D4D0D" w:rsidRPr="00CC4C42" w:rsidRDefault="006D4D0D" w:rsidP="00CC4C4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cs-CZ"/>
              </w:rPr>
            </w:pPr>
            <w:r w:rsidRPr="00CC4C42">
              <w:rPr>
                <w:rFonts w:ascii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6D4D0D" w:rsidRPr="00CC4C42" w:rsidRDefault="006D4D0D" w:rsidP="00CC4C4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6D4D0D" w:rsidRPr="00CC4C42" w:rsidRDefault="006D4D0D" w:rsidP="00CC4C4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6D4D0D" w:rsidRPr="00CC4C42" w:rsidRDefault="006D4D0D" w:rsidP="00CC4C4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6D4D0D" w:rsidRPr="00CC4C42" w:rsidRDefault="006D4D0D" w:rsidP="00CC4C4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cs-CZ"/>
              </w:rPr>
            </w:pPr>
          </w:p>
        </w:tc>
        <w:tc>
          <w:tcPr>
            <w:tcW w:w="184" w:type="pct"/>
            <w:vAlign w:val="center"/>
          </w:tcPr>
          <w:p w:rsidR="006D4D0D" w:rsidRPr="00CC4C42" w:rsidRDefault="006D4D0D" w:rsidP="00CC4C4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cs-CZ"/>
              </w:rPr>
            </w:pPr>
          </w:p>
        </w:tc>
      </w:tr>
      <w:tr w:rsidR="006D4D0D" w:rsidRPr="00D950B4" w:rsidTr="003C31FD">
        <w:tc>
          <w:tcPr>
            <w:tcW w:w="3833" w:type="pct"/>
            <w:gridSpan w:val="2"/>
          </w:tcPr>
          <w:p w:rsidR="006D4D0D" w:rsidRPr="00CC4C42" w:rsidRDefault="006D4D0D" w:rsidP="00CC4C42">
            <w:pPr>
              <w:spacing w:after="0" w:line="240" w:lineRule="auto"/>
              <w:rPr>
                <w:rFonts w:ascii="Times New Roman" w:hAnsi="Times New Roman" w:cs="Times New Roman"/>
                <w:lang w:eastAsia="cs-CZ"/>
              </w:rPr>
            </w:pPr>
            <w:r w:rsidRPr="00CC4C42">
              <w:rPr>
                <w:rFonts w:ascii="Times New Roman" w:hAnsi="Times New Roman" w:cs="Times New Roman"/>
                <w:lang w:eastAsia="cs-CZ"/>
              </w:rPr>
              <w:t>Spolupráce s vedoucím práce</w:t>
            </w:r>
          </w:p>
        </w:tc>
        <w:tc>
          <w:tcPr>
            <w:tcW w:w="202" w:type="pct"/>
            <w:vAlign w:val="center"/>
          </w:tcPr>
          <w:p w:rsidR="006D4D0D" w:rsidRPr="00CC4C42" w:rsidRDefault="006D4D0D" w:rsidP="00CC4C4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6D4D0D" w:rsidRPr="00CC4C42" w:rsidRDefault="006D4D0D" w:rsidP="00CC4C4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6D4D0D" w:rsidRPr="00CC4C42" w:rsidRDefault="006D4D0D" w:rsidP="00CC4C4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6D4D0D" w:rsidRPr="00CC4C42" w:rsidRDefault="006D4D0D" w:rsidP="00CC4C4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cs-CZ"/>
              </w:rPr>
            </w:pPr>
            <w:r w:rsidRPr="00CC4C42">
              <w:rPr>
                <w:rFonts w:ascii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6D4D0D" w:rsidRPr="00CC4C42" w:rsidRDefault="006D4D0D" w:rsidP="00CC4C4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cs-CZ"/>
              </w:rPr>
            </w:pPr>
          </w:p>
        </w:tc>
        <w:tc>
          <w:tcPr>
            <w:tcW w:w="184" w:type="pct"/>
            <w:vAlign w:val="center"/>
          </w:tcPr>
          <w:p w:rsidR="006D4D0D" w:rsidRPr="00CC4C42" w:rsidRDefault="006D4D0D" w:rsidP="00CC4C4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cs-CZ"/>
              </w:rPr>
            </w:pPr>
          </w:p>
        </w:tc>
      </w:tr>
      <w:tr w:rsidR="006D4D0D" w:rsidRPr="00D950B4">
        <w:tc>
          <w:tcPr>
            <w:tcW w:w="5000" w:type="pct"/>
            <w:gridSpan w:val="8"/>
          </w:tcPr>
          <w:p w:rsidR="006D4D0D" w:rsidRDefault="006D4D0D" w:rsidP="00CC4C4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lang w:eastAsia="cs-CZ"/>
              </w:rPr>
            </w:pPr>
            <w:r w:rsidRPr="00CC4C42">
              <w:rPr>
                <w:rFonts w:ascii="Times New Roman" w:hAnsi="Times New Roman" w:cs="Times New Roman"/>
                <w:b/>
                <w:bCs/>
                <w:lang w:eastAsia="cs-CZ"/>
              </w:rPr>
              <w:t>Odůvodnění hodnocení práce:</w:t>
            </w:r>
          </w:p>
          <w:p w:rsidR="006D4D0D" w:rsidRPr="00CC4C42" w:rsidRDefault="006D4D0D" w:rsidP="00CC4C4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lang w:eastAsia="cs-CZ"/>
              </w:rPr>
            </w:pPr>
          </w:p>
          <w:p w:rsidR="006D4D0D" w:rsidRDefault="006D4D0D" w:rsidP="00CC4C42">
            <w:pPr>
              <w:spacing w:after="0" w:line="240" w:lineRule="auto"/>
              <w:rPr>
                <w:rFonts w:ascii="Times New Roman" w:hAnsi="Times New Roman" w:cs="Times New Roman"/>
                <w:lang w:eastAsia="cs-CZ"/>
              </w:rPr>
            </w:pPr>
            <w:r>
              <w:rPr>
                <w:rFonts w:ascii="Times New Roman" w:hAnsi="Times New Roman" w:cs="Times New Roman"/>
                <w:lang w:eastAsia="cs-CZ"/>
              </w:rPr>
              <w:t xml:space="preserve">Práce je prakticky orientovaná a jejím výstupem jsou námětové listy, použitelné pro výuku dětí v mateřských školách. Studentka zpracovává zajímavé a originální téma a výstup její bakalářské práce může najít široké využití, zejména v mateřských školách, zaměřených na anglický jazyk. Cíle práce jsou formulovány jasně. Ve svém posudku budu hodnotit především teoretickou část práce a analýzu zvolených primárních zdrojů, která je bohužel pouze uspokojivá. Není jasné, proč autorka zvolila srovnání dětských verzí pohádek s prvky irského folklóru s verzemi pro dospělé a jaký výstup tohoto srovnání lze očekávat. Tento postup navíc není v práci dodržen u všech primárních zdrojů. Analýzy trpí značnou povrchností a nejsou koherentně provázané s praktickou částí práce. Jazyková a stylistická stránka předložené bakalářské práce také není precizní. Práce byla konzultovaná na poslední chvíli a bohužel se na její kvalitě podepisuje uspěchanost.  </w:t>
            </w:r>
          </w:p>
          <w:p w:rsidR="006D4D0D" w:rsidRPr="00CC4C42" w:rsidRDefault="006D4D0D" w:rsidP="00CC4C42">
            <w:pPr>
              <w:spacing w:after="0" w:line="240" w:lineRule="auto"/>
              <w:rPr>
                <w:rFonts w:ascii="Times New Roman" w:hAnsi="Times New Roman" w:cs="Times New Roman"/>
                <w:lang w:eastAsia="cs-CZ"/>
              </w:rPr>
            </w:pPr>
            <w:r>
              <w:rPr>
                <w:rFonts w:ascii="Times New Roman" w:hAnsi="Times New Roman" w:cs="Times New Roman"/>
                <w:lang w:eastAsia="cs-CZ"/>
              </w:rPr>
              <w:t xml:space="preserve">Práci doporučuji k obhajobě. </w:t>
            </w:r>
          </w:p>
        </w:tc>
      </w:tr>
      <w:tr w:rsidR="006D4D0D" w:rsidRPr="00D950B4">
        <w:tc>
          <w:tcPr>
            <w:tcW w:w="5000" w:type="pct"/>
            <w:gridSpan w:val="8"/>
          </w:tcPr>
          <w:p w:rsidR="006D4D0D" w:rsidRPr="00CC4C42" w:rsidRDefault="006D4D0D" w:rsidP="00CC4C4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lang w:eastAsia="cs-CZ"/>
              </w:rPr>
            </w:pPr>
            <w:r w:rsidRPr="00CC4C42">
              <w:rPr>
                <w:rFonts w:ascii="Times New Roman" w:hAnsi="Times New Roman" w:cs="Times New Roman"/>
                <w:b/>
                <w:bCs/>
                <w:lang w:eastAsia="cs-CZ"/>
              </w:rPr>
              <w:t>Otázky k obhajobě:</w:t>
            </w:r>
          </w:p>
          <w:p w:rsidR="006D4D0D" w:rsidRDefault="006D4D0D" w:rsidP="00CC4C42">
            <w:pPr>
              <w:numPr>
                <w:ilvl w:val="0"/>
                <w:numId w:val="1"/>
              </w:numPr>
              <w:spacing w:after="0" w:line="240" w:lineRule="auto"/>
              <w:ind w:left="426"/>
              <w:rPr>
                <w:rFonts w:ascii="Times New Roman" w:hAnsi="Times New Roman" w:cs="Times New Roman"/>
                <w:lang w:eastAsia="cs-CZ"/>
              </w:rPr>
            </w:pPr>
            <w:r>
              <w:rPr>
                <w:rFonts w:ascii="Times New Roman" w:hAnsi="Times New Roman" w:cs="Times New Roman"/>
                <w:lang w:eastAsia="cs-CZ"/>
              </w:rPr>
              <w:t>Proč jste zvolila srovnání dětských verzí pohádek s verzemi pro dospělé a co mělo toto srovnání demonstrovat?</w:t>
            </w:r>
          </w:p>
          <w:p w:rsidR="006D4D0D" w:rsidRPr="00CC4C42" w:rsidRDefault="006D4D0D" w:rsidP="00A451C1">
            <w:pPr>
              <w:numPr>
                <w:ilvl w:val="0"/>
                <w:numId w:val="1"/>
              </w:numPr>
              <w:spacing w:after="0" w:line="240" w:lineRule="auto"/>
              <w:ind w:left="426"/>
              <w:rPr>
                <w:rFonts w:ascii="Times New Roman" w:hAnsi="Times New Roman" w:cs="Times New Roman"/>
                <w:lang w:eastAsia="cs-CZ"/>
              </w:rPr>
            </w:pPr>
            <w:r>
              <w:rPr>
                <w:rFonts w:ascii="Times New Roman" w:hAnsi="Times New Roman" w:cs="Times New Roman"/>
                <w:lang w:eastAsia="cs-CZ"/>
              </w:rPr>
              <w:t>V kapitole 4 Využití současné irské literatury pro děti v MŠ píšete o tom, že zvolené pohádky můžou děti naučit mít „správné hodnoty.“ Jaké jsou ony správné hodnoty?</w:t>
            </w:r>
          </w:p>
        </w:tc>
      </w:tr>
      <w:tr w:rsidR="006D4D0D" w:rsidRPr="00D950B4" w:rsidTr="003C31FD">
        <w:tc>
          <w:tcPr>
            <w:tcW w:w="3833" w:type="pct"/>
            <w:gridSpan w:val="2"/>
          </w:tcPr>
          <w:p w:rsidR="006D4D0D" w:rsidRPr="00CC4C42" w:rsidRDefault="006D4D0D" w:rsidP="00CC4C42">
            <w:pPr>
              <w:spacing w:after="0" w:line="240" w:lineRule="auto"/>
              <w:rPr>
                <w:rFonts w:ascii="Times New Roman" w:hAnsi="Times New Roman" w:cs="Times New Roman"/>
                <w:lang w:eastAsia="cs-CZ"/>
              </w:rPr>
            </w:pPr>
            <w:r w:rsidRPr="00CC4C42">
              <w:rPr>
                <w:rFonts w:ascii="Times New Roman" w:hAnsi="Times New Roman" w:cs="Times New Roman"/>
                <w:b/>
                <w:bCs/>
                <w:lang w:eastAsia="cs-CZ"/>
              </w:rPr>
              <w:t>Celkové hodnocení</w:t>
            </w:r>
            <w:r w:rsidRPr="00CC4C42">
              <w:rPr>
                <w:rFonts w:ascii="Times New Roman" w:hAnsi="Times New Roman" w:cs="Times New Roman"/>
                <w:b/>
                <w:bCs/>
                <w:vertAlign w:val="superscript"/>
                <w:lang w:eastAsia="cs-CZ"/>
              </w:rPr>
              <w:footnoteReference w:customMarkFollows="1" w:id="1"/>
              <w:t>*</w:t>
            </w:r>
          </w:p>
        </w:tc>
        <w:tc>
          <w:tcPr>
            <w:tcW w:w="202" w:type="pct"/>
          </w:tcPr>
          <w:p w:rsidR="006D4D0D" w:rsidRPr="00CC4C42" w:rsidRDefault="006D4D0D" w:rsidP="00CC4C4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</w:tcPr>
          <w:p w:rsidR="006D4D0D" w:rsidRPr="00CC4C42" w:rsidRDefault="006D4D0D" w:rsidP="00CC4C4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</w:tcPr>
          <w:p w:rsidR="006D4D0D" w:rsidRPr="00CC4C42" w:rsidRDefault="006D4D0D" w:rsidP="00CC4C4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</w:tcPr>
          <w:p w:rsidR="006D4D0D" w:rsidRPr="00CC4C42" w:rsidRDefault="006D4D0D" w:rsidP="00CC4C4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cs-CZ"/>
              </w:rPr>
            </w:pPr>
            <w:r w:rsidRPr="00CC4C42">
              <w:rPr>
                <w:rFonts w:ascii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</w:tcPr>
          <w:p w:rsidR="006D4D0D" w:rsidRPr="00CC4C42" w:rsidRDefault="006D4D0D" w:rsidP="00CC4C4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cs-CZ"/>
              </w:rPr>
            </w:pPr>
          </w:p>
        </w:tc>
        <w:tc>
          <w:tcPr>
            <w:tcW w:w="184" w:type="pct"/>
          </w:tcPr>
          <w:p w:rsidR="006D4D0D" w:rsidRPr="00CC4C42" w:rsidRDefault="006D4D0D" w:rsidP="00CC4C4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cs-CZ"/>
              </w:rPr>
            </w:pPr>
          </w:p>
        </w:tc>
      </w:tr>
      <w:tr w:rsidR="006D4D0D" w:rsidRPr="00D950B4">
        <w:tc>
          <w:tcPr>
            <w:tcW w:w="3833" w:type="pct"/>
            <w:gridSpan w:val="2"/>
            <w:tcBorders>
              <w:bottom w:val="single" w:sz="12" w:space="0" w:color="auto"/>
            </w:tcBorders>
            <w:vAlign w:val="center"/>
          </w:tcPr>
          <w:p w:rsidR="006D4D0D" w:rsidRPr="00CC4C42" w:rsidRDefault="006D4D0D" w:rsidP="00CC4C42">
            <w:pPr>
              <w:spacing w:after="0" w:line="240" w:lineRule="auto"/>
              <w:rPr>
                <w:rFonts w:ascii="Times New Roman" w:hAnsi="Times New Roman" w:cs="Times New Roman"/>
                <w:lang w:eastAsia="cs-CZ"/>
              </w:rPr>
            </w:pPr>
            <w:r w:rsidRPr="00CC4C42">
              <w:rPr>
                <w:rFonts w:ascii="Times New Roman" w:hAnsi="Times New Roman" w:cs="Times New Roman"/>
                <w:lang w:eastAsia="cs-CZ"/>
              </w:rPr>
              <w:t>Datum:</w:t>
            </w:r>
          </w:p>
        </w:tc>
        <w:tc>
          <w:tcPr>
            <w:tcW w:w="1167" w:type="pct"/>
            <w:gridSpan w:val="6"/>
            <w:tcBorders>
              <w:bottom w:val="single" w:sz="12" w:space="0" w:color="auto"/>
            </w:tcBorders>
            <w:vAlign w:val="center"/>
          </w:tcPr>
          <w:p w:rsidR="006D4D0D" w:rsidRPr="00CC4C42" w:rsidRDefault="006D4D0D" w:rsidP="00CC4C42">
            <w:pPr>
              <w:spacing w:after="0" w:line="240" w:lineRule="auto"/>
              <w:rPr>
                <w:rFonts w:ascii="Times New Roman" w:hAnsi="Times New Roman" w:cs="Times New Roman"/>
                <w:lang w:eastAsia="cs-CZ"/>
              </w:rPr>
            </w:pPr>
            <w:r w:rsidRPr="00CC4C42">
              <w:rPr>
                <w:rFonts w:ascii="Times New Roman" w:hAnsi="Times New Roman" w:cs="Times New Roman"/>
                <w:lang w:eastAsia="cs-CZ"/>
              </w:rPr>
              <w:t>Podpis:</w:t>
            </w:r>
          </w:p>
        </w:tc>
      </w:tr>
    </w:tbl>
    <w:p w:rsidR="006D4D0D" w:rsidRDefault="006D4D0D"/>
    <w:sectPr w:rsidR="006D4D0D" w:rsidSect="00F8111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025F0" w:rsidRDefault="00E025F0" w:rsidP="00CC4C42">
      <w:pPr>
        <w:spacing w:after="0" w:line="240" w:lineRule="auto"/>
      </w:pPr>
      <w:r>
        <w:separator/>
      </w:r>
    </w:p>
  </w:endnote>
  <w:endnote w:type="continuationSeparator" w:id="0">
    <w:p w:rsidR="00E025F0" w:rsidRDefault="00E025F0" w:rsidP="00CC4C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025F0" w:rsidRDefault="00E025F0" w:rsidP="00CC4C42">
      <w:pPr>
        <w:spacing w:after="0" w:line="240" w:lineRule="auto"/>
      </w:pPr>
      <w:r>
        <w:separator/>
      </w:r>
    </w:p>
  </w:footnote>
  <w:footnote w:type="continuationSeparator" w:id="0">
    <w:p w:rsidR="00E025F0" w:rsidRDefault="00E025F0" w:rsidP="00CC4C42">
      <w:pPr>
        <w:spacing w:after="0" w:line="240" w:lineRule="auto"/>
      </w:pPr>
      <w:r>
        <w:continuationSeparator/>
      </w:r>
    </w:p>
  </w:footnote>
  <w:footnote w:id="1">
    <w:p w:rsidR="006D4D0D" w:rsidRDefault="006D4D0D" w:rsidP="00CC4C4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D"/>
    <w:multiLevelType w:val="singleLevel"/>
    <w:tmpl w:val="4B1E54E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1">
    <w:nsid w:val="FFFFFF7E"/>
    <w:multiLevelType w:val="singleLevel"/>
    <w:tmpl w:val="3E38619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2">
    <w:nsid w:val="FFFFFF7F"/>
    <w:multiLevelType w:val="singleLevel"/>
    <w:tmpl w:val="AC88744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3">
    <w:nsid w:val="FFFFFF88"/>
    <w:multiLevelType w:val="singleLevel"/>
    <w:tmpl w:val="FE7C8D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54AB5D25"/>
    <w:multiLevelType w:val="hybridMultilevel"/>
    <w:tmpl w:val="B3B849B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hyphenationZone w:val="425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CC4C42"/>
    <w:rsid w:val="0009325C"/>
    <w:rsid w:val="00242BBB"/>
    <w:rsid w:val="002C176D"/>
    <w:rsid w:val="003B0641"/>
    <w:rsid w:val="003C31FD"/>
    <w:rsid w:val="00480F75"/>
    <w:rsid w:val="004E7D1C"/>
    <w:rsid w:val="006D4D0D"/>
    <w:rsid w:val="0079551C"/>
    <w:rsid w:val="007F2802"/>
    <w:rsid w:val="007F591A"/>
    <w:rsid w:val="008E591B"/>
    <w:rsid w:val="009A25E8"/>
    <w:rsid w:val="009A753B"/>
    <w:rsid w:val="00A451C1"/>
    <w:rsid w:val="00A55714"/>
    <w:rsid w:val="00B2043A"/>
    <w:rsid w:val="00C15AC4"/>
    <w:rsid w:val="00C91DEC"/>
    <w:rsid w:val="00CC4C42"/>
    <w:rsid w:val="00D12319"/>
    <w:rsid w:val="00D87B1F"/>
    <w:rsid w:val="00D950B4"/>
    <w:rsid w:val="00DC0D7B"/>
    <w:rsid w:val="00E025F0"/>
    <w:rsid w:val="00F016BA"/>
    <w:rsid w:val="00F27545"/>
    <w:rsid w:val="00F81115"/>
    <w:rsid w:val="00FE1EED"/>
    <w:rsid w:val="00FF6F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nhideWhenUsed="0"/>
    <w:lsdException w:name="caption" w:uiPriority="35" w:qFormat="1"/>
    <w:lsdException w:name="footnote reference" w:unhideWhenUsed="0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81115"/>
    <w:pPr>
      <w:spacing w:after="200" w:line="276" w:lineRule="auto"/>
    </w:pPr>
    <w:rPr>
      <w:rFonts w:cs="Calibri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uiPriority w:val="99"/>
    <w:semiHidden/>
    <w:rsid w:val="00CC4C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CC4C42"/>
    <w:rPr>
      <w:rFonts w:ascii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uiPriority w:val="99"/>
    <w:semiHidden/>
    <w:rsid w:val="00CC4C42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nhideWhenUsed="0"/>
    <w:lsdException w:name="caption" w:uiPriority="35" w:qFormat="1"/>
    <w:lsdException w:name="footnote reference" w:unhideWhenUsed="0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81115"/>
    <w:pPr>
      <w:spacing w:after="200" w:line="276" w:lineRule="auto"/>
    </w:pPr>
    <w:rPr>
      <w:rFonts w:cs="Calibri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uiPriority w:val="99"/>
    <w:semiHidden/>
    <w:rsid w:val="00CC4C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CC4C42"/>
    <w:rPr>
      <w:rFonts w:ascii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uiPriority w:val="99"/>
    <w:semiHidden/>
    <w:rsid w:val="00CC4C42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381</Words>
  <Characters>2482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/>
  <LinksUpToDate>false</LinksUpToDate>
  <CharactersWithSpaces>2858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creator>janu</dc:creator>
  <cp:lastModifiedBy>szimethova</cp:lastModifiedBy>
  <cp:revision>3</cp:revision>
  <cp:lastPrinted>2014-05-27T13:16:00Z</cp:lastPrinted>
  <dcterms:created xsi:type="dcterms:W3CDTF">2014-06-02T07:45:00Z</dcterms:created>
  <dcterms:modified xsi:type="dcterms:W3CDTF">2014-05-27T13:16:00Z</dcterms:modified>
</cp:coreProperties>
</file>