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6847E2" w:rsidRPr="00C50B27" w:rsidTr="00C50B27">
        <w:tc>
          <w:tcPr>
            <w:tcW w:w="9828" w:type="dxa"/>
            <w:gridSpan w:val="9"/>
          </w:tcPr>
          <w:p w:rsidR="006847E2" w:rsidRPr="00C50B27" w:rsidRDefault="006847E2" w:rsidP="00CA7D64">
            <w:pPr>
              <w:jc w:val="center"/>
              <w:rPr>
                <w:sz w:val="22"/>
                <w:szCs w:val="22"/>
              </w:rPr>
            </w:pPr>
            <w:bookmarkStart w:id="0" w:name="_GoBack"/>
            <w:bookmarkEnd w:id="0"/>
            <w:r w:rsidRPr="00C50B27">
              <w:rPr>
                <w:b/>
                <w:sz w:val="22"/>
                <w:szCs w:val="22"/>
              </w:rPr>
              <w:t xml:space="preserve">POSUDEK </w:t>
            </w:r>
            <w:r w:rsidR="00F1326B">
              <w:rPr>
                <w:b/>
                <w:sz w:val="22"/>
                <w:szCs w:val="22"/>
              </w:rPr>
              <w:t>OPONENTA</w:t>
            </w:r>
            <w:r w:rsidR="00783EFA">
              <w:rPr>
                <w:b/>
                <w:sz w:val="22"/>
                <w:szCs w:val="22"/>
              </w:rPr>
              <w:t xml:space="preserve"> </w:t>
            </w:r>
            <w:r w:rsidR="00CA7D64">
              <w:rPr>
                <w:b/>
                <w:sz w:val="22"/>
                <w:szCs w:val="22"/>
              </w:rPr>
              <w:t>BAKALÁŘSKÉ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6847E2" w:rsidRPr="00C50B27" w:rsidRDefault="00C925CB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Veronika </w:t>
            </w:r>
            <w:proofErr w:type="spellStart"/>
            <w:r>
              <w:rPr>
                <w:sz w:val="22"/>
                <w:szCs w:val="22"/>
              </w:rPr>
              <w:t>Koňaříková</w:t>
            </w:r>
            <w:proofErr w:type="spellEnd"/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6847E2" w:rsidRPr="00C50B27" w:rsidRDefault="00C925CB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Náhradní rodinná péče jako alternativa rodiny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7553A2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Oponent</w:t>
            </w:r>
            <w:r w:rsidR="006847E2" w:rsidRPr="00C50B27">
              <w:rPr>
                <w:sz w:val="22"/>
                <w:szCs w:val="22"/>
              </w:rPr>
              <w:t xml:space="preserve"> práce</w:t>
            </w:r>
          </w:p>
        </w:tc>
        <w:tc>
          <w:tcPr>
            <w:tcW w:w="7020" w:type="dxa"/>
            <w:gridSpan w:val="8"/>
          </w:tcPr>
          <w:p w:rsidR="006847E2" w:rsidRPr="00C50B27" w:rsidRDefault="00C925CB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Mgr. Michaela Lukešová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6847E2" w:rsidRPr="00C50B27" w:rsidRDefault="00C925CB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6847E2" w:rsidRPr="00C50B27" w:rsidRDefault="00C925CB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Kombinovaná</w:t>
            </w:r>
          </w:p>
        </w:tc>
      </w:tr>
      <w:tr w:rsidR="006847E2" w:rsidRPr="00C50B27" w:rsidTr="00C50B27">
        <w:tc>
          <w:tcPr>
            <w:tcW w:w="2808" w:type="dxa"/>
            <w:vAlign w:val="center"/>
          </w:tcPr>
          <w:p w:rsidR="006847E2" w:rsidRPr="00C50B27" w:rsidRDefault="006847E2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6847E2" w:rsidRPr="00C50B27" w:rsidRDefault="006847E2" w:rsidP="00C50B27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6847E2" w:rsidRPr="00C50B27" w:rsidRDefault="006847E2" w:rsidP="00C50B27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</w:tcPr>
          <w:p w:rsidR="006847E2" w:rsidRPr="00C50B27" w:rsidRDefault="006847E2" w:rsidP="00C50B27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6847E2" w:rsidRPr="00C50B27" w:rsidRDefault="00614609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 w:rsidR="00B411DB">
              <w:rPr>
                <w:sz w:val="22"/>
                <w:szCs w:val="22"/>
              </w:rPr>
              <w:t xml:space="preserve"> (odborná úroveň</w:t>
            </w:r>
            <w:r w:rsidR="005C219A" w:rsidRPr="00C50B27">
              <w:rPr>
                <w:sz w:val="22"/>
                <w:szCs w:val="22"/>
              </w:rPr>
              <w:t xml:space="preserve"> textu, gramatická </w:t>
            </w:r>
            <w:r w:rsidR="005C219A"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 w:rsidR="00B411DB"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 w:rsidR="00B411DB"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6847E2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 xml:space="preserve">Teoretická východiska </w:t>
            </w:r>
            <w:r w:rsidR="006847E2" w:rsidRPr="00C50B27">
              <w:rPr>
                <w:b/>
                <w:color w:val="FFFFFF"/>
                <w:sz w:val="22"/>
                <w:szCs w:val="22"/>
              </w:rPr>
              <w:t>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C219A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14609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6791" w:type="dxa"/>
            <w:gridSpan w:val="3"/>
          </w:tcPr>
          <w:p w:rsidR="005C219A" w:rsidRPr="00C50B27" w:rsidRDefault="0055255D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 w:rsidR="00B411DB">
              <w:rPr>
                <w:sz w:val="22"/>
                <w:szCs w:val="22"/>
              </w:rPr>
              <w:t xml:space="preserve">levantních zdrojů, odbornost </w:t>
            </w:r>
            <w:r w:rsidR="00B411DB"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614609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 w:rsidR="00B411DB"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 w:rsidR="00B411DB"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 w:rsidR="00B411DB"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B411DB">
        <w:tc>
          <w:tcPr>
            <w:tcW w:w="9828" w:type="dxa"/>
            <w:gridSpan w:val="9"/>
            <w:shd w:val="clear" w:color="auto" w:fill="A6A6A6"/>
          </w:tcPr>
          <w:p w:rsidR="00B411DB" w:rsidRPr="00B411DB" w:rsidRDefault="00B411DB" w:rsidP="00B411DB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Pr="00C50B27" w:rsidRDefault="00B411DB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B411DB" w:rsidRPr="00C50B27" w:rsidRDefault="00C925CB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Silné stránky:</w:t>
            </w:r>
          </w:p>
          <w:p w:rsidR="00B411DB" w:rsidRDefault="00D24BF5" w:rsidP="00D24BF5">
            <w:pPr>
              <w:pStyle w:val="Odstavecseseznamem"/>
              <w:numPr>
                <w:ilvl w:val="0"/>
                <w:numId w:val="4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Bakalářská práce splňuje po formální stránce požadavky na ni kladené</w:t>
            </w:r>
          </w:p>
          <w:p w:rsidR="00614609" w:rsidRDefault="00614609" w:rsidP="00D24BF5">
            <w:pPr>
              <w:pStyle w:val="Odstavecseseznamem"/>
              <w:numPr>
                <w:ilvl w:val="0"/>
                <w:numId w:val="4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Volba aktuálního tématu náhradní výchovy</w:t>
            </w:r>
          </w:p>
          <w:p w:rsidR="00B411DB" w:rsidRPr="00D24BF5" w:rsidRDefault="00D24BF5" w:rsidP="00362AB0">
            <w:pPr>
              <w:pStyle w:val="Odstavecseseznamem"/>
              <w:numPr>
                <w:ilvl w:val="0"/>
                <w:numId w:val="4"/>
              </w:numPr>
              <w:rPr>
                <w:sz w:val="22"/>
                <w:szCs w:val="22"/>
              </w:rPr>
            </w:pPr>
            <w:r w:rsidRPr="00D24BF5">
              <w:rPr>
                <w:sz w:val="22"/>
                <w:szCs w:val="22"/>
              </w:rPr>
              <w:t>Autorka prokázala znalost základní popisné statistiky</w:t>
            </w:r>
          </w:p>
          <w:p w:rsidR="00B411DB" w:rsidRPr="00C50B27" w:rsidRDefault="00B411DB" w:rsidP="00362AB0">
            <w:pPr>
              <w:rPr>
                <w:sz w:val="22"/>
                <w:szCs w:val="22"/>
              </w:rPr>
            </w:pPr>
          </w:p>
          <w:p w:rsidR="00B411DB" w:rsidRDefault="00C925CB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Slabé stránky:</w:t>
            </w:r>
          </w:p>
          <w:p w:rsidR="00C925CB" w:rsidRDefault="00C925CB" w:rsidP="00C925CB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Některé pasáže práce nejsou dostatečně citovány, autorka užívá sekundárních zdrojů (zejména ve vztahu k legislativě)</w:t>
            </w:r>
          </w:p>
          <w:p w:rsidR="00C925CB" w:rsidRDefault="00C925CB" w:rsidP="00C925CB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Absentuje autorčin odborný komentář ke studované problematice </w:t>
            </w:r>
          </w:p>
          <w:p w:rsidR="00C925CB" w:rsidRDefault="00F2204C" w:rsidP="00F2204C">
            <w:pPr>
              <w:pStyle w:val="Odstavecseseznamem"/>
              <w:numPr>
                <w:ilvl w:val="0"/>
                <w:numId w:val="1"/>
              </w:numPr>
              <w:tabs>
                <w:tab w:val="left" w:pos="8594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Výzkumný vzorek není definován dle metodologické terminologie</w:t>
            </w:r>
          </w:p>
          <w:p w:rsidR="00D24BF5" w:rsidRDefault="00D24BF5" w:rsidP="00F2204C">
            <w:pPr>
              <w:pStyle w:val="Odstavecseseznamem"/>
              <w:numPr>
                <w:ilvl w:val="0"/>
                <w:numId w:val="1"/>
              </w:numPr>
              <w:tabs>
                <w:tab w:val="left" w:pos="8594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Autorka verifikované hypotézy následně již odborně nediskutuje</w:t>
            </w:r>
          </w:p>
          <w:p w:rsidR="00D24BF5" w:rsidRPr="00C925CB" w:rsidRDefault="00D24BF5" w:rsidP="00F2204C">
            <w:pPr>
              <w:pStyle w:val="Odstavecseseznamem"/>
              <w:numPr>
                <w:ilvl w:val="0"/>
                <w:numId w:val="1"/>
              </w:numPr>
              <w:tabs>
                <w:tab w:val="left" w:pos="8594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Postrádám autorčino konkrétnější doporučení pro praxi (více popisuje různé iniciativy neziskových organizací, ale vlastní návrhy jsou obecné)</w:t>
            </w:r>
          </w:p>
          <w:p w:rsidR="00B411DB" w:rsidRPr="00C50B27" w:rsidRDefault="00B411DB" w:rsidP="00362AB0">
            <w:pPr>
              <w:rPr>
                <w:sz w:val="22"/>
                <w:szCs w:val="22"/>
              </w:rPr>
            </w:pPr>
          </w:p>
          <w:p w:rsidR="00B411DB" w:rsidRDefault="00B411DB" w:rsidP="00362AB0">
            <w:pPr>
              <w:rPr>
                <w:sz w:val="22"/>
                <w:szCs w:val="22"/>
              </w:rPr>
            </w:pPr>
          </w:p>
          <w:p w:rsidR="00F1326B" w:rsidRPr="00C50B27" w:rsidRDefault="00E04E6A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Práci doporučuji k obhajobě.</w:t>
            </w: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Pr="00C50B27" w:rsidRDefault="00B411DB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B411DB" w:rsidRDefault="00F2204C" w:rsidP="00F2204C">
            <w:pPr>
              <w:pStyle w:val="Odstavecseseznamem"/>
              <w:numPr>
                <w:ilvl w:val="0"/>
                <w:numId w:val="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 základě jakých poznatků jste formulovala Vaše hypotézy?</w:t>
            </w:r>
          </w:p>
          <w:p w:rsidR="00B411DB" w:rsidRPr="00E04E6A" w:rsidRDefault="00E04E6A" w:rsidP="00362AB0">
            <w:pPr>
              <w:pStyle w:val="Odstavecseseznamem"/>
              <w:numPr>
                <w:ilvl w:val="0"/>
                <w:numId w:val="2"/>
              </w:numPr>
              <w:rPr>
                <w:sz w:val="22"/>
                <w:szCs w:val="22"/>
              </w:rPr>
            </w:pPr>
            <w:r w:rsidRPr="00E04E6A">
              <w:rPr>
                <w:sz w:val="22"/>
                <w:szCs w:val="22"/>
              </w:rPr>
              <w:t>Jak by bylo možné analyzovat znalosti respondentů týkající se náhradní výchovy?</w:t>
            </w:r>
          </w:p>
          <w:p w:rsidR="00B411DB" w:rsidRPr="00C50B27" w:rsidRDefault="00B411DB" w:rsidP="00362AB0">
            <w:pPr>
              <w:rPr>
                <w:sz w:val="22"/>
                <w:szCs w:val="22"/>
              </w:rPr>
            </w:pPr>
          </w:p>
          <w:p w:rsidR="00B411DB" w:rsidRPr="00C50B27" w:rsidRDefault="00B411DB" w:rsidP="00362AB0">
            <w:pPr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2"/>
              <w:t>*</w:t>
            </w: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4068" w:type="dxa"/>
            <w:gridSpan w:val="2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proofErr w:type="gramStart"/>
            <w:r w:rsidR="00614609">
              <w:rPr>
                <w:sz w:val="22"/>
                <w:szCs w:val="22"/>
              </w:rPr>
              <w:t>12.5.2014</w:t>
            </w:r>
            <w:proofErr w:type="gramEnd"/>
          </w:p>
        </w:tc>
        <w:tc>
          <w:tcPr>
            <w:tcW w:w="5760" w:type="dxa"/>
            <w:gridSpan w:val="7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</w:p>
        </w:tc>
      </w:tr>
    </w:tbl>
    <w:p w:rsidR="006847E2" w:rsidRDefault="006847E2"/>
    <w:sectPr w:rsidR="006847E2" w:rsidSect="0096563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E4FCE" w:rsidRDefault="009E4FCE">
      <w:r>
        <w:separator/>
      </w:r>
    </w:p>
  </w:endnote>
  <w:endnote w:type="continuationSeparator" w:id="1">
    <w:p w:rsidR="009E4FCE" w:rsidRDefault="009E4FC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E4FCE" w:rsidRDefault="009E4FCE">
      <w:r>
        <w:separator/>
      </w:r>
    </w:p>
  </w:footnote>
  <w:footnote w:type="continuationSeparator" w:id="1">
    <w:p w:rsidR="009E4FCE" w:rsidRDefault="009E4FCE">
      <w:r>
        <w:continuationSeparator/>
      </w:r>
    </w:p>
  </w:footnote>
  <w:footnote w:id="2">
    <w:p w:rsidR="00B411DB" w:rsidRDefault="00B411DB" w:rsidP="006847E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5B7562"/>
    <w:multiLevelType w:val="hybridMultilevel"/>
    <w:tmpl w:val="D61A6136"/>
    <w:lvl w:ilvl="0" w:tplc="D22EE48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F7713F7"/>
    <w:multiLevelType w:val="hybridMultilevel"/>
    <w:tmpl w:val="EC9CE2A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371264F"/>
    <w:multiLevelType w:val="hybridMultilevel"/>
    <w:tmpl w:val="5BCC3230"/>
    <w:lvl w:ilvl="0" w:tplc="6ABAE8C4">
      <w:start w:val="1"/>
      <w:numFmt w:val="bullet"/>
      <w:lvlText w:val="-"/>
      <w:lvlJc w:val="left"/>
      <w:pPr>
        <w:ind w:left="405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3">
    <w:nsid w:val="507D17B0"/>
    <w:multiLevelType w:val="hybridMultilevel"/>
    <w:tmpl w:val="D6F65A10"/>
    <w:lvl w:ilvl="0" w:tplc="B21A0E9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attachedTemplate r:id="rId1"/>
  <w:stylePaneFormatFilter w:val="3F01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E4FCE"/>
    <w:rsid w:val="00154F27"/>
    <w:rsid w:val="00362AB0"/>
    <w:rsid w:val="003F5DA2"/>
    <w:rsid w:val="00512982"/>
    <w:rsid w:val="00526D47"/>
    <w:rsid w:val="0055255D"/>
    <w:rsid w:val="005C219A"/>
    <w:rsid w:val="00614609"/>
    <w:rsid w:val="006847E2"/>
    <w:rsid w:val="007553A2"/>
    <w:rsid w:val="00783EFA"/>
    <w:rsid w:val="008614B3"/>
    <w:rsid w:val="00965638"/>
    <w:rsid w:val="009A27D5"/>
    <w:rsid w:val="009E4FCE"/>
    <w:rsid w:val="00A77B56"/>
    <w:rsid w:val="00B411DB"/>
    <w:rsid w:val="00BA3203"/>
    <w:rsid w:val="00C50B27"/>
    <w:rsid w:val="00C925CB"/>
    <w:rsid w:val="00CA7D64"/>
    <w:rsid w:val="00D05C79"/>
    <w:rsid w:val="00D24BF5"/>
    <w:rsid w:val="00DC1BF5"/>
    <w:rsid w:val="00E04E6A"/>
    <w:rsid w:val="00E709EA"/>
    <w:rsid w:val="00ED2FBE"/>
    <w:rsid w:val="00F1326B"/>
    <w:rsid w:val="00F2204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C925C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esova\Desktop\POSUDEK%20OPONENTA%20BAKAL&#193;&#344;SK&#201;%20PR&#193;CE_2012%20(1).dot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OPONENTA BAKALÁŘSKÉ PRÁCE_2012 (1)</Template>
  <TotalTime>7</TotalTime>
  <Pages>1</Pages>
  <Words>274</Words>
  <Characters>1848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BAKALÁŘSKÉ PRÁCE</vt:lpstr>
    </vt:vector>
  </TitlesOfParts>
  <Company>UNI UTB Zlín</Company>
  <LinksUpToDate>false</LinksUpToDate>
  <CharactersWithSpaces>2118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creator>Lukešová Michaela</dc:creator>
  <cp:lastModifiedBy>misa</cp:lastModifiedBy>
  <cp:revision>2</cp:revision>
  <cp:lastPrinted>2012-04-25T08:21:00Z</cp:lastPrinted>
  <dcterms:created xsi:type="dcterms:W3CDTF">2014-05-12T17:39:00Z</dcterms:created>
  <dcterms:modified xsi:type="dcterms:W3CDTF">2014-05-12T17:39:00Z</dcterms:modified>
</cp:coreProperties>
</file>