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A7D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 w:rsidR="00CA7D64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24070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MARTINA JURČÍKOVÁ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24070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Přínos EEG Biofeedback pro děti s ADHD se zaměřením na školní prostředí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7553A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="006847E2"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6847E2" w:rsidRPr="00C50B27" w:rsidRDefault="0024070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PhDr. Hana </w:t>
            </w:r>
            <w:proofErr w:type="spellStart"/>
            <w:r>
              <w:rPr>
                <w:sz w:val="22"/>
                <w:szCs w:val="22"/>
              </w:rPr>
              <w:t>Včelařová</w:t>
            </w:r>
            <w:proofErr w:type="spellEnd"/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24070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24070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DF3E9B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DF3E9B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DF3E9B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DF3E9B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A44892" w:rsidRDefault="00A44892" w:rsidP="00362AB0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Silné stránky práce:</w:t>
            </w:r>
          </w:p>
          <w:p w:rsidR="00A44892" w:rsidRDefault="00A44892" w:rsidP="00A44892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Autork</w:t>
            </w:r>
            <w:r w:rsidR="009F3706">
              <w:rPr>
                <w:sz w:val="22"/>
                <w:szCs w:val="22"/>
              </w:rPr>
              <w:t>a práce zvolila zajímavý</w:t>
            </w:r>
            <w:r w:rsidR="00746D07">
              <w:rPr>
                <w:sz w:val="22"/>
                <w:szCs w:val="22"/>
              </w:rPr>
              <w:t xml:space="preserve"> námět</w:t>
            </w:r>
            <w:r w:rsidR="009F3706">
              <w:rPr>
                <w:sz w:val="22"/>
                <w:szCs w:val="22"/>
              </w:rPr>
              <w:t>, vztah k oboru vysvětluje např. na s. 43</w:t>
            </w:r>
          </w:p>
          <w:p w:rsidR="009F3706" w:rsidRDefault="00DE0AF1" w:rsidP="00A44892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9F3706">
              <w:rPr>
                <w:sz w:val="22"/>
                <w:szCs w:val="22"/>
              </w:rPr>
              <w:t>Relevantní zaměření většiny kapitol teoretické části práce</w:t>
            </w:r>
          </w:p>
          <w:p w:rsidR="004B7C9F" w:rsidRPr="009F3706" w:rsidRDefault="004B7C9F" w:rsidP="00A44892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9F3706">
              <w:rPr>
                <w:sz w:val="22"/>
                <w:szCs w:val="22"/>
              </w:rPr>
              <w:t>Vhodně zvolený výzkumný soubor v praktické části práce</w:t>
            </w:r>
          </w:p>
          <w:p w:rsidR="00A44892" w:rsidRDefault="00A44892" w:rsidP="00362AB0">
            <w:pPr>
              <w:rPr>
                <w:b/>
                <w:sz w:val="22"/>
                <w:szCs w:val="22"/>
              </w:rPr>
            </w:pPr>
          </w:p>
          <w:p w:rsidR="00A44892" w:rsidRDefault="00A44892" w:rsidP="00362AB0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Slabé stránky práce:</w:t>
            </w:r>
          </w:p>
          <w:p w:rsidR="002A4FB6" w:rsidRDefault="002A4FB6" w:rsidP="002A4FB6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Gramatické nesrovnalosti, překlepy, např. </w:t>
            </w:r>
            <w:proofErr w:type="gramStart"/>
            <w:r w:rsidR="00AA20E8">
              <w:rPr>
                <w:sz w:val="22"/>
                <w:szCs w:val="22"/>
              </w:rPr>
              <w:t>s.42</w:t>
            </w:r>
            <w:proofErr w:type="gramEnd"/>
            <w:r w:rsidR="00525FB3">
              <w:rPr>
                <w:sz w:val="22"/>
                <w:szCs w:val="22"/>
              </w:rPr>
              <w:t>, 43</w:t>
            </w:r>
          </w:p>
          <w:p w:rsidR="009F3706" w:rsidRDefault="009F3706" w:rsidP="009F3706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 teoretické části práce chybí kapitola</w:t>
            </w:r>
            <w:r w:rsidR="0095148F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mapující vývojové zvláštnosti dětí na </w:t>
            </w:r>
            <w:r w:rsidR="0095148F">
              <w:rPr>
                <w:sz w:val="22"/>
                <w:szCs w:val="22"/>
              </w:rPr>
              <w:t xml:space="preserve">horní </w:t>
            </w:r>
            <w:r>
              <w:rPr>
                <w:sz w:val="22"/>
                <w:szCs w:val="22"/>
              </w:rPr>
              <w:t>hranici mladšího školního věku (o děti tohoto věku se jedná v praktické části práce)</w:t>
            </w:r>
          </w:p>
          <w:p w:rsidR="009F3706" w:rsidRDefault="009F3706" w:rsidP="002A4FB6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Teoretická část práce není zpracována systematicky, </w:t>
            </w:r>
            <w:r w:rsidR="00892969">
              <w:rPr>
                <w:sz w:val="22"/>
                <w:szCs w:val="22"/>
              </w:rPr>
              <w:t xml:space="preserve">některé pasáže textu se obsahově hodně prolínají, jiné mohly být </w:t>
            </w:r>
            <w:r>
              <w:rPr>
                <w:sz w:val="22"/>
                <w:szCs w:val="22"/>
              </w:rPr>
              <w:t>zpracovány s větší důkladností</w:t>
            </w:r>
          </w:p>
          <w:p w:rsidR="00FB3C4A" w:rsidRDefault="00FB3C4A" w:rsidP="002A4FB6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Kapitola ADHD z pohledu sociálního pedagoga se ve skutečnosti k sociální pedagogice příliš nevztahuje</w:t>
            </w:r>
          </w:p>
          <w:p w:rsidR="00D14667" w:rsidRDefault="00D14667" w:rsidP="002A4FB6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Teoretická část práce je podložena hraničním množstvím odborných publikací</w:t>
            </w:r>
          </w:p>
          <w:p w:rsidR="00607224" w:rsidRDefault="00607224" w:rsidP="002A4FB6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 hlediska kvalitativního výzkumu je diskutabilní formulace cíle výzkumu –„zjistit přínos, jaký měla terapie …“(s. 28)</w:t>
            </w:r>
            <w:r w:rsidR="002B2F10">
              <w:rPr>
                <w:sz w:val="22"/>
                <w:szCs w:val="22"/>
              </w:rPr>
              <w:t>…jaký vliv měl EEG…(s. 29)</w:t>
            </w:r>
          </w:p>
          <w:p w:rsidR="009D53CF" w:rsidRDefault="009D53CF" w:rsidP="002A4FB6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Také některé otázky pro rozhovor s respondenty </w:t>
            </w:r>
            <w:r w:rsidR="00F60CC5">
              <w:rPr>
                <w:sz w:val="22"/>
                <w:szCs w:val="22"/>
              </w:rPr>
              <w:t>odpovídají</w:t>
            </w:r>
            <w:r>
              <w:rPr>
                <w:sz w:val="22"/>
                <w:szCs w:val="22"/>
              </w:rPr>
              <w:t xml:space="preserve"> svým charakterem spíše kvantitativnímu výzkumu</w:t>
            </w:r>
          </w:p>
          <w:p w:rsidR="00FD76EE" w:rsidRDefault="00FD76EE" w:rsidP="002A4FB6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Metodika výzkumu není jasně popsaná, </w:t>
            </w:r>
            <w:r w:rsidR="008C4250">
              <w:rPr>
                <w:sz w:val="22"/>
                <w:szCs w:val="22"/>
              </w:rPr>
              <w:t xml:space="preserve">nejasnosti se vztahují hlavně ke způsobu, </w:t>
            </w:r>
            <w:r>
              <w:rPr>
                <w:sz w:val="22"/>
                <w:szCs w:val="22"/>
              </w:rPr>
              <w:t>jakým probíhala analýza</w:t>
            </w:r>
            <w:r w:rsidR="00DF3E9B">
              <w:rPr>
                <w:sz w:val="22"/>
                <w:szCs w:val="22"/>
              </w:rPr>
              <w:t xml:space="preserve"> rozhovorů, na jejímž základě autorka dospěla k případovým</w:t>
            </w:r>
            <w:r>
              <w:rPr>
                <w:sz w:val="22"/>
                <w:szCs w:val="22"/>
              </w:rPr>
              <w:t xml:space="preserve"> studií</w:t>
            </w:r>
            <w:r w:rsidR="00DF3E9B">
              <w:rPr>
                <w:sz w:val="22"/>
                <w:szCs w:val="22"/>
              </w:rPr>
              <w:t>m</w:t>
            </w:r>
          </w:p>
          <w:p w:rsidR="00F1326B" w:rsidRPr="0082039C" w:rsidRDefault="00565C79" w:rsidP="00362AB0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Výsledky nepřesvědčivě projektovaného výzkumu jsou vágní, podobně je tomu i s diskusí a s doporučením pro praxi</w:t>
            </w: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  <w:r w:rsidR="00565C79">
              <w:rPr>
                <w:b/>
                <w:sz w:val="22"/>
                <w:szCs w:val="22"/>
              </w:rPr>
              <w:t xml:space="preserve"> </w:t>
            </w:r>
            <w:r w:rsidR="00565C79">
              <w:rPr>
                <w:sz w:val="22"/>
                <w:szCs w:val="22"/>
              </w:rPr>
              <w:t xml:space="preserve">Prosíme o vysvětlení způsobu, jakým jste postupovala při analýze dat případových </w:t>
            </w:r>
            <w:r w:rsidR="00565C79">
              <w:rPr>
                <w:sz w:val="22"/>
                <w:szCs w:val="22"/>
              </w:rPr>
              <w:lastRenderedPageBreak/>
              <w:t>studií (rozhovorů s respondenty).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lastRenderedPageBreak/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D53B0F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5E7621">
              <w:rPr>
                <w:sz w:val="22"/>
                <w:szCs w:val="22"/>
              </w:rPr>
              <w:t xml:space="preserve"> </w:t>
            </w:r>
            <w:proofErr w:type="gramStart"/>
            <w:r w:rsidR="005E7621">
              <w:rPr>
                <w:sz w:val="22"/>
                <w:szCs w:val="22"/>
              </w:rPr>
              <w:t>4.5.2014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5E7621">
              <w:rPr>
                <w:sz w:val="22"/>
                <w:szCs w:val="22"/>
              </w:rPr>
              <w:t xml:space="preserve"> PhDr. Hana </w:t>
            </w:r>
            <w:proofErr w:type="spellStart"/>
            <w:r w:rsidR="005E7621">
              <w:rPr>
                <w:sz w:val="22"/>
                <w:szCs w:val="22"/>
              </w:rPr>
              <w:t>Včelařová</w:t>
            </w:r>
            <w:proofErr w:type="spellEnd"/>
          </w:p>
        </w:tc>
      </w:tr>
    </w:tbl>
    <w:p w:rsidR="006847E2" w:rsidRDefault="006847E2"/>
    <w:sectPr w:rsidR="006847E2" w:rsidSect="001B78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070C" w:rsidRDefault="0024070C">
      <w:r>
        <w:separator/>
      </w:r>
    </w:p>
  </w:endnote>
  <w:endnote w:type="continuationSeparator" w:id="0">
    <w:p w:rsidR="0024070C" w:rsidRDefault="002407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070C" w:rsidRDefault="0024070C">
      <w:r>
        <w:separator/>
      </w:r>
    </w:p>
  </w:footnote>
  <w:footnote w:type="continuationSeparator" w:id="0">
    <w:p w:rsidR="0024070C" w:rsidRDefault="0024070C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B261CF"/>
    <w:multiLevelType w:val="hybridMultilevel"/>
    <w:tmpl w:val="7A42CDE4"/>
    <w:lvl w:ilvl="0" w:tplc="2C64665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90B02"/>
    <w:rsid w:val="00154F27"/>
    <w:rsid w:val="001B784F"/>
    <w:rsid w:val="0024070C"/>
    <w:rsid w:val="00290B02"/>
    <w:rsid w:val="002A4FB6"/>
    <w:rsid w:val="002B2F10"/>
    <w:rsid w:val="00362AB0"/>
    <w:rsid w:val="003F5DA2"/>
    <w:rsid w:val="004B7C9F"/>
    <w:rsid w:val="00512982"/>
    <w:rsid w:val="00525FB3"/>
    <w:rsid w:val="00526D47"/>
    <w:rsid w:val="0055255D"/>
    <w:rsid w:val="00565C79"/>
    <w:rsid w:val="005C219A"/>
    <w:rsid w:val="005E7621"/>
    <w:rsid w:val="00607224"/>
    <w:rsid w:val="006847E2"/>
    <w:rsid w:val="00746D07"/>
    <w:rsid w:val="007553A2"/>
    <w:rsid w:val="0082039C"/>
    <w:rsid w:val="008614B3"/>
    <w:rsid w:val="00892969"/>
    <w:rsid w:val="00895B72"/>
    <w:rsid w:val="008C4250"/>
    <w:rsid w:val="0095148F"/>
    <w:rsid w:val="009A27D5"/>
    <w:rsid w:val="009D53CF"/>
    <w:rsid w:val="009F3706"/>
    <w:rsid w:val="00A44892"/>
    <w:rsid w:val="00AA20E8"/>
    <w:rsid w:val="00B411DB"/>
    <w:rsid w:val="00BA3203"/>
    <w:rsid w:val="00C50B27"/>
    <w:rsid w:val="00CA7D64"/>
    <w:rsid w:val="00D05C79"/>
    <w:rsid w:val="00D07340"/>
    <w:rsid w:val="00D14667"/>
    <w:rsid w:val="00D53B0F"/>
    <w:rsid w:val="00DC1BF5"/>
    <w:rsid w:val="00DE0AF1"/>
    <w:rsid w:val="00DF3E9B"/>
    <w:rsid w:val="00E709EA"/>
    <w:rsid w:val="00ED2FBE"/>
    <w:rsid w:val="00F1326B"/>
    <w:rsid w:val="00F60CC5"/>
    <w:rsid w:val="00FB3C4A"/>
    <w:rsid w:val="00FD76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A4489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&#225;ja\Desktop\Posudky%20Bc%20a%20Dp%202014\POSUDEK%20OPONENTA%20BAKAL&#258;&#129;&#313;&#152;SK&#258;&#8240;%20PR&#258;&#129;CE_2012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 BAKALĂĹSKĂ‰ PRĂCE_2012</Template>
  <TotalTime>3</TotalTime>
  <Pages>2</Pages>
  <Words>382</Words>
  <Characters>2396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Mája</dc:creator>
  <cp:lastModifiedBy>Mája</cp:lastModifiedBy>
  <cp:revision>2</cp:revision>
  <cp:lastPrinted>2012-04-25T08:21:00Z</cp:lastPrinted>
  <dcterms:created xsi:type="dcterms:W3CDTF">2014-05-05T12:42:00Z</dcterms:created>
  <dcterms:modified xsi:type="dcterms:W3CDTF">2014-05-05T12:42:00Z</dcterms:modified>
</cp:coreProperties>
</file>