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4"/>
        <w:gridCol w:w="3891"/>
        <w:gridCol w:w="375"/>
        <w:gridCol w:w="363"/>
        <w:gridCol w:w="375"/>
        <w:gridCol w:w="372"/>
        <w:gridCol w:w="348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C742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Žaneta  M á l k o v á</w:t>
            </w:r>
            <w:proofErr w:type="gram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C742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Otázky </w:t>
            </w:r>
            <w:r w:rsidR="00C7428D">
              <w:rPr>
                <w:rFonts w:ascii="Times New Roman" w:eastAsia="Times New Roman" w:hAnsi="Times New Roman" w:cs="Times New Roman"/>
                <w:lang w:eastAsia="cs-CZ"/>
              </w:rPr>
              <w:t xml:space="preserve">dětí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v mateřské škole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404C8">
        <w:trPr>
          <w:trHeight w:val="206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404C8" w:rsidRDefault="002404C8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2404C8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sk-SK" w:eastAsia="cs-CZ"/>
              </w:rPr>
            </w:pPr>
            <w:proofErr w:type="spellStart"/>
            <w:r w:rsidRPr="002404C8">
              <w:rPr>
                <w:rFonts w:ascii="Times New Roman" w:eastAsia="Times New Roman" w:hAnsi="Times New Roman" w:cs="Times New Roman"/>
                <w:b/>
                <w:lang w:val="sk-SK" w:eastAsia="cs-CZ"/>
              </w:rPr>
              <w:t>Odůvodnění</w:t>
            </w:r>
            <w:proofErr w:type="spellEnd"/>
            <w:r w:rsidRPr="002404C8">
              <w:rPr>
                <w:rFonts w:ascii="Times New Roman" w:eastAsia="Times New Roman" w:hAnsi="Times New Roman" w:cs="Times New Roman"/>
                <w:b/>
                <w:lang w:val="sk-SK" w:eastAsia="cs-CZ"/>
              </w:rPr>
              <w:t xml:space="preserve"> </w:t>
            </w:r>
            <w:proofErr w:type="spellStart"/>
            <w:r w:rsidRPr="002404C8">
              <w:rPr>
                <w:rFonts w:ascii="Times New Roman" w:eastAsia="Times New Roman" w:hAnsi="Times New Roman" w:cs="Times New Roman"/>
                <w:b/>
                <w:lang w:val="sk-SK" w:eastAsia="cs-CZ"/>
              </w:rPr>
              <w:t>hodnocení</w:t>
            </w:r>
            <w:proofErr w:type="spellEnd"/>
            <w:r w:rsidRPr="002404C8">
              <w:rPr>
                <w:rFonts w:ascii="Times New Roman" w:eastAsia="Times New Roman" w:hAnsi="Times New Roman" w:cs="Times New Roman"/>
                <w:b/>
                <w:lang w:val="sk-SK" w:eastAsia="cs-CZ"/>
              </w:rPr>
              <w:t xml:space="preserve"> práce:</w:t>
            </w:r>
          </w:p>
          <w:p w:rsidR="000B4F11" w:rsidRPr="002404C8" w:rsidRDefault="002404C8" w:rsidP="00423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404C8">
              <w:rPr>
                <w:rFonts w:ascii="Times New Roman" w:eastAsia="Times New Roman" w:hAnsi="Times New Roman" w:cs="Times New Roman"/>
                <w:lang w:val="sk-SK" w:eastAsia="cs-CZ"/>
              </w:rPr>
              <w:t>Predložená bakalárska práca rieši zaujímavý a z môjho pohľadu i trendový problém v materských školách.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Autorka v úvode práce nevycizelovala svoje ciele, preto sa ich naplnenie ťažko hodnotí. Navyše formulácia o využívaní výskumov sa mi zdá dosť odvážna (s.10). Teoretická časť je plná informácií, ktoré s témou práce súvisia okrajovo. Chýba mi napríklad kapitola o otázkach a ich typológií, na ktorú sa autorka mimochodom odvoláva v empirickej časti, ibaže čitateľ nevie, prečo práve tieto otázky hodnotí. Autorka pracovala s metódou štruktúrovaného pozorovania. Sledovala frekvenciu kladenia otázok</w:t>
            </w:r>
            <w:r w:rsidR="00423F1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detí. Trošku odvážne sa mi zdá hovoriť, že išlo vždy o sledovanie pri  hre. Ciele ale hovoria o niečom inom, napokon aj samotné spracovanie výsledkov pozorovania. Ja si domnievam, že nešlo o hru na roly. Nie je napokon hra spontánnou činnosťou dieťaťa v predškolskom veku? O tom predsa hovorí každá učebnica predškolskej pedagogiky. Sledovať preto otázky v spontánnych situáciách a hrách je vlastne to isté. Prečo si autorka vybrala práve tieto pedagogické stratégie? </w:t>
            </w:r>
            <w:r w:rsidR="00467AE4"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2404C8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sk-SK"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val="sk-SK" w:eastAsia="cs-CZ"/>
              </w:rPr>
              <w:t>Otázky k </w:t>
            </w:r>
            <w:proofErr w:type="spellStart"/>
            <w:r w:rsidRPr="002404C8">
              <w:rPr>
                <w:rFonts w:ascii="Times New Roman" w:eastAsia="Times New Roman" w:hAnsi="Times New Roman" w:cs="Times New Roman"/>
                <w:b/>
                <w:lang w:val="sk-SK" w:eastAsia="cs-CZ"/>
              </w:rPr>
              <w:t>obhajobě</w:t>
            </w:r>
            <w:proofErr w:type="spellEnd"/>
            <w:r w:rsidRPr="002404C8">
              <w:rPr>
                <w:rFonts w:ascii="Times New Roman" w:eastAsia="Times New Roman" w:hAnsi="Times New Roman" w:cs="Times New Roman"/>
                <w:b/>
                <w:lang w:val="sk-SK" w:eastAsia="cs-CZ"/>
              </w:rPr>
              <w:t>:</w:t>
            </w:r>
          </w:p>
          <w:p w:rsidR="000B4F11" w:rsidRPr="002404C8" w:rsidRDefault="000B4F11" w:rsidP="00423F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404C8">
              <w:rPr>
                <w:rFonts w:ascii="Times New Roman" w:eastAsia="Times New Roman" w:hAnsi="Times New Roman" w:cs="Times New Roman"/>
                <w:lang w:val="sk-SK" w:eastAsia="cs-CZ"/>
              </w:rPr>
              <w:t>1.</w:t>
            </w:r>
            <w:r w:rsidR="002404C8" w:rsidRPr="002404C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Deň v materskej škole má svoju dynamiku a mení sa. V ktorej časti dňa dávajú deti podľa Vás najviac otázok učiteľovi/</w:t>
            </w:r>
            <w:proofErr w:type="spellStart"/>
            <w:r w:rsidR="002404C8" w:rsidRPr="002404C8">
              <w:rPr>
                <w:rFonts w:ascii="Times New Roman" w:eastAsia="Times New Roman" w:hAnsi="Times New Roman" w:cs="Times New Roman"/>
                <w:lang w:val="sk-SK" w:eastAsia="cs-CZ"/>
              </w:rPr>
              <w:t>ke</w:t>
            </w:r>
            <w:proofErr w:type="spellEnd"/>
            <w:r w:rsidR="002404C8" w:rsidRPr="002404C8">
              <w:rPr>
                <w:rFonts w:ascii="Times New Roman" w:eastAsia="Times New Roman" w:hAnsi="Times New Roman" w:cs="Times New Roman"/>
                <w:lang w:val="sk-SK" w:eastAsia="cs-CZ"/>
              </w:rPr>
              <w:t>?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2404C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404C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2404C8">
              <w:rPr>
                <w:rFonts w:ascii="Times New Roman" w:eastAsia="Times New Roman" w:hAnsi="Times New Roman" w:cs="Times New Roman"/>
                <w:lang w:eastAsia="cs-CZ"/>
              </w:rPr>
              <w:t xml:space="preserve"> 10. 5. 2014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43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CED" w:rsidRDefault="00526CED" w:rsidP="000B4F11">
      <w:pPr>
        <w:spacing w:after="0" w:line="240" w:lineRule="auto"/>
      </w:pPr>
      <w:r>
        <w:separator/>
      </w:r>
    </w:p>
  </w:endnote>
  <w:endnote w:type="continuationSeparator" w:id="0">
    <w:p w:rsidR="00526CED" w:rsidRDefault="00526CED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CED" w:rsidRDefault="00526CED" w:rsidP="000B4F11">
      <w:pPr>
        <w:spacing w:after="0" w:line="240" w:lineRule="auto"/>
      </w:pPr>
      <w:r>
        <w:separator/>
      </w:r>
    </w:p>
  </w:footnote>
  <w:footnote w:type="continuationSeparator" w:id="0">
    <w:p w:rsidR="00526CED" w:rsidRDefault="00526CED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F77F0"/>
    <w:rsid w:val="002404C8"/>
    <w:rsid w:val="003D5F4B"/>
    <w:rsid w:val="00423F1D"/>
    <w:rsid w:val="00437F81"/>
    <w:rsid w:val="00467AE4"/>
    <w:rsid w:val="00526CED"/>
    <w:rsid w:val="005C695F"/>
    <w:rsid w:val="005C71D7"/>
    <w:rsid w:val="006D3C8D"/>
    <w:rsid w:val="007045EA"/>
    <w:rsid w:val="00792140"/>
    <w:rsid w:val="00B06EFE"/>
    <w:rsid w:val="00C16DED"/>
    <w:rsid w:val="00C7428D"/>
    <w:rsid w:val="00DC0D7B"/>
    <w:rsid w:val="00E964E8"/>
    <w:rsid w:val="00F5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2364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2014-05-13T06:28:00Z</cp:lastPrinted>
  <dcterms:created xsi:type="dcterms:W3CDTF">2014-05-13T06:28:00Z</dcterms:created>
  <dcterms:modified xsi:type="dcterms:W3CDTF">2014-05-13T06:28:00Z</dcterms:modified>
</cp:coreProperties>
</file>