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6847E2" w:rsidRPr="00C50B27" w:rsidTr="00C50B27">
        <w:tc>
          <w:tcPr>
            <w:tcW w:w="9828" w:type="dxa"/>
            <w:gridSpan w:val="9"/>
          </w:tcPr>
          <w:p w:rsidR="006847E2" w:rsidRPr="00C50B27" w:rsidRDefault="006847E2" w:rsidP="00C03D7D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VEDOUCÍHO </w:t>
            </w:r>
            <w:r w:rsidR="00C03D7D"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Pr="00C50B27" w:rsidRDefault="00E84530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Vendula Šebestová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6847E2" w:rsidRPr="00C50B27" w:rsidRDefault="00E84530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Syndrom vyhoření u pracovníků přímé obslužné péče v domovech pro seniory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Vedoucí práce</w:t>
            </w:r>
          </w:p>
        </w:tc>
        <w:tc>
          <w:tcPr>
            <w:tcW w:w="7020" w:type="dxa"/>
            <w:gridSpan w:val="8"/>
          </w:tcPr>
          <w:p w:rsidR="006847E2" w:rsidRPr="00C50B27" w:rsidRDefault="00E84530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Mgr. Michaela Lukešová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6847E2" w:rsidRPr="00C50B27" w:rsidRDefault="00E84530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6847E2" w:rsidRPr="00C50B27" w:rsidRDefault="00E84530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Prezenční</w:t>
            </w:r>
          </w:p>
        </w:tc>
      </w:tr>
      <w:tr w:rsidR="006847E2" w:rsidRPr="00C50B27" w:rsidTr="00C50B27">
        <w:tc>
          <w:tcPr>
            <w:tcW w:w="2808" w:type="dxa"/>
            <w:vAlign w:val="center"/>
          </w:tcPr>
          <w:p w:rsidR="006847E2" w:rsidRPr="00C50B27" w:rsidRDefault="006847E2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847E2" w:rsidRPr="00C50B27" w:rsidRDefault="006847E2" w:rsidP="00C50B27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6847E2" w:rsidRPr="00C50B27" w:rsidRDefault="006847E2" w:rsidP="00C50B27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</w:tcPr>
          <w:p w:rsidR="006847E2" w:rsidRPr="00C50B27" w:rsidRDefault="006847E2" w:rsidP="00C50B27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583F84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 w:rsidR="00B411DB">
              <w:rPr>
                <w:sz w:val="22"/>
                <w:szCs w:val="22"/>
              </w:rPr>
              <w:t xml:space="preserve"> (odborná úroveň</w:t>
            </w:r>
            <w:r w:rsidR="005C219A" w:rsidRPr="00C50B27">
              <w:rPr>
                <w:sz w:val="22"/>
                <w:szCs w:val="22"/>
              </w:rPr>
              <w:t xml:space="preserve"> textu, gramatická </w:t>
            </w:r>
            <w:r w:rsidR="005C219A"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 w:rsidR="00B411DB"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 w:rsidR="00B411DB"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583F84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6847E2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 xml:space="preserve">Teoretická východiska </w:t>
            </w:r>
            <w:r w:rsidR="006847E2" w:rsidRPr="00C50B27">
              <w:rPr>
                <w:b/>
                <w:color w:val="FFFFFF"/>
                <w:sz w:val="22"/>
                <w:szCs w:val="22"/>
              </w:rPr>
              <w:t>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C219A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6791" w:type="dxa"/>
            <w:gridSpan w:val="3"/>
          </w:tcPr>
          <w:p w:rsidR="005C219A" w:rsidRPr="00C50B27" w:rsidRDefault="0055255D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 w:rsidR="00B411DB">
              <w:rPr>
                <w:sz w:val="22"/>
                <w:szCs w:val="22"/>
              </w:rPr>
              <w:t xml:space="preserve">levantních zdrojů, odbornost </w:t>
            </w:r>
            <w:r w:rsidR="00B411DB"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 w:rsidR="00B411DB"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A22F8E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 w:rsidR="00B411DB"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 w:rsidR="00B411DB"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55255D" w:rsidRPr="00C50B27" w:rsidRDefault="0055255D" w:rsidP="00583F84">
            <w:pPr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B411DB">
        <w:tc>
          <w:tcPr>
            <w:tcW w:w="9828" w:type="dxa"/>
            <w:gridSpan w:val="9"/>
            <w:shd w:val="clear" w:color="auto" w:fill="A6A6A6"/>
          </w:tcPr>
          <w:p w:rsidR="00B411DB" w:rsidRPr="00B411DB" w:rsidRDefault="00B411DB" w:rsidP="00B411DB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Spolupráce s vedoucím práce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B411DB" w:rsidRPr="00C50B27" w:rsidRDefault="00E84530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Silné stránky:</w:t>
            </w:r>
          </w:p>
          <w:p w:rsidR="00B411DB" w:rsidRPr="00C50B27" w:rsidRDefault="00E84530" w:rsidP="00E84530">
            <w:pPr>
              <w:numPr>
                <w:ilvl w:val="0"/>
                <w:numId w:val="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Volba standardizovaného výzkumného nástroje</w:t>
            </w: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  <w:p w:rsidR="00B411DB" w:rsidRPr="00C50B27" w:rsidRDefault="00E84530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Slabé stránky:</w:t>
            </w:r>
          </w:p>
          <w:p w:rsidR="00B411DB" w:rsidRDefault="00E84530" w:rsidP="00E84530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 bakalářské práci se vyskytují nedostatky formálního i gramatického charakteru (zarovnání do bloku, dodržení náležitostí šablony pro psaní bakalářské práce, řádkování apod.)</w:t>
            </w:r>
          </w:p>
          <w:p w:rsidR="00E84530" w:rsidRDefault="00E84530" w:rsidP="00E84530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Analyticko-syntetické nedostatky</w:t>
            </w:r>
          </w:p>
          <w:p w:rsidR="00A22F8E" w:rsidRDefault="00A22F8E" w:rsidP="00E84530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 teoretické části práce absentuje autorčin odborný komentář</w:t>
            </w:r>
          </w:p>
          <w:p w:rsidR="00E84530" w:rsidRDefault="00E84530" w:rsidP="00E84530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Nedodržení jednotné citační normy, citace sekundárních zdrojů</w:t>
            </w:r>
          </w:p>
          <w:p w:rsidR="00E84530" w:rsidRDefault="00A22F8E" w:rsidP="00E84530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 přes to, že autorka formulovala výzkumné cíle dle (</w:t>
            </w:r>
            <w:proofErr w:type="spellStart"/>
            <w:r>
              <w:rPr>
                <w:sz w:val="22"/>
                <w:szCs w:val="22"/>
              </w:rPr>
              <w:t>Maroon</w:t>
            </w:r>
            <w:proofErr w:type="spellEnd"/>
            <w:r>
              <w:rPr>
                <w:sz w:val="22"/>
                <w:szCs w:val="22"/>
              </w:rPr>
              <w:t xml:space="preserve">, 2012) a zvolila standardizovaný výzkumný nástroj, interpretační rovina a odborná diskuse je velmi slabá  </w:t>
            </w:r>
          </w:p>
          <w:p w:rsidR="00A22F8E" w:rsidRDefault="00A22F8E" w:rsidP="00E84530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Autorka neprezentuje shrnutí výsledů výzkumu</w:t>
            </w:r>
          </w:p>
          <w:p w:rsidR="00A22F8E" w:rsidRPr="00C50B27" w:rsidRDefault="00A22F8E" w:rsidP="00E84530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Doporučení pro praxi je velmi stručné, nepřináší nové poznatky </w:t>
            </w: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B411DB" w:rsidRDefault="00A22F8E" w:rsidP="00A22F8E">
            <w:pPr>
              <w:numPr>
                <w:ilvl w:val="0"/>
                <w:numId w:val="3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Uveďte základní a výběrový soubor Vašeho výzkumu.</w:t>
            </w:r>
          </w:p>
          <w:p w:rsidR="00A22F8E" w:rsidRDefault="00A22F8E" w:rsidP="00A22F8E">
            <w:pPr>
              <w:numPr>
                <w:ilvl w:val="0"/>
                <w:numId w:val="3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Jaké jsou limity Vašeho výzkumu?</w:t>
            </w: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  <w:bookmarkStart w:id="0" w:name="_GoBack"/>
            <w:bookmarkEnd w:id="0"/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4068" w:type="dxa"/>
            <w:gridSpan w:val="2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proofErr w:type="gramStart"/>
            <w:r w:rsidR="00E84530">
              <w:rPr>
                <w:sz w:val="22"/>
                <w:szCs w:val="22"/>
              </w:rPr>
              <w:t>12.5.2014</w:t>
            </w:r>
            <w:proofErr w:type="gramEnd"/>
          </w:p>
        </w:tc>
        <w:tc>
          <w:tcPr>
            <w:tcW w:w="5760" w:type="dxa"/>
            <w:gridSpan w:val="7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</w:p>
        </w:tc>
      </w:tr>
    </w:tbl>
    <w:p w:rsidR="006847E2" w:rsidRDefault="006847E2"/>
    <w:sectPr w:rsidR="006847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238B" w:rsidRDefault="00A9238B">
      <w:r>
        <w:separator/>
      </w:r>
    </w:p>
  </w:endnote>
  <w:endnote w:type="continuationSeparator" w:id="0">
    <w:p w:rsidR="00A9238B" w:rsidRDefault="00A923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238B" w:rsidRDefault="00A9238B">
      <w:r>
        <w:separator/>
      </w:r>
    </w:p>
  </w:footnote>
  <w:footnote w:type="continuationSeparator" w:id="0">
    <w:p w:rsidR="00A9238B" w:rsidRDefault="00A9238B">
      <w:r>
        <w:continuationSeparator/>
      </w:r>
    </w:p>
  </w:footnote>
  <w:footnote w:id="1">
    <w:p w:rsidR="00B411DB" w:rsidRDefault="00B411DB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CC72B0"/>
    <w:multiLevelType w:val="hybridMultilevel"/>
    <w:tmpl w:val="C21077A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C50394"/>
    <w:multiLevelType w:val="hybridMultilevel"/>
    <w:tmpl w:val="27682F98"/>
    <w:lvl w:ilvl="0" w:tplc="CFA6B61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2DD4A6E"/>
    <w:multiLevelType w:val="hybridMultilevel"/>
    <w:tmpl w:val="1C36A502"/>
    <w:lvl w:ilvl="0" w:tplc="F5CEA02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4530"/>
    <w:rsid w:val="000E2C47"/>
    <w:rsid w:val="00362AB0"/>
    <w:rsid w:val="003F5DA2"/>
    <w:rsid w:val="00512982"/>
    <w:rsid w:val="00514664"/>
    <w:rsid w:val="00526D47"/>
    <w:rsid w:val="0055255D"/>
    <w:rsid w:val="00583F84"/>
    <w:rsid w:val="005C219A"/>
    <w:rsid w:val="006847E2"/>
    <w:rsid w:val="00730C1A"/>
    <w:rsid w:val="00A22F8E"/>
    <w:rsid w:val="00A9238B"/>
    <w:rsid w:val="00B411DB"/>
    <w:rsid w:val="00BA3203"/>
    <w:rsid w:val="00C03D7D"/>
    <w:rsid w:val="00C50B27"/>
    <w:rsid w:val="00D62416"/>
    <w:rsid w:val="00DC1BF5"/>
    <w:rsid w:val="00E709EA"/>
    <w:rsid w:val="00E845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esova\Desktop\POSUDEK%20VEDOUC&#205;HO%20BAKAL&#193;&#344;SK&#201;%20PR&#193;CE_2012.dot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VEDOUCÍHO BAKALÁŘSKÉ PRÁCE_2012</Template>
  <TotalTime>24</TotalTime>
  <Pages>1</Pages>
  <Words>309</Words>
  <Characters>1826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2131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creator>Lukešová Michaela</dc:creator>
  <cp:lastModifiedBy>Lukešová Michaela</cp:lastModifiedBy>
  <cp:revision>1</cp:revision>
  <cp:lastPrinted>2012-04-25T08:21:00Z</cp:lastPrinted>
  <dcterms:created xsi:type="dcterms:W3CDTF">2014-05-12T07:30:00Z</dcterms:created>
  <dcterms:modified xsi:type="dcterms:W3CDTF">2014-05-12T07:54:00Z</dcterms:modified>
</cp:coreProperties>
</file>