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A53F3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Martina Hrbáčková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A53F3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Volnočasové aktivity v obci Blatec pod záštitou občanského sdružení PIDILIDI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A53F3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  <w:r>
              <w:rPr>
                <w:sz w:val="22"/>
                <w:szCs w:val="22"/>
              </w:rPr>
              <w:t>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A53F3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A53F3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302E2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F00643">
            <w:pPr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F00643">
            <w:pPr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302E2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302E2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302E2F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302E2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A53F33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83755C" w:rsidRDefault="0083755C" w:rsidP="00362AB0">
            <w:pPr>
              <w:rPr>
                <w:sz w:val="22"/>
                <w:szCs w:val="22"/>
              </w:rPr>
            </w:pPr>
          </w:p>
          <w:p w:rsidR="00B411DB" w:rsidRPr="00C50B27" w:rsidRDefault="00A53F3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Předložená bakalářská práce</w:t>
            </w:r>
            <w:r w:rsidR="002F7AD7">
              <w:rPr>
                <w:sz w:val="22"/>
                <w:szCs w:val="22"/>
              </w:rPr>
              <w:t xml:space="preserve"> se zabývá způsobem trávení volného času dětí v obci Blatec.</w:t>
            </w:r>
          </w:p>
          <w:p w:rsidR="0083755C" w:rsidRDefault="0083755C" w:rsidP="00362AB0">
            <w:pPr>
              <w:rPr>
                <w:sz w:val="22"/>
                <w:szCs w:val="22"/>
              </w:rPr>
            </w:pPr>
          </w:p>
          <w:p w:rsidR="00B411DB" w:rsidRDefault="00A53F3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F00643" w:rsidRDefault="00D00C81" w:rsidP="00F00643">
            <w:pPr>
              <w:pStyle w:val="Odstavecseseznamem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provázanost práce,</w:t>
            </w:r>
          </w:p>
          <w:p w:rsidR="00D00C81" w:rsidRDefault="00D00C81" w:rsidP="00F00643">
            <w:pPr>
              <w:pStyle w:val="Odstavecseseznamem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osobní vhled do problematiky</w:t>
            </w:r>
            <w:r w:rsidR="0083755C">
              <w:rPr>
                <w:sz w:val="22"/>
                <w:szCs w:val="22"/>
              </w:rPr>
              <w:t>,</w:t>
            </w:r>
          </w:p>
          <w:p w:rsidR="0083755C" w:rsidRPr="00F00643" w:rsidRDefault="0083755C" w:rsidP="00F00643">
            <w:pPr>
              <w:pStyle w:val="Odstavecseseznamem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přínos výsledků výzkumu.</w:t>
            </w:r>
          </w:p>
          <w:p w:rsidR="0083755C" w:rsidRDefault="0083755C" w:rsidP="00362AB0">
            <w:pPr>
              <w:rPr>
                <w:sz w:val="22"/>
                <w:szCs w:val="22"/>
              </w:rPr>
            </w:pPr>
          </w:p>
          <w:p w:rsidR="00A53F33" w:rsidRDefault="00A53F3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A53F33" w:rsidRDefault="002F7AD7" w:rsidP="002F7AD7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2F7AD7">
              <w:rPr>
                <w:sz w:val="22"/>
                <w:szCs w:val="22"/>
              </w:rPr>
              <w:t>formální nedostatky v typografické rovině (ponechání neslabičných předložek a spojek na konci řádku)</w:t>
            </w:r>
            <w:r w:rsidR="00F00643">
              <w:rPr>
                <w:sz w:val="22"/>
                <w:szCs w:val="22"/>
              </w:rPr>
              <w:t>,</w:t>
            </w:r>
          </w:p>
          <w:p w:rsidR="002F7AD7" w:rsidRDefault="00F00643" w:rsidP="002F7AD7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nejednotnost citací na str. 48,</w:t>
            </w:r>
          </w:p>
          <w:p w:rsidR="00F00643" w:rsidRDefault="0083755C" w:rsidP="00302E2F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neobsahuje diskusi s kritickým zhodnocením limitů použitého výzkumu (validita a reliabilita měřícího nástroje).</w:t>
            </w:r>
          </w:p>
          <w:p w:rsidR="0083755C" w:rsidRPr="00321A82" w:rsidRDefault="0083755C" w:rsidP="00321A82">
            <w:pPr>
              <w:ind w:left="360"/>
              <w:rPr>
                <w:sz w:val="22"/>
                <w:szCs w:val="22"/>
              </w:rPr>
            </w:pPr>
          </w:p>
          <w:p w:rsidR="00F1326B" w:rsidRDefault="00A53F3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Předloženou bakalářskou práci doporučuji k obhajobě.</w:t>
            </w:r>
          </w:p>
          <w:p w:rsidR="0083755C" w:rsidRPr="00C50B27" w:rsidRDefault="0083755C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83755C" w:rsidRPr="00C50B27" w:rsidRDefault="0083755C" w:rsidP="00362AB0">
            <w:pPr>
              <w:rPr>
                <w:b/>
                <w:sz w:val="22"/>
                <w:szCs w:val="22"/>
              </w:rPr>
            </w:pPr>
          </w:p>
          <w:p w:rsidR="00B411DB" w:rsidRDefault="002F7AD7" w:rsidP="002F7AD7">
            <w:pPr>
              <w:rPr>
                <w:sz w:val="22"/>
                <w:szCs w:val="22"/>
              </w:rPr>
            </w:pPr>
            <w:r w:rsidRPr="002F7AD7">
              <w:rPr>
                <w:sz w:val="22"/>
                <w:szCs w:val="22"/>
              </w:rPr>
              <w:t>Jaký je přínos výsledků Vaší práce pro rozšíření dosavadního poznání dané problematiky?</w:t>
            </w:r>
          </w:p>
          <w:p w:rsidR="0083755C" w:rsidRPr="00C50B27" w:rsidRDefault="0083755C" w:rsidP="002F7AD7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302E2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53F33">
              <w:rPr>
                <w:sz w:val="22"/>
                <w:szCs w:val="22"/>
              </w:rPr>
              <w:t xml:space="preserve"> 13. 5. 2014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A53F33">
              <w:rPr>
                <w:sz w:val="22"/>
                <w:szCs w:val="22"/>
              </w:rPr>
              <w:t xml:space="preserve"> </w:t>
            </w:r>
            <w:bookmarkStart w:id="0" w:name="_GoBack"/>
            <w:r w:rsidR="00A53F33">
              <w:rPr>
                <w:sz w:val="22"/>
                <w:szCs w:val="22"/>
              </w:rPr>
              <w:t xml:space="preserve">Petra </w:t>
            </w:r>
            <w:proofErr w:type="spellStart"/>
            <w:r w:rsidR="00A53F33">
              <w:rPr>
                <w:sz w:val="22"/>
                <w:szCs w:val="22"/>
              </w:rPr>
              <w:t>Zgarbová</w:t>
            </w:r>
            <w:proofErr w:type="spellEnd"/>
            <w:r w:rsidR="00A53F33">
              <w:rPr>
                <w:sz w:val="22"/>
                <w:szCs w:val="22"/>
              </w:rPr>
              <w:t xml:space="preserve"> v. r.</w:t>
            </w:r>
            <w:bookmarkEnd w:id="0"/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00B" w:rsidRDefault="0066300B">
      <w:r>
        <w:separator/>
      </w:r>
    </w:p>
  </w:endnote>
  <w:endnote w:type="continuationSeparator" w:id="0">
    <w:p w:rsidR="0066300B" w:rsidRDefault="00663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00B" w:rsidRDefault="0066300B">
      <w:r>
        <w:separator/>
      </w:r>
    </w:p>
  </w:footnote>
  <w:footnote w:type="continuationSeparator" w:id="0">
    <w:p w:rsidR="0066300B" w:rsidRDefault="0066300B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E54A0"/>
    <w:multiLevelType w:val="hybridMultilevel"/>
    <w:tmpl w:val="4660643E"/>
    <w:lvl w:ilvl="0" w:tplc="B2EA59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0E0199"/>
    <w:multiLevelType w:val="hybridMultilevel"/>
    <w:tmpl w:val="ED2087FE"/>
    <w:lvl w:ilvl="0" w:tplc="4A620E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9300A4"/>
    <w:multiLevelType w:val="hybridMultilevel"/>
    <w:tmpl w:val="48F8E9B4"/>
    <w:lvl w:ilvl="0" w:tplc="64B4CD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1F4AE2"/>
    <w:multiLevelType w:val="hybridMultilevel"/>
    <w:tmpl w:val="9D8811B6"/>
    <w:lvl w:ilvl="0" w:tplc="750A7D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CF0AED"/>
    <w:multiLevelType w:val="hybridMultilevel"/>
    <w:tmpl w:val="2EE0BA7C"/>
    <w:lvl w:ilvl="0" w:tplc="EBF6E96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7DA"/>
    <w:rsid w:val="00154F27"/>
    <w:rsid w:val="00254772"/>
    <w:rsid w:val="002C2E53"/>
    <w:rsid w:val="002F7AD7"/>
    <w:rsid w:val="00302E2F"/>
    <w:rsid w:val="00321A82"/>
    <w:rsid w:val="00362AB0"/>
    <w:rsid w:val="003F5DA2"/>
    <w:rsid w:val="00512982"/>
    <w:rsid w:val="00520846"/>
    <w:rsid w:val="005258F5"/>
    <w:rsid w:val="00526D47"/>
    <w:rsid w:val="0055255D"/>
    <w:rsid w:val="005A2797"/>
    <w:rsid w:val="005C219A"/>
    <w:rsid w:val="005E07DA"/>
    <w:rsid w:val="0066300B"/>
    <w:rsid w:val="006847E2"/>
    <w:rsid w:val="007553A2"/>
    <w:rsid w:val="0083755C"/>
    <w:rsid w:val="008614B3"/>
    <w:rsid w:val="009A27D5"/>
    <w:rsid w:val="00A53F33"/>
    <w:rsid w:val="00B411DB"/>
    <w:rsid w:val="00BA3203"/>
    <w:rsid w:val="00C50B27"/>
    <w:rsid w:val="00CA70EF"/>
    <w:rsid w:val="00CA7D64"/>
    <w:rsid w:val="00D00C81"/>
    <w:rsid w:val="00D05C79"/>
    <w:rsid w:val="00DC1BF5"/>
    <w:rsid w:val="00E709EA"/>
    <w:rsid w:val="00ED2FBE"/>
    <w:rsid w:val="00F00643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F7A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F7A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garbova\Downloads\POSUDEK%20OPONENTA%20BAKAL&#193;&#344;SK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 (1)</Template>
  <TotalTime>91</TotalTime>
  <Pages>2</Pages>
  <Words>283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Zgarbová Petra</dc:creator>
  <cp:lastModifiedBy>Zgarbová Petra</cp:lastModifiedBy>
  <cp:revision>7</cp:revision>
  <cp:lastPrinted>2014-05-13T09:00:00Z</cp:lastPrinted>
  <dcterms:created xsi:type="dcterms:W3CDTF">2014-05-12T11:56:00Z</dcterms:created>
  <dcterms:modified xsi:type="dcterms:W3CDTF">2014-05-13T09:00:00Z</dcterms:modified>
</cp:coreProperties>
</file>