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10699" w:rsidRPr="00DD721A" w:rsidTr="00036262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110699" w:rsidRPr="00DD721A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10699" w:rsidRPr="00DD721A" w:rsidRDefault="00110699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10699" w:rsidRPr="00DD721A" w:rsidRDefault="0011069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David Florián</w:t>
            </w:r>
          </w:p>
        </w:tc>
      </w:tr>
      <w:tr w:rsidR="00110699" w:rsidRPr="00DD721A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10699" w:rsidRPr="00DD721A" w:rsidRDefault="00110699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10699" w:rsidRPr="00DD721A" w:rsidRDefault="0011069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Specifika vzdělávání dospělých při výuce cizích jazyků</w:t>
            </w:r>
          </w:p>
        </w:tc>
      </w:tr>
      <w:tr w:rsidR="00110699" w:rsidRPr="00DD721A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10699" w:rsidRPr="00DD721A" w:rsidRDefault="00110699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10699" w:rsidRPr="00DD721A" w:rsidRDefault="0011069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doc. PaedDr. Slavomír </w:t>
            </w:r>
            <w:proofErr w:type="spellStart"/>
            <w:r>
              <w:rPr>
                <w:sz w:val="22"/>
                <w:szCs w:val="22"/>
              </w:rPr>
              <w:t>Laca</w:t>
            </w:r>
            <w:proofErr w:type="spellEnd"/>
            <w:r>
              <w:rPr>
                <w:sz w:val="22"/>
                <w:szCs w:val="22"/>
              </w:rPr>
              <w:t>, PhD.</w:t>
            </w:r>
          </w:p>
        </w:tc>
      </w:tr>
      <w:tr w:rsidR="00110699" w:rsidRPr="00DD721A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10699" w:rsidRPr="00DD721A" w:rsidRDefault="00110699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10699" w:rsidRPr="00DD721A" w:rsidRDefault="0011069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Sociálna pedagogika</w:t>
            </w:r>
          </w:p>
        </w:tc>
      </w:tr>
      <w:tr w:rsidR="00110699" w:rsidRPr="00DD721A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10699" w:rsidRPr="00DD721A" w:rsidRDefault="00110699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10699" w:rsidRPr="00DD721A" w:rsidRDefault="00110699" w:rsidP="00036262">
            <w:pPr>
              <w:rPr>
                <w:sz w:val="22"/>
                <w:szCs w:val="22"/>
              </w:rPr>
            </w:pPr>
            <w:r w:rsidRPr="00EF2FB0">
              <w:rPr>
                <w:sz w:val="22"/>
                <w:szCs w:val="22"/>
              </w:rPr>
              <w:t>kombinovaná</w:t>
            </w:r>
          </w:p>
        </w:tc>
      </w:tr>
      <w:tr w:rsidR="00110699" w:rsidRPr="00DD721A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rPr>
                <w:b/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10699" w:rsidRPr="00DD721A" w:rsidRDefault="00110699" w:rsidP="00036262">
            <w:pPr>
              <w:jc w:val="right"/>
              <w:rPr>
                <w:b/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Stupeň hodnocení</w:t>
            </w:r>
          </w:p>
          <w:p w:rsidR="00110699" w:rsidRPr="00DD721A" w:rsidRDefault="00110699" w:rsidP="00036262">
            <w:pPr>
              <w:jc w:val="right"/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dle stupnice ECTS</w:t>
            </w:r>
          </w:p>
        </w:tc>
      </w:tr>
      <w:tr w:rsidR="00110699" w:rsidRPr="00DD721A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Formální stránka práce</w:t>
            </w:r>
          </w:p>
        </w:tc>
      </w:tr>
      <w:tr w:rsidR="00110699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10699" w:rsidRPr="00DD721A" w:rsidRDefault="00110699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0699" w:rsidRPr="000E3552" w:rsidRDefault="00110699" w:rsidP="00036262">
            <w:pPr>
              <w:jc w:val="center"/>
              <w:rPr>
                <w:b/>
                <w:sz w:val="22"/>
                <w:szCs w:val="22"/>
              </w:rPr>
            </w:pPr>
            <w:r w:rsidRPr="000E355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110699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10699" w:rsidRPr="00DD721A" w:rsidRDefault="00110699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 xml:space="preserve">Úroveň jazykového zpracování (odborná úroveň textu, gramatická </w:t>
            </w:r>
            <w:r w:rsidRPr="00DD721A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0699" w:rsidRPr="000E3552" w:rsidRDefault="00110699" w:rsidP="00036262">
            <w:pPr>
              <w:jc w:val="center"/>
              <w:rPr>
                <w:b/>
                <w:sz w:val="22"/>
                <w:szCs w:val="22"/>
              </w:rPr>
            </w:pPr>
            <w:r w:rsidRPr="000E355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110699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10699" w:rsidRPr="00DD721A" w:rsidRDefault="00110699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0699" w:rsidRPr="000E3552" w:rsidRDefault="00110699" w:rsidP="00036262">
            <w:pPr>
              <w:jc w:val="center"/>
              <w:rPr>
                <w:b/>
                <w:sz w:val="22"/>
                <w:szCs w:val="22"/>
              </w:rPr>
            </w:pPr>
            <w:r w:rsidRPr="000E3552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110699" w:rsidRPr="00DD721A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Teoretická východiska práce</w:t>
            </w:r>
          </w:p>
        </w:tc>
      </w:tr>
      <w:tr w:rsidR="00110699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10699" w:rsidRPr="00DD721A" w:rsidRDefault="00110699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0699" w:rsidRPr="000E3552" w:rsidRDefault="00110699" w:rsidP="00036262">
            <w:pPr>
              <w:jc w:val="center"/>
              <w:rPr>
                <w:b/>
                <w:sz w:val="22"/>
                <w:szCs w:val="22"/>
              </w:rPr>
            </w:pPr>
            <w:r w:rsidRPr="000E355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110699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10699" w:rsidRPr="00DD721A" w:rsidRDefault="00110699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0699" w:rsidRPr="000E3552" w:rsidRDefault="00110699" w:rsidP="00036262">
            <w:pPr>
              <w:jc w:val="center"/>
              <w:rPr>
                <w:b/>
                <w:sz w:val="22"/>
                <w:szCs w:val="22"/>
              </w:rPr>
            </w:pPr>
            <w:r w:rsidRPr="000E355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110699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10699" w:rsidRPr="00DD721A" w:rsidRDefault="00110699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 xml:space="preserve">Práce s odbornou literaturou (využití relevantních zdrojů, odbornost </w:t>
            </w:r>
            <w:r w:rsidRPr="00DD721A"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0699" w:rsidRPr="000E3552" w:rsidRDefault="00110699" w:rsidP="00036262">
            <w:pPr>
              <w:jc w:val="center"/>
              <w:rPr>
                <w:b/>
                <w:sz w:val="22"/>
                <w:szCs w:val="22"/>
              </w:rPr>
            </w:pPr>
            <w:r w:rsidRPr="000E355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110699" w:rsidRPr="00DD721A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Empirická část práce</w:t>
            </w:r>
          </w:p>
        </w:tc>
      </w:tr>
      <w:tr w:rsidR="00110699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10699" w:rsidRPr="00DD721A" w:rsidRDefault="00110699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0699" w:rsidRPr="000E3552" w:rsidRDefault="00110699" w:rsidP="00036262">
            <w:pPr>
              <w:jc w:val="center"/>
              <w:rPr>
                <w:b/>
                <w:sz w:val="22"/>
                <w:szCs w:val="22"/>
              </w:rPr>
            </w:pPr>
            <w:r w:rsidRPr="000E355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110699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10699" w:rsidRPr="00DD721A" w:rsidRDefault="00110699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0699" w:rsidRPr="000E3552" w:rsidRDefault="00110699" w:rsidP="00036262">
            <w:pPr>
              <w:jc w:val="center"/>
              <w:rPr>
                <w:b/>
                <w:sz w:val="22"/>
                <w:szCs w:val="22"/>
              </w:rPr>
            </w:pPr>
            <w:r w:rsidRPr="000E355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110699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10699" w:rsidRPr="00DD721A" w:rsidRDefault="00110699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0699" w:rsidRPr="000E3552" w:rsidRDefault="00110699" w:rsidP="00036262">
            <w:pPr>
              <w:jc w:val="center"/>
              <w:rPr>
                <w:b/>
                <w:sz w:val="22"/>
                <w:szCs w:val="22"/>
              </w:rPr>
            </w:pPr>
            <w:r w:rsidRPr="000E355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110699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10699" w:rsidRPr="00DD721A" w:rsidRDefault="00110699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0699" w:rsidRPr="000E3552" w:rsidRDefault="00110699" w:rsidP="00036262">
            <w:pPr>
              <w:jc w:val="center"/>
              <w:rPr>
                <w:b/>
                <w:sz w:val="22"/>
                <w:szCs w:val="22"/>
              </w:rPr>
            </w:pPr>
            <w:r w:rsidRPr="000E355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110699" w:rsidRPr="00DD721A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110699" w:rsidRPr="00DD721A" w:rsidRDefault="00110699" w:rsidP="00036262">
            <w:pPr>
              <w:jc w:val="center"/>
              <w:rPr>
                <w:b/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Celková kvalita a přínos práce</w:t>
            </w:r>
          </w:p>
        </w:tc>
      </w:tr>
      <w:tr w:rsidR="00110699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10699" w:rsidRPr="00DD721A" w:rsidRDefault="00110699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0699" w:rsidRPr="00CD31A9" w:rsidRDefault="00110699" w:rsidP="00036262">
            <w:pPr>
              <w:jc w:val="center"/>
              <w:rPr>
                <w:b/>
                <w:sz w:val="22"/>
                <w:szCs w:val="22"/>
              </w:rPr>
            </w:pPr>
            <w:r w:rsidRPr="00CD31A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110699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10699" w:rsidRPr="00DD721A" w:rsidRDefault="00110699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10699" w:rsidRPr="00CD31A9" w:rsidRDefault="00110699" w:rsidP="00036262">
            <w:pPr>
              <w:jc w:val="center"/>
              <w:rPr>
                <w:b/>
                <w:sz w:val="22"/>
                <w:szCs w:val="22"/>
              </w:rPr>
            </w:pPr>
            <w:r w:rsidRPr="00CD31A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110699" w:rsidRPr="00DD721A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10699" w:rsidRDefault="00110699" w:rsidP="00036262">
            <w:pPr>
              <w:rPr>
                <w:b/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10699" w:rsidRPr="00DD721A" w:rsidRDefault="00110699" w:rsidP="00036262">
            <w:pPr>
              <w:rPr>
                <w:b/>
                <w:sz w:val="22"/>
                <w:szCs w:val="22"/>
              </w:rPr>
            </w:pPr>
          </w:p>
          <w:p w:rsidR="00110699" w:rsidRPr="00C46D53" w:rsidRDefault="00110699" w:rsidP="00036262">
            <w:pPr>
              <w:jc w:val="both"/>
              <w:rPr>
                <w:sz w:val="22"/>
                <w:szCs w:val="22"/>
                <w:lang w:val="sk-SK"/>
              </w:rPr>
            </w:pPr>
            <w:r w:rsidRPr="005116DC">
              <w:rPr>
                <w:sz w:val="22"/>
                <w:szCs w:val="22"/>
                <w:lang w:val="sk-SK"/>
              </w:rPr>
              <w:t>Práca je po obsahovej stránke  v teoretickej časti spracovaná na dobrej úrovni, rieši problematiku zvolenej témy, ale obsahuje tieto chyby hlavne kapitoly, v ktorých chýba nejaké vovedenie do podkapitol, ďalej chýba premostenie na jednotlivé kapitoly. Práca</w:t>
            </w:r>
            <w:r>
              <w:rPr>
                <w:sz w:val="22"/>
                <w:szCs w:val="22"/>
                <w:lang w:val="sk-SK"/>
              </w:rPr>
              <w:t xml:space="preserve"> má </w:t>
            </w:r>
            <w:r w:rsidRPr="005116DC">
              <w:rPr>
                <w:sz w:val="22"/>
                <w:szCs w:val="22"/>
                <w:lang w:val="sk-SK"/>
              </w:rPr>
              <w:t>dostatočnú literatúru. Po formálnej stránky sú chyby riadkovanie v niektorých častiach textu nie je podľa smernice, bodky, čiarky a</w:t>
            </w:r>
            <w:r>
              <w:rPr>
                <w:sz w:val="22"/>
                <w:szCs w:val="22"/>
                <w:lang w:val="sk-SK"/>
              </w:rPr>
              <w:t> </w:t>
            </w:r>
            <w:r w:rsidRPr="005116DC">
              <w:rPr>
                <w:sz w:val="22"/>
                <w:szCs w:val="22"/>
                <w:lang w:val="sk-SK"/>
              </w:rPr>
              <w:t>iné</w:t>
            </w:r>
            <w:r>
              <w:rPr>
                <w:sz w:val="22"/>
                <w:szCs w:val="22"/>
                <w:lang w:val="sk-SK"/>
              </w:rPr>
              <w:t xml:space="preserve"> s. </w:t>
            </w:r>
          </w:p>
          <w:p w:rsidR="00110699" w:rsidRPr="00C46D53" w:rsidRDefault="00110699" w:rsidP="00036262">
            <w:pPr>
              <w:jc w:val="both"/>
              <w:rPr>
                <w:sz w:val="22"/>
                <w:szCs w:val="22"/>
                <w:lang w:val="sk-SK"/>
              </w:rPr>
            </w:pPr>
            <w:r w:rsidRPr="005116DC">
              <w:rPr>
                <w:sz w:val="22"/>
                <w:szCs w:val="22"/>
                <w:lang w:val="sk-SK"/>
              </w:rPr>
              <w:t>Empirická časť -  je</w:t>
            </w:r>
            <w:r>
              <w:rPr>
                <w:sz w:val="22"/>
                <w:szCs w:val="22"/>
                <w:lang w:val="sk-SK"/>
              </w:rPr>
              <w:t xml:space="preserve"> odborne a dobre spracovaná podľa metodológie, </w:t>
            </w:r>
            <w:r w:rsidRPr="005116DC">
              <w:rPr>
                <w:sz w:val="22"/>
                <w:szCs w:val="22"/>
                <w:lang w:val="sk-SK"/>
              </w:rPr>
              <w:t xml:space="preserve">má </w:t>
            </w:r>
            <w:proofErr w:type="spellStart"/>
            <w:r w:rsidRPr="005116DC">
              <w:rPr>
                <w:sz w:val="22"/>
                <w:szCs w:val="22"/>
                <w:lang w:val="sk-SK"/>
              </w:rPr>
              <w:t>validitnú</w:t>
            </w:r>
            <w:proofErr w:type="spellEnd"/>
            <w:r w:rsidRPr="005116DC">
              <w:rPr>
                <w:sz w:val="22"/>
                <w:szCs w:val="22"/>
                <w:lang w:val="sk-SK"/>
              </w:rPr>
              <w:t xml:space="preserve"> hodnotu</w:t>
            </w:r>
            <w:r>
              <w:rPr>
                <w:sz w:val="22"/>
                <w:szCs w:val="22"/>
                <w:lang w:val="sk-SK"/>
              </w:rPr>
              <w:t xml:space="preserve"> – výsledky výskumu</w:t>
            </w:r>
            <w:r w:rsidRPr="005116DC">
              <w:rPr>
                <w:sz w:val="22"/>
                <w:szCs w:val="22"/>
                <w:lang w:val="sk-SK"/>
              </w:rPr>
              <w:t xml:space="preserve">. A chýba odporúčanie z výskumu. Domnievam sa, že predložená práca je zaujímavo spracovaná, podáva pozoruhodný pohľad. Práca spĺňa požiadavky kladené na </w:t>
            </w:r>
            <w:r>
              <w:rPr>
                <w:sz w:val="22"/>
                <w:szCs w:val="22"/>
                <w:lang w:val="sk-SK"/>
              </w:rPr>
              <w:t>bakalá</w:t>
            </w:r>
            <w:r w:rsidRPr="005116DC">
              <w:rPr>
                <w:sz w:val="22"/>
                <w:szCs w:val="22"/>
                <w:lang w:val="sk-SK"/>
              </w:rPr>
              <w:t xml:space="preserve">rsku prácu, </w:t>
            </w:r>
            <w:r w:rsidRPr="005116DC">
              <w:rPr>
                <w:spacing w:val="4"/>
                <w:sz w:val="22"/>
                <w:szCs w:val="22"/>
                <w:lang w:val="sk-SK"/>
              </w:rPr>
              <w:t xml:space="preserve">preto ju do poručujem k obhajobe a klasifikujem ju </w:t>
            </w:r>
            <w:r w:rsidRPr="005116DC">
              <w:rPr>
                <w:b/>
                <w:spacing w:val="4"/>
                <w:sz w:val="22"/>
                <w:szCs w:val="22"/>
                <w:lang w:val="sk-SK"/>
              </w:rPr>
              <w:t xml:space="preserve">stupňom  – </w:t>
            </w:r>
            <w:r>
              <w:rPr>
                <w:b/>
                <w:spacing w:val="4"/>
                <w:sz w:val="22"/>
                <w:szCs w:val="22"/>
                <w:lang w:val="sk-SK"/>
              </w:rPr>
              <w:t>A</w:t>
            </w:r>
            <w:r w:rsidRPr="005116DC">
              <w:rPr>
                <w:b/>
                <w:spacing w:val="4"/>
                <w:sz w:val="22"/>
                <w:szCs w:val="22"/>
                <w:lang w:val="sk-SK"/>
              </w:rPr>
              <w:t>.</w:t>
            </w:r>
          </w:p>
          <w:p w:rsidR="00110699" w:rsidRDefault="00110699" w:rsidP="00036262">
            <w:pPr>
              <w:rPr>
                <w:sz w:val="22"/>
                <w:szCs w:val="22"/>
              </w:rPr>
            </w:pPr>
          </w:p>
          <w:p w:rsidR="00110699" w:rsidRDefault="00110699" w:rsidP="00036262">
            <w:pPr>
              <w:rPr>
                <w:sz w:val="22"/>
                <w:szCs w:val="22"/>
              </w:rPr>
            </w:pPr>
          </w:p>
          <w:p w:rsidR="00110699" w:rsidRDefault="00110699" w:rsidP="00036262">
            <w:pPr>
              <w:rPr>
                <w:sz w:val="22"/>
                <w:szCs w:val="22"/>
              </w:rPr>
            </w:pPr>
          </w:p>
          <w:p w:rsidR="00110699" w:rsidRDefault="00110699" w:rsidP="00036262">
            <w:pPr>
              <w:rPr>
                <w:sz w:val="22"/>
                <w:szCs w:val="22"/>
              </w:rPr>
            </w:pPr>
          </w:p>
          <w:p w:rsidR="00110699" w:rsidRPr="00DD721A" w:rsidRDefault="00110699" w:rsidP="00036262">
            <w:pPr>
              <w:rPr>
                <w:sz w:val="22"/>
                <w:szCs w:val="22"/>
              </w:rPr>
            </w:pPr>
          </w:p>
          <w:p w:rsidR="00110699" w:rsidRPr="00DD721A" w:rsidRDefault="00110699" w:rsidP="00036262">
            <w:pPr>
              <w:rPr>
                <w:sz w:val="22"/>
                <w:szCs w:val="22"/>
              </w:rPr>
            </w:pPr>
          </w:p>
        </w:tc>
      </w:tr>
      <w:tr w:rsidR="00110699" w:rsidRPr="00DD721A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10699" w:rsidRPr="00DD721A" w:rsidRDefault="00110699" w:rsidP="00036262">
            <w:pPr>
              <w:rPr>
                <w:b/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Otázky k obhajobě:</w:t>
            </w:r>
          </w:p>
          <w:p w:rsidR="00110699" w:rsidRPr="00DD721A" w:rsidRDefault="00110699" w:rsidP="00036262">
            <w:pPr>
              <w:rPr>
                <w:sz w:val="22"/>
                <w:szCs w:val="22"/>
              </w:rPr>
            </w:pPr>
          </w:p>
          <w:p w:rsidR="00110699" w:rsidRPr="003C3465" w:rsidRDefault="00110699" w:rsidP="00036262">
            <w:pPr>
              <w:rPr>
                <w:sz w:val="22"/>
                <w:szCs w:val="22"/>
                <w:lang w:val="sk-SK"/>
              </w:rPr>
            </w:pPr>
            <w:r w:rsidRPr="003C3465">
              <w:rPr>
                <w:sz w:val="22"/>
                <w:szCs w:val="22"/>
                <w:lang w:val="sk-SK"/>
              </w:rPr>
              <w:t>Ak</w:t>
            </w:r>
            <w:r>
              <w:rPr>
                <w:sz w:val="22"/>
                <w:szCs w:val="22"/>
                <w:lang w:val="sk-SK"/>
              </w:rPr>
              <w:t>á</w:t>
            </w:r>
            <w:r w:rsidRPr="003C3465">
              <w:rPr>
                <w:sz w:val="22"/>
                <w:szCs w:val="22"/>
                <w:lang w:val="sk-SK"/>
              </w:rPr>
              <w:t xml:space="preserve"> by bola potreba alebo osveta zvýšiť </w:t>
            </w:r>
            <w:r>
              <w:rPr>
                <w:sz w:val="22"/>
                <w:szCs w:val="22"/>
                <w:lang w:val="sk-SK"/>
              </w:rPr>
              <w:t>vzdelávanie</w:t>
            </w:r>
            <w:r w:rsidRPr="003C3465">
              <w:rPr>
                <w:sz w:val="22"/>
                <w:szCs w:val="22"/>
                <w:lang w:val="sk-SK"/>
              </w:rPr>
              <w:t xml:space="preserve"> dospelých </w:t>
            </w:r>
            <w:r>
              <w:rPr>
                <w:sz w:val="22"/>
                <w:szCs w:val="22"/>
                <w:lang w:val="sk-SK"/>
              </w:rPr>
              <w:t>v rámci cudzích jazykov nielen v ČR?</w:t>
            </w:r>
          </w:p>
          <w:p w:rsidR="00110699" w:rsidRPr="00DD721A" w:rsidRDefault="00110699" w:rsidP="00036262">
            <w:pPr>
              <w:rPr>
                <w:sz w:val="22"/>
                <w:szCs w:val="22"/>
              </w:rPr>
            </w:pPr>
          </w:p>
          <w:p w:rsidR="00110699" w:rsidRPr="00DD721A" w:rsidRDefault="00110699" w:rsidP="00036262">
            <w:pPr>
              <w:rPr>
                <w:sz w:val="22"/>
                <w:szCs w:val="22"/>
              </w:rPr>
            </w:pPr>
          </w:p>
          <w:p w:rsidR="00110699" w:rsidRPr="00DD721A" w:rsidRDefault="00110699" w:rsidP="00036262">
            <w:pPr>
              <w:rPr>
                <w:sz w:val="22"/>
                <w:szCs w:val="22"/>
              </w:rPr>
            </w:pPr>
          </w:p>
        </w:tc>
      </w:tr>
      <w:tr w:rsidR="00110699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10699" w:rsidRPr="00DD721A" w:rsidRDefault="00110699" w:rsidP="00036262">
            <w:pPr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Celkové hodnocení</w:t>
            </w:r>
            <w:r w:rsidRPr="00DD721A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:rsidR="00110699" w:rsidRPr="00FA43E5" w:rsidRDefault="00110699" w:rsidP="00036262">
            <w:pPr>
              <w:jc w:val="center"/>
              <w:rPr>
                <w:b/>
                <w:sz w:val="22"/>
                <w:szCs w:val="22"/>
              </w:rPr>
            </w:pPr>
            <w:r w:rsidRPr="00FA43E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10699" w:rsidRPr="00DD721A" w:rsidRDefault="00110699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110699" w:rsidRPr="00DD721A" w:rsidTr="00036262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19.05.2014</w:t>
            </w:r>
            <w:proofErr w:type="gramEnd"/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10699" w:rsidRPr="00DD721A" w:rsidRDefault="00110699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Podpis:</w:t>
            </w:r>
          </w:p>
        </w:tc>
      </w:tr>
    </w:tbl>
    <w:p w:rsidR="006D0170" w:rsidRDefault="006D0170"/>
    <w:sectPr w:rsidR="006D0170" w:rsidSect="006D01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5A5" w:rsidRDefault="00B415A5" w:rsidP="00110699">
      <w:r>
        <w:separator/>
      </w:r>
    </w:p>
  </w:endnote>
  <w:endnote w:type="continuationSeparator" w:id="0">
    <w:p w:rsidR="00B415A5" w:rsidRDefault="00B415A5" w:rsidP="001106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5A5" w:rsidRDefault="00B415A5" w:rsidP="00110699">
      <w:r>
        <w:separator/>
      </w:r>
    </w:p>
  </w:footnote>
  <w:footnote w:type="continuationSeparator" w:id="0">
    <w:p w:rsidR="00B415A5" w:rsidRDefault="00B415A5" w:rsidP="00110699">
      <w:r>
        <w:continuationSeparator/>
      </w:r>
    </w:p>
  </w:footnote>
  <w:footnote w:id="1">
    <w:p w:rsidR="00110699" w:rsidRDefault="00110699" w:rsidP="00110699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0699"/>
    <w:rsid w:val="00110699"/>
    <w:rsid w:val="006D0170"/>
    <w:rsid w:val="00B415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06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nhideWhenUsed/>
    <w:rsid w:val="00110699"/>
  </w:style>
  <w:style w:type="character" w:customStyle="1" w:styleId="TextpoznpodarouChar">
    <w:name w:val="Text pozn. pod čarou Char"/>
    <w:basedOn w:val="Standardnpsmoodstavce"/>
    <w:link w:val="Textpoznpodarou"/>
    <w:rsid w:val="0011069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11069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</Words>
  <Characters>1917</Characters>
  <Application>Microsoft Office Word</Application>
  <DocSecurity>0</DocSecurity>
  <Lines>15</Lines>
  <Paragraphs>4</Paragraphs>
  <ScaleCrop>false</ScaleCrop>
  <Company/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2014-05-23T08:15:00Z</dcterms:created>
  <dcterms:modified xsi:type="dcterms:W3CDTF">2014-05-23T08:15:00Z</dcterms:modified>
</cp:coreProperties>
</file>