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86F4C" w:rsidRPr="00DD721A" w:rsidTr="00F40438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A86F4C" w:rsidRPr="00DD721A" w:rsidTr="00F404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Stanislav </w:t>
            </w:r>
            <w:proofErr w:type="spellStart"/>
            <w:r>
              <w:rPr>
                <w:sz w:val="22"/>
                <w:szCs w:val="22"/>
              </w:rPr>
              <w:t>Fejt</w:t>
            </w:r>
            <w:proofErr w:type="spellEnd"/>
          </w:p>
        </w:tc>
      </w:tr>
      <w:tr w:rsidR="00A86F4C" w:rsidRPr="00DD721A" w:rsidTr="00F404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Postoje středoškolské mládeže k postiženým</w:t>
            </w:r>
          </w:p>
        </w:tc>
      </w:tr>
      <w:tr w:rsidR="00A86F4C" w:rsidRPr="00DD721A" w:rsidTr="00F404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PaedDr. Slavomír </w:t>
            </w:r>
            <w:proofErr w:type="spellStart"/>
            <w:r>
              <w:rPr>
                <w:sz w:val="22"/>
                <w:szCs w:val="22"/>
              </w:rPr>
              <w:t>Laca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A86F4C" w:rsidRPr="00DD721A" w:rsidTr="00F404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Sociálna pedagogika</w:t>
            </w:r>
          </w:p>
        </w:tc>
      </w:tr>
      <w:tr w:rsidR="00A86F4C" w:rsidRPr="00DD721A" w:rsidTr="00F404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EF2FB0">
              <w:rPr>
                <w:sz w:val="22"/>
                <w:szCs w:val="22"/>
              </w:rPr>
              <w:t>kombinovaná</w:t>
            </w:r>
          </w:p>
        </w:tc>
      </w:tr>
      <w:tr w:rsidR="00A86F4C" w:rsidRPr="00DD721A" w:rsidTr="00F40438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86F4C" w:rsidRPr="00DD721A" w:rsidRDefault="00A86F4C" w:rsidP="00F40438">
            <w:pPr>
              <w:jc w:val="right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Stupeň hodnocení</w:t>
            </w:r>
          </w:p>
          <w:p w:rsidR="00A86F4C" w:rsidRPr="00DD721A" w:rsidRDefault="00A86F4C" w:rsidP="00F40438">
            <w:pPr>
              <w:jc w:val="right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dle stupnice ECTS</w:t>
            </w:r>
          </w:p>
        </w:tc>
      </w:tr>
      <w:tr w:rsidR="00A86F4C" w:rsidRPr="00DD721A" w:rsidTr="00F404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Formální stránka práce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DB52C5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DB52C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Úroveň jazykového zpracování (odborná úroveň textu, gramatická </w:t>
            </w:r>
            <w:r w:rsidRPr="00DD721A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DB52C5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DB52C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DB52C5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DB52C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Teoretická východiska práce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DB52C5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DB52C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DB52C5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DB52C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Práce s odbornou literaturou (využití relevantních zdrojů, odbornost </w:t>
            </w:r>
            <w:r w:rsidRPr="00DD721A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DB52C5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DB52C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Empirická část práce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FB40EE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FB40E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FB40EE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FB40E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FB40EE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FB40E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FB40EE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FB40E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A86F4C" w:rsidRPr="00DD721A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Celková kvalita a přínos práce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FB40EE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FB40E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86F4C" w:rsidRPr="00FB40EE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FB40E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86F4C" w:rsidRPr="00DD721A" w:rsidRDefault="00A86F4C" w:rsidP="00F40438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86F4C" w:rsidRPr="00C46D53" w:rsidRDefault="00A86F4C" w:rsidP="00F40438">
            <w:pPr>
              <w:rPr>
                <w:b/>
                <w:i/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</w:p>
          <w:p w:rsidR="00A86F4C" w:rsidRPr="00C46D53" w:rsidRDefault="00A86F4C" w:rsidP="00F40438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lang w:val="sk-SK"/>
              </w:rPr>
            </w:pPr>
            <w:r w:rsidRPr="00C46D53">
              <w:rPr>
                <w:sz w:val="22"/>
                <w:lang w:val="sk-SK"/>
              </w:rPr>
              <w:t>empirická časť je dobra spracovaná</w:t>
            </w:r>
            <w:r>
              <w:rPr>
                <w:sz w:val="22"/>
                <w:lang w:val="sk-SK"/>
              </w:rPr>
              <w:t xml:space="preserve"> a </w:t>
            </w:r>
            <w:r w:rsidRPr="00C46D53">
              <w:rPr>
                <w:sz w:val="22"/>
                <w:szCs w:val="22"/>
                <w:lang w:val="sk-SK"/>
              </w:rPr>
              <w:t>priehľadné spracovaná.</w:t>
            </w:r>
          </w:p>
          <w:p w:rsidR="00A86F4C" w:rsidRPr="00C46D53" w:rsidRDefault="00A86F4C" w:rsidP="00F40438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>premostenie na jednotlivé kapitoly v rámci obsahu je</w:t>
            </w:r>
            <w:r>
              <w:rPr>
                <w:sz w:val="22"/>
                <w:lang w:val="sk-SK"/>
              </w:rPr>
              <w:t>dnotlivých kapitol je</w:t>
            </w:r>
            <w:r w:rsidRPr="00C46D53">
              <w:rPr>
                <w:sz w:val="22"/>
                <w:lang w:val="sk-SK"/>
              </w:rPr>
              <w:t xml:space="preserve"> dobrý.</w:t>
            </w:r>
          </w:p>
          <w:p w:rsidR="00A86F4C" w:rsidRDefault="00A86F4C" w:rsidP="00F40438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priehľadnosť práce v rámci empirickej časti a jej spracovanie.</w:t>
            </w:r>
          </w:p>
          <w:p w:rsidR="00A86F4C" w:rsidRPr="00C46D53" w:rsidRDefault="00A86F4C" w:rsidP="00F40438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dobre spracovaná empirická časť.</w:t>
            </w:r>
          </w:p>
          <w:p w:rsidR="00A86F4C" w:rsidRPr="00C46D53" w:rsidRDefault="00A86F4C" w:rsidP="00F40438">
            <w:pPr>
              <w:jc w:val="both"/>
              <w:rPr>
                <w:b/>
                <w:i/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stránky:</w:t>
            </w:r>
          </w:p>
          <w:p w:rsidR="00A86F4C" w:rsidRPr="00C46D53" w:rsidRDefault="00A86F4C" w:rsidP="00F40438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lang w:val="sk-SK"/>
              </w:rPr>
            </w:pPr>
            <w:r w:rsidRPr="00C46D53">
              <w:rPr>
                <w:sz w:val="22"/>
                <w:lang w:val="sk-SK"/>
              </w:rPr>
              <w:t xml:space="preserve">práca obsahuje formálne chyby – odseky, riadkovanie s.15,58..., za delením čiarka s. 16,31,32,40,60... </w:t>
            </w:r>
          </w:p>
          <w:p w:rsidR="00A86F4C" w:rsidRDefault="00A86F4C" w:rsidP="00F40438">
            <w:pPr>
              <w:tabs>
                <w:tab w:val="left" w:pos="142"/>
              </w:tabs>
              <w:jc w:val="both"/>
              <w:rPr>
                <w:sz w:val="22"/>
                <w:lang w:val="sk-SK"/>
              </w:rPr>
            </w:pPr>
            <w:r w:rsidRPr="00C46D53">
              <w:rPr>
                <w:sz w:val="22"/>
                <w:lang w:val="sk-SK"/>
              </w:rPr>
              <w:t xml:space="preserve">- </w:t>
            </w:r>
            <w:r>
              <w:rPr>
                <w:sz w:val="22"/>
                <w:lang w:val="sk-SK"/>
              </w:rPr>
              <w:t>nedodržaná citačná norma ISO 690, v práci je dvojitá aj pod čiarou aj v texte.</w:t>
            </w:r>
          </w:p>
          <w:p w:rsidR="00A86F4C" w:rsidRPr="00C46D53" w:rsidRDefault="00A86F4C" w:rsidP="00F40438">
            <w:pPr>
              <w:tabs>
                <w:tab w:val="left" w:pos="142"/>
              </w:tabs>
              <w:jc w:val="both"/>
              <w:rPr>
                <w:sz w:val="22"/>
                <w:lang w:val="sk-SK"/>
              </w:rPr>
            </w:pPr>
            <w:r>
              <w:rPr>
                <w:sz w:val="22"/>
                <w:lang w:val="sk-SK"/>
              </w:rPr>
              <w:t xml:space="preserve">- </w:t>
            </w:r>
            <w:r w:rsidRPr="00C46D53">
              <w:rPr>
                <w:sz w:val="22"/>
                <w:lang w:val="sk-SK"/>
              </w:rPr>
              <w:t xml:space="preserve">zlá citácia internetových zdrojov. </w:t>
            </w:r>
          </w:p>
          <w:p w:rsidR="00A86F4C" w:rsidRDefault="00A86F4C" w:rsidP="00F40438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na niektorých miestach v práci je skladačka lego vyskladaná z citácii a</w:t>
            </w:r>
            <w:r>
              <w:rPr>
                <w:sz w:val="22"/>
                <w:szCs w:val="22"/>
                <w:lang w:val="sk-SK"/>
              </w:rPr>
              <w:t> </w:t>
            </w:r>
            <w:r w:rsidRPr="00C46D53">
              <w:rPr>
                <w:sz w:val="22"/>
                <w:szCs w:val="22"/>
                <w:lang w:val="sk-SK"/>
              </w:rPr>
              <w:t>parafráz</w:t>
            </w:r>
            <w:r>
              <w:rPr>
                <w:sz w:val="22"/>
                <w:szCs w:val="22"/>
                <w:lang w:val="sk-SK"/>
              </w:rPr>
              <w:t>.</w:t>
            </w:r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  <w:p w:rsidR="00A86F4C" w:rsidRDefault="00A86F4C" w:rsidP="00F40438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prepojenosť na sociálnu pedagogiku absentuje v práci.</w:t>
            </w:r>
          </w:p>
          <w:p w:rsidR="00A86F4C" w:rsidRDefault="00A86F4C" w:rsidP="00F40438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v empírii zbytočne opakovane veci - kap. 6.2 a chýba potom výskumná otázka.</w:t>
            </w:r>
          </w:p>
          <w:p w:rsidR="00A86F4C" w:rsidRPr="00C46D53" w:rsidRDefault="00A86F4C" w:rsidP="00F40438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viac literárnych zdrojov.</w:t>
            </w:r>
          </w:p>
          <w:p w:rsidR="00A86F4C" w:rsidRPr="00C46D53" w:rsidRDefault="00A86F4C" w:rsidP="00F40438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 xml:space="preserve">príliš obšírne návrhy  a </w:t>
            </w:r>
            <w:r w:rsidRPr="00C46D53">
              <w:rPr>
                <w:sz w:val="22"/>
                <w:szCs w:val="22"/>
                <w:lang w:val="sk-SK"/>
              </w:rPr>
              <w:t>odporúčanie pre prax.</w:t>
            </w:r>
          </w:p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C46D53">
              <w:rPr>
                <w:sz w:val="22"/>
                <w:lang w:val="sk-SK"/>
              </w:rPr>
              <w:t xml:space="preserve"> </w:t>
            </w: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B.</w:t>
            </w:r>
          </w:p>
        </w:tc>
      </w:tr>
      <w:tr w:rsidR="00A86F4C" w:rsidRPr="00DD721A" w:rsidTr="00F40438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86F4C" w:rsidRDefault="00A86F4C" w:rsidP="00F40438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Otázky k obhajobě:</w:t>
            </w:r>
          </w:p>
          <w:p w:rsidR="00A86F4C" w:rsidRDefault="00A86F4C" w:rsidP="00F40438">
            <w:pPr>
              <w:rPr>
                <w:sz w:val="22"/>
                <w:szCs w:val="22"/>
                <w:lang w:val="sk-SK"/>
              </w:rPr>
            </w:pPr>
            <w:r w:rsidRPr="00FF6229">
              <w:rPr>
                <w:sz w:val="22"/>
                <w:szCs w:val="22"/>
                <w:lang w:val="sk-SK"/>
              </w:rPr>
              <w:t>Aký je súčasný postoj mládeže k seniorom v </w:t>
            </w:r>
            <w:r>
              <w:rPr>
                <w:sz w:val="22"/>
                <w:szCs w:val="22"/>
                <w:lang w:val="sk-SK"/>
              </w:rPr>
              <w:t>Č</w:t>
            </w:r>
            <w:r w:rsidRPr="00FF6229">
              <w:rPr>
                <w:sz w:val="22"/>
                <w:szCs w:val="22"/>
                <w:lang w:val="sk-SK"/>
              </w:rPr>
              <w:t>R (existujú nejaké štatistiky)?</w:t>
            </w:r>
          </w:p>
          <w:p w:rsidR="00A86F4C" w:rsidRPr="00FF6229" w:rsidRDefault="00A86F4C" w:rsidP="00F40438">
            <w:pPr>
              <w:rPr>
                <w:sz w:val="22"/>
                <w:szCs w:val="22"/>
                <w:lang w:val="sk-SK"/>
              </w:rPr>
            </w:pPr>
            <w:r w:rsidRPr="00FF6229">
              <w:rPr>
                <w:sz w:val="22"/>
                <w:szCs w:val="22"/>
                <w:lang w:val="sk-SK"/>
              </w:rPr>
              <w:t>Do akého predmetu v škole by ste zaradili tému seniori – úcta k seniorom?</w:t>
            </w:r>
          </w:p>
          <w:p w:rsidR="00A86F4C" w:rsidRPr="00DD721A" w:rsidRDefault="00A86F4C" w:rsidP="00F40438">
            <w:pPr>
              <w:rPr>
                <w:sz w:val="22"/>
                <w:szCs w:val="22"/>
              </w:rPr>
            </w:pPr>
          </w:p>
        </w:tc>
      </w:tr>
      <w:tr w:rsidR="00A86F4C" w:rsidRPr="00DD721A" w:rsidTr="00F4043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Celkové hodnocení</w:t>
            </w:r>
            <w:r w:rsidRPr="00DD721A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A86F4C" w:rsidRPr="000E3552" w:rsidRDefault="00A86F4C" w:rsidP="00F40438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86F4C" w:rsidRPr="00DD721A" w:rsidRDefault="00A86F4C" w:rsidP="00F40438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A86F4C" w:rsidRPr="00DD721A" w:rsidTr="00F40438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19.05.2014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86F4C" w:rsidRPr="00DD721A" w:rsidRDefault="00A86F4C" w:rsidP="00F40438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Podpis:</w:t>
            </w:r>
          </w:p>
        </w:tc>
      </w:tr>
    </w:tbl>
    <w:p w:rsidR="00F166F5" w:rsidRDefault="00F166F5"/>
    <w:sectPr w:rsidR="00F166F5" w:rsidSect="00F16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013" w:rsidRDefault="00A33013" w:rsidP="00A86F4C">
      <w:r>
        <w:separator/>
      </w:r>
    </w:p>
  </w:endnote>
  <w:endnote w:type="continuationSeparator" w:id="0">
    <w:p w:rsidR="00A33013" w:rsidRDefault="00A33013" w:rsidP="00A86F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013" w:rsidRDefault="00A33013" w:rsidP="00A86F4C">
      <w:r>
        <w:separator/>
      </w:r>
    </w:p>
  </w:footnote>
  <w:footnote w:type="continuationSeparator" w:id="0">
    <w:p w:rsidR="00A33013" w:rsidRDefault="00A33013" w:rsidP="00A86F4C">
      <w:r>
        <w:continuationSeparator/>
      </w:r>
    </w:p>
  </w:footnote>
  <w:footnote w:id="1">
    <w:p w:rsidR="00A86F4C" w:rsidRDefault="00A86F4C" w:rsidP="00A86F4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72286"/>
    <w:multiLevelType w:val="hybridMultilevel"/>
    <w:tmpl w:val="C7B2759A"/>
    <w:lvl w:ilvl="0" w:tplc="C3AC30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6F4C"/>
    <w:rsid w:val="00A33013"/>
    <w:rsid w:val="00A86F4C"/>
    <w:rsid w:val="00F16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6F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nhideWhenUsed/>
    <w:rsid w:val="00A86F4C"/>
  </w:style>
  <w:style w:type="character" w:customStyle="1" w:styleId="TextpoznpodarouChar">
    <w:name w:val="Text pozn. pod čarou Char"/>
    <w:basedOn w:val="Standardnpsmoodstavce"/>
    <w:link w:val="Textpoznpodarou"/>
    <w:rsid w:val="00A86F4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A86F4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2014-05-23T08:50:00Z</dcterms:created>
  <dcterms:modified xsi:type="dcterms:W3CDTF">2014-05-23T08:50:00Z</dcterms:modified>
</cp:coreProperties>
</file>