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826F8E" w:rsidTr="00826F8E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26F8E" w:rsidRDefault="00826F8E">
            <w:pPr>
              <w:jc w:val="center"/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826F8E" w:rsidTr="00826F8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r>
              <w:t>David Kučera</w:t>
            </w:r>
          </w:p>
        </w:tc>
      </w:tr>
      <w:tr w:rsidR="00826F8E" w:rsidTr="00826F8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r>
              <w:t>Dvakrát zrazení: Historická paměť holokaustu na Slovácku</w:t>
            </w:r>
          </w:p>
        </w:tc>
      </w:tr>
      <w:tr w:rsidR="00826F8E" w:rsidTr="00826F8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r>
              <w:t>Mgr. Barbora Kašpárková</w:t>
            </w:r>
          </w:p>
        </w:tc>
      </w:tr>
      <w:tr w:rsidR="00826F8E" w:rsidTr="00826F8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26F8E" w:rsidRDefault="00826F8E">
            <w:r>
              <w:t>Anglický jazyk pro manažerskou praxi</w:t>
            </w:r>
          </w:p>
        </w:tc>
      </w:tr>
      <w:tr w:rsidR="00826F8E" w:rsidTr="00826F8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26F8E" w:rsidRDefault="00826F8E">
            <w:r>
              <w:t>Prezenční</w:t>
            </w:r>
          </w:p>
        </w:tc>
      </w:tr>
      <w:tr w:rsidR="00826F8E" w:rsidTr="00826F8E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26F8E" w:rsidRDefault="00826F8E">
            <w:pPr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826F8E" w:rsidRDefault="00826F8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826F8E" w:rsidRDefault="00826F8E">
            <w:pPr>
              <w:jc w:val="right"/>
            </w:pPr>
            <w:r>
              <w:rPr>
                <w:b/>
                <w:bCs/>
              </w:rPr>
              <w:t>dle stupnice ECTS</w:t>
            </w:r>
          </w:p>
        </w:tc>
      </w:tr>
      <w:tr w:rsidR="00826F8E" w:rsidTr="00826F8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826F8E" w:rsidRDefault="00826F8E">
            <w:pPr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826F8E" w:rsidTr="00D7718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F03F4B">
            <w:pPr>
              <w:jc w:val="center"/>
            </w:pPr>
            <w:r>
              <w:t>C</w:t>
            </w:r>
            <w:bookmarkStart w:id="0" w:name="_GoBack"/>
            <w:bookmarkEnd w:id="0"/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0D6CF6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0D6CF6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826F8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826F8E" w:rsidRDefault="00826F8E"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826F8E" w:rsidTr="000D6CF6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0D6CF6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0D6CF6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26F8E" w:rsidRDefault="00826F8E">
            <w:pPr>
              <w:jc w:val="center"/>
            </w:pPr>
          </w:p>
        </w:tc>
      </w:tr>
      <w:tr w:rsidR="00826F8E" w:rsidTr="00D14A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D14A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826F8E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826F8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D14AFD" w:rsidRDefault="00D14AFD">
            <w:pPr>
              <w:rPr>
                <w:bCs/>
              </w:rPr>
            </w:pPr>
          </w:p>
          <w:p w:rsidR="00B82CCA" w:rsidRDefault="00D14AFD" w:rsidP="00B82CCA">
            <w:pPr>
              <w:jc w:val="both"/>
              <w:rPr>
                <w:bCs/>
              </w:rPr>
            </w:pPr>
            <w:r>
              <w:rPr>
                <w:bCs/>
              </w:rPr>
              <w:t>Práce se velmi detailně zabývá problematikou</w:t>
            </w:r>
            <w:r w:rsidR="00895B74">
              <w:rPr>
                <w:bCs/>
              </w:rPr>
              <w:t xml:space="preserve"> života a</w:t>
            </w:r>
            <w:r>
              <w:rPr>
                <w:bCs/>
              </w:rPr>
              <w:t xml:space="preserve"> antisemitismu v</w:t>
            </w:r>
            <w:r w:rsidR="00895B74">
              <w:rPr>
                <w:bCs/>
              </w:rPr>
              <w:t xml:space="preserve"> židovských </w:t>
            </w:r>
            <w:r>
              <w:rPr>
                <w:bCs/>
              </w:rPr>
              <w:t>obcích jihomoravského Slovácka</w:t>
            </w:r>
            <w:r w:rsidR="00895B74">
              <w:rPr>
                <w:bCs/>
              </w:rPr>
              <w:t xml:space="preserve"> a zaměřuje se na události, které vedly ke zničení těchto obcí a to velmi do hloubky. </w:t>
            </w:r>
            <w:r>
              <w:rPr>
                <w:bCs/>
              </w:rPr>
              <w:t xml:space="preserve"> Autor začíná již událostmi 14</w:t>
            </w:r>
            <w:r w:rsidR="00B82CCA">
              <w:rPr>
                <w:bCs/>
              </w:rPr>
              <w:t>.</w:t>
            </w:r>
            <w:r>
              <w:rPr>
                <w:bCs/>
              </w:rPr>
              <w:t xml:space="preserve"> století a končí normalizací</w:t>
            </w:r>
            <w:r w:rsidR="00895B74">
              <w:rPr>
                <w:bCs/>
              </w:rPr>
              <w:t xml:space="preserve"> a zamyšlením se nad stále částečně převládající</w:t>
            </w:r>
            <w:r w:rsidR="00B82CCA">
              <w:rPr>
                <w:bCs/>
              </w:rPr>
              <w:t xml:space="preserve"> ignora</w:t>
            </w:r>
            <w:r w:rsidR="00895B74">
              <w:rPr>
                <w:bCs/>
              </w:rPr>
              <w:t xml:space="preserve">cí židovské otázky. Práce je napsána a zpracována na velmi vysoké úrovni, autor musel vynaložit spoustu času při hledání odpovědí na své otázky, dělání rozhovorů s pamětníky, konzultacemi s odborníky na danou tematiku. </w:t>
            </w:r>
          </w:p>
          <w:p w:rsidR="00D14AFD" w:rsidRDefault="00895B74" w:rsidP="00B82CCA">
            <w:pPr>
              <w:jc w:val="both"/>
              <w:rPr>
                <w:bCs/>
              </w:rPr>
            </w:pPr>
            <w:r>
              <w:rPr>
                <w:bCs/>
              </w:rPr>
              <w:t>Jediné výtky jsou následující: práce je příliš rozsáhlá, cca 70 stran textu, což by vydalo na práci diplomovou. Dip</w:t>
            </w:r>
            <w:r w:rsidR="00B82CCA">
              <w:rPr>
                <w:bCs/>
              </w:rPr>
              <w:t>lomant mohl začít až událostmi d</w:t>
            </w:r>
            <w:r>
              <w:rPr>
                <w:bCs/>
              </w:rPr>
              <w:t>ruhé světové války</w:t>
            </w:r>
            <w:r w:rsidR="00B82CCA">
              <w:rPr>
                <w:bCs/>
              </w:rPr>
              <w:t>. Dále pak formulace cílů v abstraktu a úvodu poněkud postrádám, bylo by dobré více specifikovat autorův záměr. V neposlední řadě je pak diskutabilní samotné téma, které přesně neodpovídá profilu studenta. Nicméně, jak jsem již zmínila výše, význam a jedinečnost práce a způsob získávání a zpracování informací tento fakt zastiňuje.</w:t>
            </w:r>
          </w:p>
          <w:p w:rsidR="00B82CCA" w:rsidRDefault="00B82CCA" w:rsidP="00B82CCA">
            <w:pPr>
              <w:jc w:val="both"/>
              <w:rPr>
                <w:bCs/>
              </w:rPr>
            </w:pPr>
          </w:p>
          <w:p w:rsidR="00B82CCA" w:rsidRPr="00D14AFD" w:rsidRDefault="00B82CCA" w:rsidP="00B82CCA">
            <w:pPr>
              <w:jc w:val="both"/>
              <w:rPr>
                <w:bCs/>
              </w:rPr>
            </w:pPr>
            <w:r>
              <w:rPr>
                <w:bCs/>
              </w:rPr>
              <w:t>Práci hodnotím jako vysoce přínosnou.</w:t>
            </w:r>
          </w:p>
          <w:p w:rsidR="00826F8E" w:rsidRDefault="00826F8E"/>
          <w:p w:rsidR="00826F8E" w:rsidRDefault="00826F8E"/>
        </w:tc>
      </w:tr>
      <w:tr w:rsidR="00826F8E" w:rsidTr="00826F8E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B82CCA" w:rsidRDefault="006F27DE" w:rsidP="00B82CCA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What</w:t>
            </w:r>
            <w:proofErr w:type="spellEnd"/>
            <w:r>
              <w:t xml:space="preserve"> </w:t>
            </w:r>
            <w:proofErr w:type="spellStart"/>
            <w:r>
              <w:t>did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find</w:t>
            </w:r>
            <w:proofErr w:type="spellEnd"/>
            <w:r>
              <w:t xml:space="preserve"> most </w:t>
            </w:r>
            <w:proofErr w:type="spellStart"/>
            <w:r>
              <w:t>difficult</w:t>
            </w:r>
            <w:proofErr w:type="spellEnd"/>
            <w:r>
              <w:t xml:space="preserve"> </w:t>
            </w:r>
            <w:proofErr w:type="spellStart"/>
            <w:r>
              <w:t>during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process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your</w:t>
            </w:r>
            <w:proofErr w:type="spellEnd"/>
            <w:r>
              <w:t xml:space="preserve"> </w:t>
            </w:r>
            <w:proofErr w:type="spellStart"/>
            <w:r>
              <w:t>research</w:t>
            </w:r>
            <w:proofErr w:type="spellEnd"/>
            <w:r>
              <w:t>?</w:t>
            </w:r>
          </w:p>
          <w:p w:rsidR="00826F8E" w:rsidRDefault="00826F8E"/>
          <w:p w:rsidR="00826F8E" w:rsidRDefault="00826F8E"/>
          <w:p w:rsidR="00826F8E" w:rsidRDefault="00826F8E"/>
          <w:p w:rsidR="00826F8E" w:rsidRDefault="00826F8E"/>
          <w:p w:rsidR="00826F8E" w:rsidRDefault="00826F8E"/>
          <w:p w:rsidR="00826F8E" w:rsidRDefault="00826F8E"/>
        </w:tc>
      </w:tr>
      <w:tr w:rsidR="00826F8E" w:rsidTr="00D14AFD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r>
              <w:rPr>
                <w:b/>
                <w:bCs/>
              </w:rPr>
              <w:t>Celkové hodnocení</w:t>
            </w:r>
            <w:r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26F8E" w:rsidRDefault="00826F8E">
            <w:pPr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26F8E" w:rsidRDefault="00826F8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826F8E" w:rsidRDefault="00826F8E">
            <w:pPr>
              <w:jc w:val="center"/>
            </w:pPr>
          </w:p>
        </w:tc>
      </w:tr>
      <w:tr w:rsidR="00826F8E" w:rsidTr="00826F8E">
        <w:tc>
          <w:tcPr>
            <w:tcW w:w="334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826F8E" w:rsidRDefault="00826F8E">
            <w:r>
              <w:t>Datum: 30. 5. 2014</w:t>
            </w:r>
          </w:p>
        </w:tc>
        <w:tc>
          <w:tcPr>
            <w:tcW w:w="648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6F8E" w:rsidRDefault="00826F8E">
            <w:r>
              <w:t>Podpis:</w:t>
            </w:r>
          </w:p>
        </w:tc>
      </w:tr>
    </w:tbl>
    <w:p w:rsidR="00826F8E" w:rsidRDefault="00826F8E" w:rsidP="00826F8E"/>
    <w:p w:rsidR="00E53196" w:rsidRDefault="00E53196"/>
    <w:sectPr w:rsidR="00E53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823" w:rsidRDefault="00AA3823" w:rsidP="00826F8E">
      <w:r>
        <w:separator/>
      </w:r>
    </w:p>
  </w:endnote>
  <w:endnote w:type="continuationSeparator" w:id="0">
    <w:p w:rsidR="00AA3823" w:rsidRDefault="00AA3823" w:rsidP="00826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823" w:rsidRDefault="00AA3823" w:rsidP="00826F8E">
      <w:r>
        <w:separator/>
      </w:r>
    </w:p>
  </w:footnote>
  <w:footnote w:type="continuationSeparator" w:id="0">
    <w:p w:rsidR="00AA3823" w:rsidRDefault="00AA3823" w:rsidP="00826F8E">
      <w:r>
        <w:continuationSeparator/>
      </w:r>
    </w:p>
  </w:footnote>
  <w:footnote w:id="1">
    <w:p w:rsidR="00826F8E" w:rsidRDefault="00826F8E" w:rsidP="00826F8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63C90"/>
    <w:multiLevelType w:val="hybridMultilevel"/>
    <w:tmpl w:val="9558F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92F"/>
    <w:rsid w:val="000D6CF6"/>
    <w:rsid w:val="001245C7"/>
    <w:rsid w:val="006F27DE"/>
    <w:rsid w:val="00826F8E"/>
    <w:rsid w:val="00895B74"/>
    <w:rsid w:val="00AA3823"/>
    <w:rsid w:val="00B82CCA"/>
    <w:rsid w:val="00B9292F"/>
    <w:rsid w:val="00D14AFD"/>
    <w:rsid w:val="00D7718D"/>
    <w:rsid w:val="00E53196"/>
    <w:rsid w:val="00F0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97300-D468-464A-B62C-AFB16AC0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26F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26F8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26F8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826F8E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82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58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290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Kašpárková Barbora</cp:lastModifiedBy>
  <cp:revision>4</cp:revision>
  <dcterms:created xsi:type="dcterms:W3CDTF">2014-05-29T07:43:00Z</dcterms:created>
  <dcterms:modified xsi:type="dcterms:W3CDTF">2014-05-30T11:35:00Z</dcterms:modified>
</cp:coreProperties>
</file>