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61F3F" w:rsidRPr="00C50B27" w:rsidTr="00353762">
        <w:tc>
          <w:tcPr>
            <w:tcW w:w="9828" w:type="dxa"/>
            <w:gridSpan w:val="9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661F3F" w:rsidRPr="00C50B27" w:rsidTr="00353762">
        <w:tc>
          <w:tcPr>
            <w:tcW w:w="2808" w:type="dxa"/>
          </w:tcPr>
          <w:p w:rsidR="00661F3F" w:rsidRPr="00C50B27" w:rsidRDefault="00661F3F" w:rsidP="0035376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61F3F" w:rsidRPr="00C50B27" w:rsidRDefault="00661F3F" w:rsidP="003537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Lucie Krajčová</w:t>
            </w:r>
          </w:p>
        </w:tc>
      </w:tr>
      <w:tr w:rsidR="00661F3F" w:rsidRPr="00C50B27" w:rsidTr="00353762">
        <w:tc>
          <w:tcPr>
            <w:tcW w:w="2808" w:type="dxa"/>
          </w:tcPr>
          <w:p w:rsidR="00661F3F" w:rsidRPr="00C50B27" w:rsidRDefault="00661F3F" w:rsidP="0035376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61F3F" w:rsidRPr="00C50B27" w:rsidRDefault="00661F3F" w:rsidP="003537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Sociálně pedagogické aspekty </w:t>
            </w:r>
            <w:proofErr w:type="spellStart"/>
            <w:r>
              <w:rPr>
                <w:sz w:val="22"/>
                <w:szCs w:val="22"/>
              </w:rPr>
              <w:t>inkluzivního</w:t>
            </w:r>
            <w:proofErr w:type="spellEnd"/>
            <w:r>
              <w:rPr>
                <w:sz w:val="22"/>
                <w:szCs w:val="22"/>
              </w:rPr>
              <w:t xml:space="preserve"> vzdělávání dětí s ADHD</w:t>
            </w:r>
          </w:p>
        </w:tc>
      </w:tr>
      <w:tr w:rsidR="00661F3F" w:rsidRPr="00C50B27" w:rsidTr="00353762">
        <w:tc>
          <w:tcPr>
            <w:tcW w:w="2808" w:type="dxa"/>
          </w:tcPr>
          <w:p w:rsidR="00661F3F" w:rsidRPr="00C50B27" w:rsidRDefault="00661F3F" w:rsidP="003537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661F3F" w:rsidRPr="00C50B27" w:rsidRDefault="00661F3F" w:rsidP="003537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661F3F" w:rsidRPr="00C50B27" w:rsidTr="00353762">
        <w:tc>
          <w:tcPr>
            <w:tcW w:w="2808" w:type="dxa"/>
          </w:tcPr>
          <w:p w:rsidR="00661F3F" w:rsidRPr="00C50B27" w:rsidRDefault="00661F3F" w:rsidP="0035376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61F3F" w:rsidRPr="00C50B27" w:rsidRDefault="00661F3F" w:rsidP="003537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61F3F" w:rsidRPr="00C50B27" w:rsidTr="00353762">
        <w:tc>
          <w:tcPr>
            <w:tcW w:w="2808" w:type="dxa"/>
          </w:tcPr>
          <w:p w:rsidR="00661F3F" w:rsidRPr="00C50B27" w:rsidRDefault="00661F3F" w:rsidP="0035376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61F3F" w:rsidRPr="00C50B27" w:rsidRDefault="00661F3F" w:rsidP="003537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61F3F" w:rsidRPr="00C50B27" w:rsidTr="00353762">
        <w:tc>
          <w:tcPr>
            <w:tcW w:w="2808" w:type="dxa"/>
            <w:vAlign w:val="center"/>
          </w:tcPr>
          <w:p w:rsidR="00661F3F" w:rsidRPr="00C50B27" w:rsidRDefault="00661F3F" w:rsidP="00353762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61F3F" w:rsidRPr="00C50B27" w:rsidRDefault="00661F3F" w:rsidP="00353762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61F3F" w:rsidRPr="00C50B27" w:rsidRDefault="00661F3F" w:rsidP="00353762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61F3F" w:rsidRPr="00C50B27" w:rsidTr="00353762">
        <w:tc>
          <w:tcPr>
            <w:tcW w:w="9828" w:type="dxa"/>
            <w:gridSpan w:val="9"/>
            <w:shd w:val="clear" w:color="auto" w:fill="A6A6A6"/>
          </w:tcPr>
          <w:p w:rsidR="00661F3F" w:rsidRPr="00C50B27" w:rsidRDefault="00661F3F" w:rsidP="00353762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61F3F" w:rsidRPr="00C50B27" w:rsidTr="00353762">
        <w:tc>
          <w:tcPr>
            <w:tcW w:w="6791" w:type="dxa"/>
            <w:gridSpan w:val="3"/>
          </w:tcPr>
          <w:p w:rsidR="00661F3F" w:rsidRPr="00C50B27" w:rsidRDefault="00661F3F" w:rsidP="0035376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</w:tr>
      <w:tr w:rsidR="00661F3F" w:rsidRPr="00C50B27" w:rsidTr="00353762">
        <w:tc>
          <w:tcPr>
            <w:tcW w:w="6791" w:type="dxa"/>
            <w:gridSpan w:val="3"/>
          </w:tcPr>
          <w:p w:rsidR="00661F3F" w:rsidRPr="00C50B27" w:rsidRDefault="00661F3F" w:rsidP="0035376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</w:tr>
      <w:tr w:rsidR="00661F3F" w:rsidRPr="00C50B27" w:rsidTr="00353762">
        <w:tc>
          <w:tcPr>
            <w:tcW w:w="6791" w:type="dxa"/>
            <w:gridSpan w:val="3"/>
          </w:tcPr>
          <w:p w:rsidR="00661F3F" w:rsidRPr="00C50B27" w:rsidRDefault="00661F3F" w:rsidP="0035376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61F3F" w:rsidRPr="00C50B27" w:rsidRDefault="00F00C4A" w:rsidP="003537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</w:tr>
      <w:tr w:rsidR="00661F3F" w:rsidRPr="00C50B27" w:rsidTr="00353762">
        <w:tc>
          <w:tcPr>
            <w:tcW w:w="9828" w:type="dxa"/>
            <w:gridSpan w:val="9"/>
            <w:shd w:val="clear" w:color="auto" w:fill="A6A6A6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</w:tr>
      <w:tr w:rsidR="00661F3F" w:rsidRPr="00C50B27" w:rsidTr="00353762">
        <w:tc>
          <w:tcPr>
            <w:tcW w:w="6791" w:type="dxa"/>
            <w:gridSpan w:val="3"/>
          </w:tcPr>
          <w:p w:rsidR="00661F3F" w:rsidRPr="00C50B27" w:rsidRDefault="00661F3F" w:rsidP="0035376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61F3F" w:rsidRPr="00C50B27" w:rsidRDefault="00F00C4A" w:rsidP="003537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</w:tr>
      <w:tr w:rsidR="00661F3F" w:rsidRPr="00C50B27" w:rsidTr="00353762">
        <w:tc>
          <w:tcPr>
            <w:tcW w:w="6791" w:type="dxa"/>
            <w:gridSpan w:val="3"/>
          </w:tcPr>
          <w:p w:rsidR="00661F3F" w:rsidRPr="00C50B27" w:rsidRDefault="00661F3F" w:rsidP="0035376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61F3F" w:rsidRPr="00C50B27" w:rsidRDefault="00F00C4A" w:rsidP="003537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</w:tr>
      <w:tr w:rsidR="00661F3F" w:rsidRPr="00C50B27" w:rsidTr="00353762">
        <w:tc>
          <w:tcPr>
            <w:tcW w:w="6791" w:type="dxa"/>
            <w:gridSpan w:val="3"/>
          </w:tcPr>
          <w:p w:rsidR="00661F3F" w:rsidRPr="00C50B27" w:rsidRDefault="00661F3F" w:rsidP="0035376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61F3F" w:rsidRPr="00C50B27" w:rsidRDefault="00F00C4A" w:rsidP="003537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</w:tr>
      <w:tr w:rsidR="00661F3F" w:rsidRPr="00C50B27" w:rsidTr="00353762">
        <w:tc>
          <w:tcPr>
            <w:tcW w:w="9828" w:type="dxa"/>
            <w:gridSpan w:val="9"/>
            <w:shd w:val="clear" w:color="auto" w:fill="A6A6A6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</w:tr>
      <w:tr w:rsidR="00661F3F" w:rsidRPr="00C50B27" w:rsidTr="00353762">
        <w:tc>
          <w:tcPr>
            <w:tcW w:w="6791" w:type="dxa"/>
            <w:gridSpan w:val="3"/>
          </w:tcPr>
          <w:p w:rsidR="00661F3F" w:rsidRPr="00C50B27" w:rsidRDefault="00661F3F" w:rsidP="0035376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61F3F" w:rsidRPr="00C50B27" w:rsidRDefault="00F00C4A" w:rsidP="003537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</w:tr>
      <w:tr w:rsidR="00661F3F" w:rsidRPr="00C50B27" w:rsidTr="00353762">
        <w:tc>
          <w:tcPr>
            <w:tcW w:w="6791" w:type="dxa"/>
            <w:gridSpan w:val="3"/>
          </w:tcPr>
          <w:p w:rsidR="00661F3F" w:rsidRPr="00C50B27" w:rsidRDefault="00661F3F" w:rsidP="0035376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61F3F" w:rsidRPr="00C50B27" w:rsidRDefault="00F00C4A" w:rsidP="003537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</w:tr>
      <w:tr w:rsidR="00661F3F" w:rsidRPr="00C50B27" w:rsidTr="00353762">
        <w:tc>
          <w:tcPr>
            <w:tcW w:w="6791" w:type="dxa"/>
            <w:gridSpan w:val="3"/>
          </w:tcPr>
          <w:p w:rsidR="00661F3F" w:rsidRPr="00C50B27" w:rsidRDefault="00661F3F" w:rsidP="0035376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61F3F" w:rsidRPr="00C50B27" w:rsidRDefault="00F00C4A" w:rsidP="003537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</w:tr>
      <w:tr w:rsidR="00661F3F" w:rsidRPr="00C50B27" w:rsidTr="00353762">
        <w:tc>
          <w:tcPr>
            <w:tcW w:w="6791" w:type="dxa"/>
            <w:gridSpan w:val="3"/>
          </w:tcPr>
          <w:p w:rsidR="00661F3F" w:rsidRPr="00C50B27" w:rsidRDefault="00661F3F" w:rsidP="0035376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61F3F" w:rsidRPr="00C50B27" w:rsidRDefault="00F00C4A" w:rsidP="003537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</w:tr>
      <w:tr w:rsidR="00661F3F" w:rsidRPr="00C50B27" w:rsidTr="00353762">
        <w:tc>
          <w:tcPr>
            <w:tcW w:w="9828" w:type="dxa"/>
            <w:gridSpan w:val="9"/>
            <w:shd w:val="clear" w:color="auto" w:fill="A6A6A6"/>
          </w:tcPr>
          <w:p w:rsidR="00661F3F" w:rsidRPr="00B411DB" w:rsidRDefault="00661F3F" w:rsidP="00353762">
            <w:pPr>
              <w:jc w:val="center"/>
              <w:rPr>
                <w:b/>
                <w:color w:val="FFFFFF"/>
                <w:sz w:val="22"/>
                <w:szCs w:val="22"/>
              </w:rPr>
            </w:pPr>
          </w:p>
        </w:tc>
      </w:tr>
      <w:tr w:rsidR="00661F3F" w:rsidRPr="00C50B27" w:rsidTr="00353762">
        <w:tc>
          <w:tcPr>
            <w:tcW w:w="6791" w:type="dxa"/>
            <w:gridSpan w:val="3"/>
          </w:tcPr>
          <w:p w:rsidR="00661F3F" w:rsidRPr="00C50B27" w:rsidRDefault="00661F3F" w:rsidP="003537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61F3F" w:rsidRPr="00C50B27" w:rsidRDefault="00F00C4A" w:rsidP="003537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</w:tr>
      <w:tr w:rsidR="00661F3F" w:rsidRPr="00C50B27" w:rsidTr="00353762">
        <w:tc>
          <w:tcPr>
            <w:tcW w:w="6791" w:type="dxa"/>
            <w:gridSpan w:val="3"/>
          </w:tcPr>
          <w:p w:rsidR="00661F3F" w:rsidRPr="00C50B27" w:rsidRDefault="00661F3F" w:rsidP="0035376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61F3F" w:rsidRPr="00C50B27" w:rsidRDefault="00F00C4A" w:rsidP="003537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</w:tr>
      <w:tr w:rsidR="00661F3F" w:rsidRPr="00C50B27" w:rsidTr="00353762">
        <w:tc>
          <w:tcPr>
            <w:tcW w:w="9828" w:type="dxa"/>
            <w:gridSpan w:val="9"/>
          </w:tcPr>
          <w:p w:rsidR="00661F3F" w:rsidRPr="00C50B27" w:rsidRDefault="00661F3F" w:rsidP="00353762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661F3F" w:rsidRDefault="00661F3F" w:rsidP="00353762">
            <w:pPr>
              <w:rPr>
                <w:b/>
                <w:sz w:val="22"/>
                <w:szCs w:val="22"/>
              </w:rPr>
            </w:pPr>
          </w:p>
          <w:p w:rsidR="00661F3F" w:rsidRDefault="00661F3F" w:rsidP="00353762">
            <w:pPr>
              <w:rPr>
                <w:b/>
                <w:sz w:val="22"/>
                <w:szCs w:val="22"/>
              </w:rPr>
            </w:pPr>
            <w:r w:rsidRPr="00431A67">
              <w:rPr>
                <w:b/>
                <w:sz w:val="22"/>
                <w:szCs w:val="22"/>
              </w:rPr>
              <w:t>Silné stránky:</w:t>
            </w:r>
          </w:p>
          <w:p w:rsidR="00661F3F" w:rsidRPr="00431A67" w:rsidRDefault="00661F3F" w:rsidP="00353762">
            <w:pPr>
              <w:rPr>
                <w:b/>
                <w:sz w:val="22"/>
                <w:szCs w:val="22"/>
              </w:rPr>
            </w:pPr>
          </w:p>
          <w:p w:rsidR="00661F3F" w:rsidRDefault="00661F3F" w:rsidP="003537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+aktuálnost tématu s přímým vztahem ke studovanému oboru </w:t>
            </w:r>
          </w:p>
          <w:p w:rsidR="00661F3F" w:rsidRDefault="00661F3F" w:rsidP="00353762">
            <w:pPr>
              <w:rPr>
                <w:sz w:val="22"/>
                <w:szCs w:val="22"/>
              </w:rPr>
            </w:pPr>
          </w:p>
          <w:p w:rsidR="00661F3F" w:rsidRDefault="00661F3F" w:rsidP="00353762">
            <w:pPr>
              <w:rPr>
                <w:b/>
                <w:sz w:val="22"/>
                <w:szCs w:val="22"/>
              </w:rPr>
            </w:pPr>
            <w:r w:rsidRPr="00661F3F">
              <w:rPr>
                <w:b/>
                <w:sz w:val="22"/>
                <w:szCs w:val="22"/>
              </w:rPr>
              <w:t>Slabé stránky:</w:t>
            </w:r>
          </w:p>
          <w:p w:rsidR="00661F3F" w:rsidRPr="00661F3F" w:rsidRDefault="00661F3F" w:rsidP="00353762">
            <w:pPr>
              <w:rPr>
                <w:sz w:val="22"/>
                <w:szCs w:val="22"/>
              </w:rPr>
            </w:pPr>
            <w:r w:rsidRPr="00661F3F">
              <w:rPr>
                <w:sz w:val="22"/>
                <w:szCs w:val="22"/>
              </w:rPr>
              <w:t>-chybí formulace výzkumných otázek</w:t>
            </w:r>
          </w:p>
          <w:p w:rsidR="00661F3F" w:rsidRDefault="00661F3F" w:rsidP="00353762">
            <w:pPr>
              <w:rPr>
                <w:sz w:val="22"/>
                <w:szCs w:val="22"/>
              </w:rPr>
            </w:pPr>
            <w:r w:rsidRPr="00661F3F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pokud autorka chápe dílčí cíle výzkumu jako výzkumné otázky, nekorespondují tyto s hlavním výzkumným cílem</w:t>
            </w:r>
            <w:r w:rsidRPr="00661F3F">
              <w:rPr>
                <w:sz w:val="22"/>
                <w:szCs w:val="22"/>
              </w:rPr>
              <w:t xml:space="preserve"> </w:t>
            </w:r>
          </w:p>
          <w:p w:rsidR="00661F3F" w:rsidRDefault="00661F3F" w:rsidP="003537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-v rámci interpretace dat diplomantka předvádí jednotlivé způsoby kódování, které nevedou k jednotnému závěru</w:t>
            </w:r>
          </w:p>
          <w:p w:rsidR="00661F3F" w:rsidRDefault="00661F3F" w:rsidP="003537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-přílišné citace výpovědí respondentů</w:t>
            </w:r>
          </w:p>
          <w:p w:rsidR="00661F3F" w:rsidRDefault="00F00C4A" w:rsidP="003537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-a</w:t>
            </w:r>
            <w:r w:rsidR="00661F3F">
              <w:rPr>
                <w:sz w:val="22"/>
                <w:szCs w:val="22"/>
              </w:rPr>
              <w:t xml:space="preserve">nalýza </w:t>
            </w:r>
            <w:r>
              <w:rPr>
                <w:sz w:val="22"/>
                <w:szCs w:val="22"/>
              </w:rPr>
              <w:t>dat postrádá hloubku</w:t>
            </w:r>
            <w:r w:rsidR="00661F3F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u paradigmatického modelu chybí komentář</w:t>
            </w:r>
          </w:p>
          <w:p w:rsidR="00F00C4A" w:rsidRDefault="00F00C4A" w:rsidP="003537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-chybí závěrečná diskuse a komparace výsledků s dosavadním poznáním</w:t>
            </w:r>
          </w:p>
          <w:p w:rsidR="00F00C4A" w:rsidRPr="00661F3F" w:rsidRDefault="00F00C4A" w:rsidP="00353762">
            <w:pPr>
              <w:rPr>
                <w:sz w:val="22"/>
                <w:szCs w:val="22"/>
              </w:rPr>
            </w:pPr>
          </w:p>
          <w:p w:rsidR="00661F3F" w:rsidRPr="00C50B27" w:rsidRDefault="00661F3F" w:rsidP="003537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Práci </w:t>
            </w:r>
            <w:r w:rsidRPr="007D044B">
              <w:rPr>
                <w:b/>
                <w:sz w:val="22"/>
                <w:szCs w:val="22"/>
              </w:rPr>
              <w:t>doporučuji</w:t>
            </w:r>
            <w:r>
              <w:rPr>
                <w:sz w:val="22"/>
                <w:szCs w:val="22"/>
              </w:rPr>
              <w:t xml:space="preserve"> k obhajobě.</w:t>
            </w:r>
          </w:p>
          <w:p w:rsidR="00661F3F" w:rsidRPr="00C50B27" w:rsidRDefault="00661F3F" w:rsidP="00353762">
            <w:pPr>
              <w:rPr>
                <w:sz w:val="22"/>
                <w:szCs w:val="22"/>
              </w:rPr>
            </w:pPr>
          </w:p>
        </w:tc>
      </w:tr>
      <w:tr w:rsidR="00661F3F" w:rsidRPr="00C50B27" w:rsidTr="00353762">
        <w:tc>
          <w:tcPr>
            <w:tcW w:w="9828" w:type="dxa"/>
            <w:gridSpan w:val="9"/>
          </w:tcPr>
          <w:p w:rsidR="00661F3F" w:rsidRPr="00C50B27" w:rsidRDefault="00661F3F" w:rsidP="00353762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661F3F" w:rsidRDefault="00661F3F" w:rsidP="003537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Vysvětlete, jak Vy sama chápete pojmy integrace a inkluze?</w:t>
            </w:r>
          </w:p>
          <w:p w:rsidR="00661F3F" w:rsidRPr="00C50B27" w:rsidRDefault="00661F3F" w:rsidP="003537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 nového vyplynulo z Vašeho výzkumu?</w:t>
            </w:r>
          </w:p>
          <w:p w:rsidR="00661F3F" w:rsidRPr="00C50B27" w:rsidRDefault="00661F3F" w:rsidP="00353762">
            <w:pPr>
              <w:rPr>
                <w:sz w:val="22"/>
                <w:szCs w:val="22"/>
              </w:rPr>
            </w:pPr>
          </w:p>
        </w:tc>
      </w:tr>
      <w:tr w:rsidR="00661F3F" w:rsidRPr="00C50B27" w:rsidTr="00353762">
        <w:tc>
          <w:tcPr>
            <w:tcW w:w="6791" w:type="dxa"/>
            <w:gridSpan w:val="3"/>
          </w:tcPr>
          <w:p w:rsidR="00661F3F" w:rsidRPr="00C50B27" w:rsidRDefault="00661F3F" w:rsidP="00353762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661F3F" w:rsidRPr="00C50B27" w:rsidRDefault="00661F3F" w:rsidP="00353762">
            <w:pPr>
              <w:jc w:val="center"/>
              <w:rPr>
                <w:sz w:val="22"/>
                <w:szCs w:val="22"/>
              </w:rPr>
            </w:pPr>
          </w:p>
        </w:tc>
      </w:tr>
      <w:tr w:rsidR="00661F3F" w:rsidRPr="00C50B27" w:rsidTr="00353762">
        <w:tc>
          <w:tcPr>
            <w:tcW w:w="4068" w:type="dxa"/>
            <w:gridSpan w:val="2"/>
            <w:vAlign w:val="center"/>
          </w:tcPr>
          <w:p w:rsidR="00661F3F" w:rsidRPr="00C50B27" w:rsidRDefault="00661F3F" w:rsidP="003537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Datum: 5. 5. 2014</w:t>
            </w:r>
          </w:p>
        </w:tc>
        <w:tc>
          <w:tcPr>
            <w:tcW w:w="5760" w:type="dxa"/>
            <w:gridSpan w:val="7"/>
            <w:vAlign w:val="center"/>
          </w:tcPr>
          <w:p w:rsidR="00661F3F" w:rsidRPr="00C50B27" w:rsidRDefault="00661F3F" w:rsidP="003537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 Pavla Andrysová, v. r.</w:t>
            </w:r>
          </w:p>
        </w:tc>
      </w:tr>
    </w:tbl>
    <w:p w:rsidR="00E72FF2" w:rsidRDefault="00E72FF2"/>
    <w:sectPr w:rsidR="00E72FF2" w:rsidSect="006D68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1F36" w:rsidRDefault="00161F36" w:rsidP="00661F3F">
      <w:r>
        <w:separator/>
      </w:r>
    </w:p>
  </w:endnote>
  <w:endnote w:type="continuationSeparator" w:id="0">
    <w:p w:rsidR="00161F36" w:rsidRDefault="00161F36" w:rsidP="00661F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1F36" w:rsidRDefault="00161F36" w:rsidP="00661F3F">
      <w:r>
        <w:separator/>
      </w:r>
    </w:p>
  </w:footnote>
  <w:footnote w:type="continuationSeparator" w:id="0">
    <w:p w:rsidR="00161F36" w:rsidRDefault="00161F36" w:rsidP="00661F3F">
      <w:r>
        <w:continuationSeparator/>
      </w:r>
    </w:p>
  </w:footnote>
  <w:footnote w:id="1">
    <w:p w:rsidR="00661F3F" w:rsidRDefault="00661F3F" w:rsidP="00661F3F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1F3F"/>
    <w:rsid w:val="00161F36"/>
    <w:rsid w:val="00661F3F"/>
    <w:rsid w:val="00E72FF2"/>
    <w:rsid w:val="00F00C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1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661F3F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661F3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661F3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279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1</cp:revision>
  <cp:lastPrinted>2014-05-05T05:38:00Z</cp:lastPrinted>
  <dcterms:created xsi:type="dcterms:W3CDTF">2014-05-05T05:18:00Z</dcterms:created>
  <dcterms:modified xsi:type="dcterms:W3CDTF">2014-05-05T05:39:00Z</dcterms:modified>
</cp:coreProperties>
</file>