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2F956F9B" w:rsidR="006847E2" w:rsidRPr="00C50B27" w:rsidRDefault="00A824A7" w:rsidP="009820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9820C8">
              <w:rPr>
                <w:sz w:val="22"/>
                <w:szCs w:val="22"/>
              </w:rPr>
              <w:t>Hana Růžičková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09833DE5" w:rsidR="006847E2" w:rsidRPr="00C50B27" w:rsidRDefault="009820C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Spokojenost dětí se sportovními aktivitami ve Středisku pro volný čas dětí a mládeže Šipka v Kroměříži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0843E333" w:rsidR="006847E2" w:rsidRPr="00C50B27" w:rsidRDefault="009820C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743A1889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8286E86" w14:textId="442901E2" w:rsidR="006847E2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2250005" w14:textId="03921D83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7AE7C5F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4E210654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8987DB8" w14:textId="7B0F38A0" w:rsidR="006847E2" w:rsidRPr="00C50B27" w:rsidRDefault="00107F5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D1BCFB0" w14:textId="11FC3B6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2B8473E4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29809FA" w14:textId="28A3B5DC" w:rsidR="006847E2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3670540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6C0ACD52" w14:textId="135EC9CC" w:rsidR="006847E2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55A1F8D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3F6798C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147F99D7" w:rsidR="006847E2" w:rsidRPr="00C50B27" w:rsidRDefault="00107F5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E719593" w14:textId="7E3D822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30ED8DA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155621" w14:textId="41D55A14" w:rsidR="005C219A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1588C4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F376DA" w14:textId="7F77574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3AE1B206" w:rsidR="0055255D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15D4132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5E7C1B1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205C73D2" w:rsidR="0055255D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206BC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03EEE30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5005F25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62DF00D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E878D87" w:rsidR="0055255D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314D710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6BBDF38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202FA1B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02F5CC20" w:rsidR="0055255D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059D401E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EDB744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6E58ADAA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2353881" w14:textId="2AA48C0B" w:rsidR="00B411DB" w:rsidRPr="00C50B27" w:rsidRDefault="00ED79E6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7CB17944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3F8612A6" w:rsidR="00B411DB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6B580813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2A42FFB5" w14:textId="15AA81AC" w:rsidR="00DB77A1" w:rsidRDefault="00CB15D5" w:rsidP="00CB15D5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má převážně aplikační rozměr (je přínosná pro zvolenou organizaci), pokud pomineme smysl odborné práce (který je orientován </w:t>
            </w:r>
            <w:r w:rsidR="004D4735">
              <w:rPr>
                <w:sz w:val="22"/>
                <w:szCs w:val="22"/>
              </w:rPr>
              <w:t xml:space="preserve">spíše </w:t>
            </w:r>
            <w:r>
              <w:rPr>
                <w:sz w:val="22"/>
                <w:szCs w:val="22"/>
              </w:rPr>
              <w:t xml:space="preserve">k evaluaci činnosti vybraných aktivit), přináší ucelený pohled na problematiku </w:t>
            </w:r>
            <w:r w:rsidR="00251285">
              <w:rPr>
                <w:sz w:val="22"/>
                <w:szCs w:val="22"/>
              </w:rPr>
              <w:t>volného času a výchovy ve volném čase,</w:t>
            </w:r>
          </w:p>
          <w:p w14:paraId="4B5CFD55" w14:textId="77777777" w:rsidR="00251285" w:rsidRDefault="00251285" w:rsidP="00CB15D5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je přehledná, jasně strukturovaná, podložena odbornou literaturou, jednotlivé kapitoly na sebe logicky navazují, jsou obsahově provázané,</w:t>
            </w:r>
          </w:p>
          <w:p w14:paraId="65F54368" w14:textId="77777777" w:rsidR="00251285" w:rsidRDefault="00251285" w:rsidP="00CB15D5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metodologie výzkumné části je propracovaná, včetně jasně zformulovaných cílů, hypotéz, pojetí výzkumu a specifikace výzkumného souboru,</w:t>
            </w:r>
          </w:p>
          <w:p w14:paraId="13CFABE8" w14:textId="134F0CFA" w:rsidR="00251285" w:rsidRDefault="00251285" w:rsidP="00CB15D5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prezentace výsledků je diskutabilní (vzhledem k hodnotám proměnných), není jasné, proč jsou odpovědi rozděleny do dvou kategorií (plně spokojeni a spokojeni a neví), když jsou odpovědi zaznamenávány na škále (1-5), spokojenost mohla být zkoumána v jednotlivých oblastech (sloučením všech položek mohlo dojít ke zkreslení),</w:t>
            </w:r>
            <w:r w:rsidR="004D4735">
              <w:rPr>
                <w:sz w:val="22"/>
                <w:szCs w:val="22"/>
              </w:rPr>
              <w:t xml:space="preserve"> některé otázky by měly směřovat spíše na rodiče (finanční náročnost),</w:t>
            </w:r>
          </w:p>
          <w:p w14:paraId="46F2CAB9" w14:textId="4E899CEB" w:rsidR="00251285" w:rsidRDefault="005F305E" w:rsidP="00CB15D5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umělé vytvoření</w:t>
            </w:r>
            <w:r w:rsidR="00251285">
              <w:rPr>
                <w:sz w:val="22"/>
                <w:szCs w:val="22"/>
              </w:rPr>
              <w:t xml:space="preserve"> dichotomických položek snižuje úroveň kvality zpracování (mohlo být využito metrických testů),</w:t>
            </w:r>
          </w:p>
          <w:p w14:paraId="5E93C0B9" w14:textId="1055D56A" w:rsidR="004D4735" w:rsidRDefault="00251285" w:rsidP="00CB15D5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vzhledem k tomu, že se jednalo o evaluaci zájmových aktivit, dalo se </w:t>
            </w:r>
            <w:r w:rsidR="005F305E">
              <w:rPr>
                <w:sz w:val="22"/>
                <w:szCs w:val="22"/>
              </w:rPr>
              <w:t xml:space="preserve">předem </w:t>
            </w:r>
            <w:r>
              <w:rPr>
                <w:sz w:val="22"/>
                <w:szCs w:val="22"/>
              </w:rPr>
              <w:t xml:space="preserve">očekávat, že budou děti celkově spokojeny, </w:t>
            </w:r>
          </w:p>
          <w:p w14:paraId="5A4174F8" w14:textId="77777777" w:rsidR="00251285" w:rsidRDefault="004D4735" w:rsidP="004D4735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přes uvedené výhrady lze práci považovat za přínosnou (zejména její teoretická část), metodologická část práce je zpracována formálně správně (přestože mohla </w:t>
            </w:r>
            <w:r w:rsidR="005F305E">
              <w:rPr>
                <w:sz w:val="22"/>
                <w:szCs w:val="22"/>
              </w:rPr>
              <w:t xml:space="preserve">studentka </w:t>
            </w:r>
            <w:r>
              <w:rPr>
                <w:sz w:val="22"/>
                <w:szCs w:val="22"/>
              </w:rPr>
              <w:t>využít přesnějších metod zpracování a přinést konkrétnější závěry pro praxi).</w:t>
            </w:r>
          </w:p>
          <w:p w14:paraId="2B3809A4" w14:textId="1A984416" w:rsidR="005F305E" w:rsidRPr="000B32C2" w:rsidRDefault="005F305E" w:rsidP="005F305E">
            <w:pPr>
              <w:pStyle w:val="Odstavecseseznamem"/>
              <w:jc w:val="both"/>
              <w:rPr>
                <w:sz w:val="22"/>
                <w:szCs w:val="22"/>
              </w:rPr>
            </w:pP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1DC81E77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79A082D5" w14:textId="5E78C599" w:rsidR="001D01D3" w:rsidRDefault="00CB15D5" w:rsidP="00A9461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důvodu vyhodnocujete dat</w:t>
            </w:r>
            <w:r w:rsidR="005F305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prostřednictvím zvoleného testu (přestože pracujete s průměrnou hodnotou)?</w:t>
            </w:r>
          </w:p>
          <w:p w14:paraId="00BC84A9" w14:textId="77777777" w:rsidR="00DB77A1" w:rsidRDefault="00CB15D5" w:rsidP="00A9461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blíže přínos závěrů realizovaného výzkumu pro ostatní volnočasové organizace.</w:t>
            </w:r>
          </w:p>
          <w:p w14:paraId="4782763D" w14:textId="3BEE7BB0" w:rsidR="004D4735" w:rsidRPr="00C50B27" w:rsidRDefault="004D4735" w:rsidP="004D4735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Zdůvodněte význam spojení všech položek v dotazníků (a také jejich zastoupení).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5B9209DF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03A1994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31FFF6DF" w:rsidR="00B411DB" w:rsidRPr="00C50B27" w:rsidRDefault="00CB15D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63790748" w14:textId="01BF787B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43AEA194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54BAC54F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D79E6">
              <w:rPr>
                <w:sz w:val="22"/>
                <w:szCs w:val="22"/>
              </w:rPr>
              <w:t xml:space="preserve"> 5</w:t>
            </w:r>
            <w:r w:rsidR="00474059">
              <w:rPr>
                <w:sz w:val="22"/>
                <w:szCs w:val="22"/>
              </w:rPr>
              <w:t>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68832760" w:rsidR="00B411DB" w:rsidRPr="00C50B27" w:rsidRDefault="00B411DB" w:rsidP="0047405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474059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842343" w14:textId="77777777" w:rsidR="0010328B" w:rsidRDefault="0010328B">
      <w:r>
        <w:separator/>
      </w:r>
    </w:p>
  </w:endnote>
  <w:endnote w:type="continuationSeparator" w:id="0">
    <w:p w14:paraId="606D905C" w14:textId="77777777" w:rsidR="0010328B" w:rsidRDefault="00103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FF7F7E" w14:textId="77777777" w:rsidR="0010328B" w:rsidRDefault="0010328B">
      <w:r>
        <w:separator/>
      </w:r>
    </w:p>
  </w:footnote>
  <w:footnote w:type="continuationSeparator" w:id="0">
    <w:p w14:paraId="3B668EBE" w14:textId="77777777" w:rsidR="0010328B" w:rsidRDefault="0010328B">
      <w:r>
        <w:continuationSeparator/>
      </w:r>
    </w:p>
  </w:footnote>
  <w:footnote w:id="1">
    <w:p w14:paraId="15E905F7" w14:textId="77777777" w:rsidR="00251285" w:rsidRDefault="00251285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35C41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0517F"/>
    <w:rsid w:val="000B32C2"/>
    <w:rsid w:val="0010328B"/>
    <w:rsid w:val="00107F5F"/>
    <w:rsid w:val="001D01D3"/>
    <w:rsid w:val="001D4D11"/>
    <w:rsid w:val="001E0D03"/>
    <w:rsid w:val="00237B8B"/>
    <w:rsid w:val="00246286"/>
    <w:rsid w:val="00251285"/>
    <w:rsid w:val="002A4FBA"/>
    <w:rsid w:val="00333354"/>
    <w:rsid w:val="00362AB0"/>
    <w:rsid w:val="0037615C"/>
    <w:rsid w:val="003A7E37"/>
    <w:rsid w:val="003C20EA"/>
    <w:rsid w:val="003F0A17"/>
    <w:rsid w:val="003F5DA2"/>
    <w:rsid w:val="00474059"/>
    <w:rsid w:val="004D4735"/>
    <w:rsid w:val="00512982"/>
    <w:rsid w:val="00526D47"/>
    <w:rsid w:val="0055255D"/>
    <w:rsid w:val="005C219A"/>
    <w:rsid w:val="005F305E"/>
    <w:rsid w:val="00612980"/>
    <w:rsid w:val="00657740"/>
    <w:rsid w:val="006847E2"/>
    <w:rsid w:val="006A12AA"/>
    <w:rsid w:val="00707DBD"/>
    <w:rsid w:val="00743CDA"/>
    <w:rsid w:val="00783997"/>
    <w:rsid w:val="00843FD9"/>
    <w:rsid w:val="008614B3"/>
    <w:rsid w:val="008E01F2"/>
    <w:rsid w:val="00965216"/>
    <w:rsid w:val="009820C8"/>
    <w:rsid w:val="009B2248"/>
    <w:rsid w:val="009C668B"/>
    <w:rsid w:val="00A32793"/>
    <w:rsid w:val="00A824A7"/>
    <w:rsid w:val="00A94616"/>
    <w:rsid w:val="00AF1740"/>
    <w:rsid w:val="00B23D4C"/>
    <w:rsid w:val="00B411DB"/>
    <w:rsid w:val="00B563AC"/>
    <w:rsid w:val="00BA3203"/>
    <w:rsid w:val="00BD60F4"/>
    <w:rsid w:val="00C23C10"/>
    <w:rsid w:val="00C50B27"/>
    <w:rsid w:val="00C91A20"/>
    <w:rsid w:val="00CB15D5"/>
    <w:rsid w:val="00CE0A8B"/>
    <w:rsid w:val="00DB77A1"/>
    <w:rsid w:val="00DC1BF5"/>
    <w:rsid w:val="00E67C85"/>
    <w:rsid w:val="00E709EA"/>
    <w:rsid w:val="00ED79E6"/>
    <w:rsid w:val="00EF07DC"/>
    <w:rsid w:val="00EF6797"/>
    <w:rsid w:val="00F1326B"/>
    <w:rsid w:val="00F87B18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448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21</cp:revision>
  <cp:lastPrinted>2014-05-07T14:12:00Z</cp:lastPrinted>
  <dcterms:created xsi:type="dcterms:W3CDTF">2014-05-04T16:30:00Z</dcterms:created>
  <dcterms:modified xsi:type="dcterms:W3CDTF">2014-05-07T14:12:00Z</dcterms:modified>
</cp:coreProperties>
</file>