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firstRow="1" w:lastRow="1" w:firstColumn="1" w:lastColumn="1" w:noHBand="0" w:noVBand="0"/>
      </w:tblPr>
      <w:tblGrid>
        <w:gridCol w:w="2808"/>
        <w:gridCol w:w="1260"/>
        <w:gridCol w:w="2723"/>
        <w:gridCol w:w="507"/>
        <w:gridCol w:w="506"/>
        <w:gridCol w:w="506"/>
        <w:gridCol w:w="507"/>
        <w:gridCol w:w="506"/>
        <w:gridCol w:w="505"/>
      </w:tblGrid>
      <w:tr w:rsidR="006847E2" w:rsidRPr="00C50B27" w:rsidTr="00C50B27">
        <w:tc>
          <w:tcPr>
            <w:tcW w:w="9828" w:type="dxa"/>
            <w:gridSpan w:val="9"/>
          </w:tcPr>
          <w:p w:rsidR="006847E2" w:rsidRPr="00C50B27" w:rsidRDefault="006847E2" w:rsidP="00C50B27">
            <w:pPr>
              <w:jc w:val="center"/>
              <w:rPr>
                <w:sz w:val="22"/>
                <w:szCs w:val="22"/>
              </w:rPr>
            </w:pPr>
            <w:bookmarkStart w:id="0" w:name="_GoBack"/>
            <w:bookmarkEnd w:id="0"/>
            <w:r w:rsidRPr="00C50B27">
              <w:rPr>
                <w:b/>
                <w:sz w:val="22"/>
                <w:szCs w:val="22"/>
              </w:rPr>
              <w:t xml:space="preserve">POSUDEK VEDOUCÍHO </w:t>
            </w:r>
            <w:r w:rsidR="00E709EA" w:rsidRPr="00C50B27">
              <w:rPr>
                <w:b/>
                <w:sz w:val="22"/>
                <w:szCs w:val="22"/>
              </w:rPr>
              <w:t>DIPLOMOVÉ</w:t>
            </w:r>
            <w:r w:rsidRPr="00C50B27">
              <w:rPr>
                <w:b/>
                <w:sz w:val="22"/>
                <w:szCs w:val="22"/>
              </w:rPr>
              <w:t xml:space="preserve"> PRÁCE</w:t>
            </w:r>
          </w:p>
        </w:tc>
      </w:tr>
      <w:tr w:rsidR="006847E2" w:rsidRPr="00C50B27" w:rsidTr="00C50B27">
        <w:tc>
          <w:tcPr>
            <w:tcW w:w="2808" w:type="dxa"/>
          </w:tcPr>
          <w:p w:rsidR="006847E2" w:rsidRPr="00C50B27" w:rsidRDefault="006847E2" w:rsidP="00362AB0">
            <w:pPr>
              <w:rPr>
                <w:sz w:val="22"/>
                <w:szCs w:val="22"/>
              </w:rPr>
            </w:pPr>
            <w:r w:rsidRPr="00C50B27">
              <w:rPr>
                <w:sz w:val="22"/>
                <w:szCs w:val="22"/>
              </w:rPr>
              <w:t>Jméno a příjmení studenta</w:t>
            </w:r>
          </w:p>
        </w:tc>
        <w:tc>
          <w:tcPr>
            <w:tcW w:w="7020" w:type="dxa"/>
            <w:gridSpan w:val="8"/>
          </w:tcPr>
          <w:p w:rsidR="006847E2" w:rsidRPr="00C50B27" w:rsidRDefault="00717792" w:rsidP="00362AB0">
            <w:pPr>
              <w:rPr>
                <w:sz w:val="22"/>
                <w:szCs w:val="22"/>
              </w:rPr>
            </w:pPr>
            <w:r>
              <w:rPr>
                <w:sz w:val="22"/>
                <w:szCs w:val="22"/>
              </w:rPr>
              <w:t>Bc. Zuzana Ludrovská</w:t>
            </w:r>
          </w:p>
        </w:tc>
      </w:tr>
      <w:tr w:rsidR="006847E2" w:rsidRPr="00C50B27" w:rsidTr="00C50B27">
        <w:tc>
          <w:tcPr>
            <w:tcW w:w="2808" w:type="dxa"/>
          </w:tcPr>
          <w:p w:rsidR="006847E2" w:rsidRPr="00C50B27" w:rsidRDefault="006847E2" w:rsidP="00362AB0">
            <w:pPr>
              <w:rPr>
                <w:sz w:val="22"/>
                <w:szCs w:val="22"/>
              </w:rPr>
            </w:pPr>
            <w:r w:rsidRPr="00C50B27">
              <w:rPr>
                <w:sz w:val="22"/>
                <w:szCs w:val="22"/>
              </w:rPr>
              <w:t>Název práce</w:t>
            </w:r>
          </w:p>
        </w:tc>
        <w:tc>
          <w:tcPr>
            <w:tcW w:w="7020" w:type="dxa"/>
            <w:gridSpan w:val="8"/>
          </w:tcPr>
          <w:p w:rsidR="006847E2" w:rsidRPr="00C50B27" w:rsidRDefault="00717792" w:rsidP="00362AB0">
            <w:pPr>
              <w:rPr>
                <w:sz w:val="22"/>
                <w:szCs w:val="22"/>
              </w:rPr>
            </w:pPr>
            <w:r>
              <w:rPr>
                <w:sz w:val="22"/>
                <w:szCs w:val="22"/>
              </w:rPr>
              <w:t>Pracovní spokojenost pracovníků vykonávajících odbornou činnost v domovech pro seniory</w:t>
            </w:r>
          </w:p>
        </w:tc>
      </w:tr>
      <w:tr w:rsidR="006847E2" w:rsidRPr="00C50B27" w:rsidTr="00C50B27">
        <w:tc>
          <w:tcPr>
            <w:tcW w:w="2808" w:type="dxa"/>
          </w:tcPr>
          <w:p w:rsidR="006847E2" w:rsidRPr="00C50B27" w:rsidRDefault="006847E2" w:rsidP="00362AB0">
            <w:pPr>
              <w:rPr>
                <w:sz w:val="22"/>
                <w:szCs w:val="22"/>
              </w:rPr>
            </w:pPr>
            <w:r w:rsidRPr="00C50B27">
              <w:rPr>
                <w:sz w:val="22"/>
                <w:szCs w:val="22"/>
              </w:rPr>
              <w:t>Vedoucí práce</w:t>
            </w:r>
          </w:p>
        </w:tc>
        <w:tc>
          <w:tcPr>
            <w:tcW w:w="7020" w:type="dxa"/>
            <w:gridSpan w:val="8"/>
          </w:tcPr>
          <w:p w:rsidR="006847E2" w:rsidRPr="00C50B27" w:rsidRDefault="00717792" w:rsidP="00362AB0">
            <w:pPr>
              <w:rPr>
                <w:sz w:val="22"/>
                <w:szCs w:val="22"/>
              </w:rPr>
            </w:pPr>
            <w:r>
              <w:rPr>
                <w:sz w:val="22"/>
                <w:szCs w:val="22"/>
              </w:rPr>
              <w:t>Mgr. Ilona Kočvarová, Ph.D.</w:t>
            </w:r>
          </w:p>
        </w:tc>
      </w:tr>
      <w:tr w:rsidR="006847E2" w:rsidRPr="00C50B27" w:rsidTr="00C50B27">
        <w:tc>
          <w:tcPr>
            <w:tcW w:w="2808" w:type="dxa"/>
          </w:tcPr>
          <w:p w:rsidR="006847E2" w:rsidRPr="00C50B27" w:rsidRDefault="006847E2" w:rsidP="00362AB0">
            <w:pPr>
              <w:rPr>
                <w:sz w:val="22"/>
                <w:szCs w:val="22"/>
              </w:rPr>
            </w:pPr>
            <w:r w:rsidRPr="00C50B27">
              <w:rPr>
                <w:sz w:val="22"/>
                <w:szCs w:val="22"/>
              </w:rPr>
              <w:t>Obor</w:t>
            </w:r>
          </w:p>
        </w:tc>
        <w:tc>
          <w:tcPr>
            <w:tcW w:w="7020" w:type="dxa"/>
            <w:gridSpan w:val="8"/>
          </w:tcPr>
          <w:p w:rsidR="006847E2" w:rsidRPr="00C50B27" w:rsidRDefault="00717792" w:rsidP="00362AB0">
            <w:pPr>
              <w:rPr>
                <w:sz w:val="22"/>
                <w:szCs w:val="22"/>
              </w:rPr>
            </w:pPr>
            <w:r>
              <w:rPr>
                <w:sz w:val="22"/>
                <w:szCs w:val="22"/>
              </w:rPr>
              <w:t>Sociální pedagogika</w:t>
            </w:r>
          </w:p>
        </w:tc>
      </w:tr>
      <w:tr w:rsidR="006847E2" w:rsidRPr="00C50B27" w:rsidTr="00C50B27">
        <w:tc>
          <w:tcPr>
            <w:tcW w:w="2808" w:type="dxa"/>
          </w:tcPr>
          <w:p w:rsidR="006847E2" w:rsidRPr="00C50B27" w:rsidRDefault="006847E2" w:rsidP="00362AB0">
            <w:pPr>
              <w:rPr>
                <w:sz w:val="22"/>
                <w:szCs w:val="22"/>
              </w:rPr>
            </w:pPr>
            <w:r w:rsidRPr="00C50B27">
              <w:rPr>
                <w:sz w:val="22"/>
                <w:szCs w:val="22"/>
              </w:rPr>
              <w:t>Forma studia</w:t>
            </w:r>
          </w:p>
        </w:tc>
        <w:tc>
          <w:tcPr>
            <w:tcW w:w="7020" w:type="dxa"/>
            <w:gridSpan w:val="8"/>
          </w:tcPr>
          <w:p w:rsidR="006847E2" w:rsidRPr="00C50B27" w:rsidRDefault="00717792" w:rsidP="00362AB0">
            <w:pPr>
              <w:rPr>
                <w:sz w:val="22"/>
                <w:szCs w:val="22"/>
              </w:rPr>
            </w:pPr>
            <w:r>
              <w:rPr>
                <w:sz w:val="22"/>
                <w:szCs w:val="22"/>
              </w:rPr>
              <w:t>prezenční</w:t>
            </w:r>
          </w:p>
        </w:tc>
      </w:tr>
      <w:tr w:rsidR="006847E2" w:rsidRPr="00C50B27" w:rsidTr="00C50B27">
        <w:tc>
          <w:tcPr>
            <w:tcW w:w="2808" w:type="dxa"/>
            <w:vAlign w:val="center"/>
          </w:tcPr>
          <w:p w:rsidR="006847E2" w:rsidRPr="00C50B27" w:rsidRDefault="006847E2" w:rsidP="00362AB0">
            <w:pPr>
              <w:rPr>
                <w:b/>
                <w:sz w:val="22"/>
                <w:szCs w:val="22"/>
              </w:rPr>
            </w:pPr>
            <w:r w:rsidRPr="00C50B27">
              <w:rPr>
                <w:b/>
                <w:sz w:val="22"/>
                <w:szCs w:val="22"/>
              </w:rPr>
              <w:t>Kritéria hodnocení práce</w:t>
            </w:r>
          </w:p>
        </w:tc>
        <w:tc>
          <w:tcPr>
            <w:tcW w:w="7020" w:type="dxa"/>
            <w:gridSpan w:val="8"/>
          </w:tcPr>
          <w:p w:rsidR="006847E2" w:rsidRPr="00C50B27" w:rsidRDefault="006847E2" w:rsidP="00C50B27">
            <w:pPr>
              <w:jc w:val="right"/>
              <w:rPr>
                <w:b/>
                <w:sz w:val="22"/>
                <w:szCs w:val="22"/>
              </w:rPr>
            </w:pPr>
            <w:r w:rsidRPr="00C50B27">
              <w:rPr>
                <w:b/>
                <w:sz w:val="22"/>
                <w:szCs w:val="22"/>
              </w:rPr>
              <w:t>Stupeň hodnocení</w:t>
            </w:r>
          </w:p>
          <w:p w:rsidR="006847E2" w:rsidRPr="00C50B27" w:rsidRDefault="006847E2" w:rsidP="00C50B27">
            <w:pPr>
              <w:jc w:val="right"/>
              <w:rPr>
                <w:sz w:val="22"/>
                <w:szCs w:val="22"/>
              </w:rPr>
            </w:pPr>
            <w:r w:rsidRPr="00C50B27">
              <w:rPr>
                <w:b/>
                <w:sz w:val="22"/>
                <w:szCs w:val="22"/>
              </w:rPr>
              <w:t>dle stupnice ECTS</w:t>
            </w:r>
          </w:p>
        </w:tc>
      </w:tr>
      <w:tr w:rsidR="006847E2" w:rsidRPr="00C50B27" w:rsidTr="00C50B27">
        <w:tc>
          <w:tcPr>
            <w:tcW w:w="9828" w:type="dxa"/>
            <w:gridSpan w:val="9"/>
            <w:shd w:val="clear" w:color="auto" w:fill="A6A6A6"/>
          </w:tcPr>
          <w:p w:rsidR="006847E2" w:rsidRPr="00C50B27" w:rsidRDefault="006847E2" w:rsidP="00C50B27">
            <w:pPr>
              <w:jc w:val="center"/>
              <w:rPr>
                <w:color w:val="FFFFFF"/>
                <w:sz w:val="22"/>
                <w:szCs w:val="22"/>
              </w:rPr>
            </w:pPr>
            <w:r w:rsidRPr="00C50B27">
              <w:rPr>
                <w:b/>
                <w:color w:val="FFFFFF"/>
                <w:sz w:val="22"/>
                <w:szCs w:val="22"/>
              </w:rPr>
              <w:t>Formální stránka práce</w:t>
            </w: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Přehlednost a členění práce</w:t>
            </w:r>
          </w:p>
        </w:tc>
        <w:tc>
          <w:tcPr>
            <w:tcW w:w="507" w:type="dxa"/>
            <w:vAlign w:val="center"/>
          </w:tcPr>
          <w:p w:rsidR="006847E2" w:rsidRPr="00717792" w:rsidRDefault="006847E2" w:rsidP="00C50B27">
            <w:pPr>
              <w:jc w:val="center"/>
              <w:rPr>
                <w:b/>
                <w:sz w:val="22"/>
                <w:szCs w:val="22"/>
              </w:rPr>
            </w:pPr>
            <w:r w:rsidRPr="00717792">
              <w:rPr>
                <w:b/>
                <w:sz w:val="22"/>
                <w:szCs w:val="22"/>
              </w:rPr>
              <w:t>A</w:t>
            </w: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Úroveň jazykového zpracování</w:t>
            </w:r>
            <w:r w:rsidR="00B411DB">
              <w:rPr>
                <w:sz w:val="22"/>
                <w:szCs w:val="22"/>
              </w:rPr>
              <w:t xml:space="preserve"> (odborná úroveň</w:t>
            </w:r>
            <w:r w:rsidR="005C219A" w:rsidRPr="00C50B27">
              <w:rPr>
                <w:sz w:val="22"/>
                <w:szCs w:val="22"/>
              </w:rPr>
              <w:t xml:space="preserve"> textu, gramatická </w:t>
            </w:r>
            <w:r w:rsidR="005C219A" w:rsidRPr="00C50B27">
              <w:rPr>
                <w:sz w:val="22"/>
                <w:szCs w:val="22"/>
              </w:rPr>
              <w:br/>
              <w:t>a stylistická správnost)</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717792" w:rsidRDefault="006847E2" w:rsidP="00C50B27">
            <w:pPr>
              <w:jc w:val="center"/>
              <w:rPr>
                <w:b/>
                <w:sz w:val="22"/>
                <w:szCs w:val="22"/>
              </w:rPr>
            </w:pPr>
            <w:r w:rsidRPr="00717792">
              <w:rPr>
                <w:b/>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6847E2" w:rsidP="00B411DB">
            <w:pPr>
              <w:rPr>
                <w:sz w:val="22"/>
                <w:szCs w:val="22"/>
              </w:rPr>
            </w:pPr>
            <w:r w:rsidRPr="00C50B27">
              <w:rPr>
                <w:sz w:val="22"/>
                <w:szCs w:val="22"/>
              </w:rPr>
              <w:t>Dodržení formálních náležitostí (</w:t>
            </w:r>
            <w:r w:rsidR="00B411DB">
              <w:rPr>
                <w:sz w:val="22"/>
                <w:szCs w:val="22"/>
              </w:rPr>
              <w:t>dodržení citační normy</w:t>
            </w:r>
            <w:r w:rsidRPr="00C50B27">
              <w:rPr>
                <w:sz w:val="22"/>
                <w:szCs w:val="22"/>
              </w:rPr>
              <w:t>, úprava</w:t>
            </w:r>
            <w:r w:rsidR="00B411DB">
              <w:rPr>
                <w:sz w:val="22"/>
                <w:szCs w:val="22"/>
              </w:rPr>
              <w:t xml:space="preserve"> práce</w:t>
            </w:r>
            <w:r w:rsidRPr="00C50B27">
              <w:rPr>
                <w:sz w:val="22"/>
                <w:szCs w:val="22"/>
              </w:rPr>
              <w:t>)</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717792" w:rsidRDefault="006847E2" w:rsidP="00C50B27">
            <w:pPr>
              <w:jc w:val="center"/>
              <w:rPr>
                <w:b/>
                <w:sz w:val="22"/>
                <w:szCs w:val="22"/>
              </w:rPr>
            </w:pPr>
            <w:r w:rsidRPr="00717792">
              <w:rPr>
                <w:b/>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9828" w:type="dxa"/>
            <w:gridSpan w:val="9"/>
            <w:shd w:val="clear" w:color="auto" w:fill="A6A6A6"/>
            <w:vAlign w:val="center"/>
          </w:tcPr>
          <w:p w:rsidR="006847E2" w:rsidRPr="00C50B27" w:rsidRDefault="005C219A" w:rsidP="00C50B27">
            <w:pPr>
              <w:jc w:val="center"/>
              <w:rPr>
                <w:sz w:val="22"/>
                <w:szCs w:val="22"/>
              </w:rPr>
            </w:pPr>
            <w:r w:rsidRPr="00C50B27">
              <w:rPr>
                <w:b/>
                <w:color w:val="FFFFFF"/>
                <w:sz w:val="22"/>
                <w:szCs w:val="22"/>
              </w:rPr>
              <w:t xml:space="preserve">Teoretická východiska </w:t>
            </w:r>
            <w:r w:rsidR="006847E2" w:rsidRPr="00C50B27">
              <w:rPr>
                <w:b/>
                <w:color w:val="FFFFFF"/>
                <w:sz w:val="22"/>
                <w:szCs w:val="22"/>
              </w:rPr>
              <w:t>práce</w:t>
            </w:r>
          </w:p>
        </w:tc>
      </w:tr>
      <w:tr w:rsidR="006847E2" w:rsidRPr="00C50B27" w:rsidTr="00C50B27">
        <w:tc>
          <w:tcPr>
            <w:tcW w:w="6791" w:type="dxa"/>
            <w:gridSpan w:val="3"/>
          </w:tcPr>
          <w:p w:rsidR="006847E2" w:rsidRPr="00C50B27" w:rsidRDefault="005C219A" w:rsidP="005C219A">
            <w:pPr>
              <w:rPr>
                <w:sz w:val="22"/>
                <w:szCs w:val="22"/>
              </w:rPr>
            </w:pPr>
            <w:r w:rsidRPr="00C50B27">
              <w:rPr>
                <w:sz w:val="22"/>
                <w:szCs w:val="22"/>
              </w:rPr>
              <w:t xml:space="preserve">Formulace cílů práce </w:t>
            </w:r>
          </w:p>
        </w:tc>
        <w:tc>
          <w:tcPr>
            <w:tcW w:w="507" w:type="dxa"/>
            <w:vAlign w:val="center"/>
          </w:tcPr>
          <w:p w:rsidR="006847E2" w:rsidRPr="00717792" w:rsidRDefault="006847E2" w:rsidP="00C50B27">
            <w:pPr>
              <w:jc w:val="center"/>
              <w:rPr>
                <w:b/>
                <w:sz w:val="22"/>
                <w:szCs w:val="22"/>
              </w:rPr>
            </w:pPr>
            <w:r w:rsidRPr="00717792">
              <w:rPr>
                <w:b/>
                <w:sz w:val="22"/>
                <w:szCs w:val="22"/>
              </w:rPr>
              <w:t>A</w:t>
            </w:r>
          </w:p>
        </w:tc>
        <w:tc>
          <w:tcPr>
            <w:tcW w:w="506" w:type="dxa"/>
            <w:vAlign w:val="center"/>
          </w:tcPr>
          <w:p w:rsidR="006847E2" w:rsidRPr="00717792" w:rsidRDefault="006847E2" w:rsidP="00C50B27">
            <w:pPr>
              <w:jc w:val="center"/>
              <w:rPr>
                <w:b/>
                <w:sz w:val="22"/>
                <w:szCs w:val="22"/>
              </w:rPr>
            </w:pP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55255D" w:rsidP="0055255D">
            <w:pPr>
              <w:rPr>
                <w:sz w:val="22"/>
                <w:szCs w:val="22"/>
              </w:rPr>
            </w:pPr>
            <w:r w:rsidRPr="00C50B27">
              <w:rPr>
                <w:sz w:val="22"/>
                <w:szCs w:val="22"/>
              </w:rPr>
              <w:t xml:space="preserve">Analýza a syntéza problému </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717792" w:rsidRDefault="006847E2" w:rsidP="00C50B27">
            <w:pPr>
              <w:jc w:val="center"/>
              <w:rPr>
                <w:b/>
                <w:sz w:val="22"/>
                <w:szCs w:val="22"/>
              </w:rPr>
            </w:pPr>
            <w:r w:rsidRPr="00717792">
              <w:rPr>
                <w:b/>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5C219A" w:rsidRPr="00C50B27" w:rsidTr="00C50B27">
        <w:tc>
          <w:tcPr>
            <w:tcW w:w="6791" w:type="dxa"/>
            <w:gridSpan w:val="3"/>
          </w:tcPr>
          <w:p w:rsidR="005C219A" w:rsidRPr="00C50B27" w:rsidRDefault="0055255D" w:rsidP="00B411DB">
            <w:pPr>
              <w:rPr>
                <w:sz w:val="22"/>
                <w:szCs w:val="22"/>
              </w:rPr>
            </w:pPr>
            <w:r w:rsidRPr="00C50B27">
              <w:rPr>
                <w:sz w:val="22"/>
                <w:szCs w:val="22"/>
              </w:rPr>
              <w:t>Práce s odbornou literaturou (využití re</w:t>
            </w:r>
            <w:r w:rsidR="00B411DB">
              <w:rPr>
                <w:sz w:val="22"/>
                <w:szCs w:val="22"/>
              </w:rPr>
              <w:t xml:space="preserve">levantních zdrojů, odbornost </w:t>
            </w:r>
            <w:r w:rsidR="00B411DB">
              <w:rPr>
                <w:sz w:val="22"/>
                <w:szCs w:val="22"/>
              </w:rPr>
              <w:br/>
            </w:r>
            <w:r w:rsidRPr="00C50B27">
              <w:rPr>
                <w:sz w:val="22"/>
                <w:szCs w:val="22"/>
              </w:rPr>
              <w:t>a aktuálnost zdrojů)</w:t>
            </w:r>
          </w:p>
        </w:tc>
        <w:tc>
          <w:tcPr>
            <w:tcW w:w="507" w:type="dxa"/>
            <w:vAlign w:val="center"/>
          </w:tcPr>
          <w:p w:rsidR="005C219A" w:rsidRPr="00717792" w:rsidRDefault="005C219A" w:rsidP="00C50B27">
            <w:pPr>
              <w:jc w:val="center"/>
              <w:rPr>
                <w:b/>
                <w:sz w:val="22"/>
                <w:szCs w:val="22"/>
              </w:rPr>
            </w:pPr>
          </w:p>
        </w:tc>
        <w:tc>
          <w:tcPr>
            <w:tcW w:w="506" w:type="dxa"/>
            <w:vAlign w:val="center"/>
          </w:tcPr>
          <w:p w:rsidR="005C219A" w:rsidRPr="00C50B27" w:rsidRDefault="005C219A" w:rsidP="00C50B27">
            <w:pPr>
              <w:jc w:val="center"/>
              <w:rPr>
                <w:sz w:val="22"/>
                <w:szCs w:val="22"/>
              </w:rPr>
            </w:pPr>
            <w:r w:rsidRPr="00C50B27">
              <w:rPr>
                <w:sz w:val="22"/>
                <w:szCs w:val="22"/>
              </w:rPr>
              <w:t>B</w:t>
            </w:r>
          </w:p>
        </w:tc>
        <w:tc>
          <w:tcPr>
            <w:tcW w:w="506" w:type="dxa"/>
            <w:vAlign w:val="center"/>
          </w:tcPr>
          <w:p w:rsidR="005C219A" w:rsidRPr="00C50B27" w:rsidRDefault="005C219A" w:rsidP="00C50B27">
            <w:pPr>
              <w:jc w:val="center"/>
              <w:rPr>
                <w:sz w:val="22"/>
                <w:szCs w:val="22"/>
              </w:rPr>
            </w:pPr>
          </w:p>
        </w:tc>
        <w:tc>
          <w:tcPr>
            <w:tcW w:w="507" w:type="dxa"/>
            <w:vAlign w:val="center"/>
          </w:tcPr>
          <w:p w:rsidR="005C219A" w:rsidRPr="00C50B27" w:rsidRDefault="005C219A" w:rsidP="00C50B27">
            <w:pPr>
              <w:jc w:val="center"/>
              <w:rPr>
                <w:sz w:val="22"/>
                <w:szCs w:val="22"/>
              </w:rPr>
            </w:pPr>
          </w:p>
        </w:tc>
        <w:tc>
          <w:tcPr>
            <w:tcW w:w="506" w:type="dxa"/>
            <w:vAlign w:val="center"/>
          </w:tcPr>
          <w:p w:rsidR="005C219A" w:rsidRPr="00C50B27" w:rsidRDefault="005C219A" w:rsidP="00C50B27">
            <w:pPr>
              <w:jc w:val="center"/>
              <w:rPr>
                <w:sz w:val="22"/>
                <w:szCs w:val="22"/>
              </w:rPr>
            </w:pPr>
          </w:p>
        </w:tc>
        <w:tc>
          <w:tcPr>
            <w:tcW w:w="505" w:type="dxa"/>
            <w:vAlign w:val="center"/>
          </w:tcPr>
          <w:p w:rsidR="005C219A" w:rsidRPr="00C50B27" w:rsidRDefault="005C219A" w:rsidP="00C50B27">
            <w:pPr>
              <w:jc w:val="center"/>
              <w:rPr>
                <w:sz w:val="22"/>
                <w:szCs w:val="22"/>
              </w:rPr>
            </w:pPr>
          </w:p>
        </w:tc>
      </w:tr>
      <w:tr w:rsidR="005C219A" w:rsidRPr="00C50B27" w:rsidTr="00C50B27">
        <w:tc>
          <w:tcPr>
            <w:tcW w:w="9828" w:type="dxa"/>
            <w:gridSpan w:val="9"/>
            <w:shd w:val="clear" w:color="auto" w:fill="A6A6A6"/>
            <w:vAlign w:val="center"/>
          </w:tcPr>
          <w:p w:rsidR="005C219A" w:rsidRPr="00C50B27" w:rsidRDefault="005C219A" w:rsidP="00C50B27">
            <w:pPr>
              <w:jc w:val="center"/>
              <w:rPr>
                <w:sz w:val="22"/>
                <w:szCs w:val="22"/>
              </w:rPr>
            </w:pPr>
            <w:r w:rsidRPr="00C50B27">
              <w:rPr>
                <w:b/>
                <w:color w:val="FFFFFF"/>
                <w:sz w:val="22"/>
                <w:szCs w:val="22"/>
              </w:rPr>
              <w:t>Empirická část práce</w:t>
            </w:r>
          </w:p>
        </w:tc>
      </w:tr>
      <w:tr w:rsidR="0055255D" w:rsidRPr="00C50B27" w:rsidTr="00C50B27">
        <w:tc>
          <w:tcPr>
            <w:tcW w:w="6791" w:type="dxa"/>
            <w:gridSpan w:val="3"/>
          </w:tcPr>
          <w:p w:rsidR="0055255D" w:rsidRPr="00C50B27" w:rsidRDefault="0055255D" w:rsidP="005C219A">
            <w:pPr>
              <w:rPr>
                <w:sz w:val="22"/>
                <w:szCs w:val="22"/>
              </w:rPr>
            </w:pPr>
            <w:r w:rsidRPr="00C50B27">
              <w:rPr>
                <w:sz w:val="22"/>
                <w:szCs w:val="22"/>
              </w:rPr>
              <w:t>Formulace výzkumného cíle (</w:t>
            </w:r>
            <w:r w:rsidR="00B411DB">
              <w:rPr>
                <w:sz w:val="22"/>
                <w:szCs w:val="22"/>
              </w:rPr>
              <w:t xml:space="preserve">náročnost, </w:t>
            </w:r>
            <w:r w:rsidRPr="00C50B27">
              <w:rPr>
                <w:sz w:val="22"/>
                <w:szCs w:val="22"/>
              </w:rPr>
              <w:t>srozumitelnost, aktuálnost)</w:t>
            </w:r>
          </w:p>
        </w:tc>
        <w:tc>
          <w:tcPr>
            <w:tcW w:w="507" w:type="dxa"/>
            <w:vAlign w:val="center"/>
          </w:tcPr>
          <w:p w:rsidR="0055255D" w:rsidRPr="00FF1CF6" w:rsidRDefault="0055255D" w:rsidP="00C50B27">
            <w:pPr>
              <w:jc w:val="center"/>
              <w:rPr>
                <w:b/>
                <w:sz w:val="22"/>
                <w:szCs w:val="22"/>
              </w:rPr>
            </w:pPr>
            <w:r w:rsidRPr="00FF1CF6">
              <w:rPr>
                <w:b/>
                <w:sz w:val="22"/>
                <w:szCs w:val="22"/>
              </w:rPr>
              <w:t>A</w:t>
            </w: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55255D">
            <w:pPr>
              <w:rPr>
                <w:sz w:val="22"/>
                <w:szCs w:val="22"/>
              </w:rPr>
            </w:pPr>
            <w:r w:rsidRPr="00C50B27">
              <w:rPr>
                <w:sz w:val="22"/>
                <w:szCs w:val="22"/>
              </w:rPr>
              <w:t xml:space="preserve">Metodika zpracování (druh výzkumu, výzkumný soubor, </w:t>
            </w:r>
            <w:r w:rsidR="00B411DB">
              <w:rPr>
                <w:sz w:val="22"/>
                <w:szCs w:val="22"/>
              </w:rPr>
              <w:t xml:space="preserve">použité </w:t>
            </w:r>
            <w:r w:rsidRPr="00C50B27">
              <w:rPr>
                <w:sz w:val="22"/>
                <w:szCs w:val="22"/>
              </w:rPr>
              <w:t>metody</w:t>
            </w:r>
            <w:r w:rsidR="00B411DB">
              <w:rPr>
                <w:sz w:val="22"/>
                <w:szCs w:val="22"/>
              </w:rPr>
              <w:t xml:space="preserve"> a techniky zpracování</w:t>
            </w:r>
            <w:r w:rsidRPr="00C50B27">
              <w:rPr>
                <w:sz w:val="22"/>
                <w:szCs w:val="22"/>
              </w:rPr>
              <w:t>)</w:t>
            </w:r>
          </w:p>
        </w:tc>
        <w:tc>
          <w:tcPr>
            <w:tcW w:w="507" w:type="dxa"/>
            <w:vAlign w:val="center"/>
          </w:tcPr>
          <w:p w:rsidR="0055255D" w:rsidRPr="00FF1CF6" w:rsidRDefault="0055255D" w:rsidP="00C50B27">
            <w:pPr>
              <w:jc w:val="center"/>
              <w:rPr>
                <w:b/>
                <w:sz w:val="22"/>
                <w:szCs w:val="22"/>
              </w:rPr>
            </w:pPr>
            <w:r w:rsidRPr="00FF1CF6">
              <w:rPr>
                <w:b/>
                <w:sz w:val="22"/>
                <w:szCs w:val="22"/>
              </w:rPr>
              <w:t>A</w:t>
            </w: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55255D">
            <w:pPr>
              <w:rPr>
                <w:sz w:val="22"/>
                <w:szCs w:val="22"/>
              </w:rPr>
            </w:pPr>
            <w:r w:rsidRPr="00C50B27">
              <w:rPr>
                <w:sz w:val="22"/>
                <w:szCs w:val="22"/>
              </w:rPr>
              <w:t xml:space="preserve">Analýza dat a interpretace dat </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FF1CF6" w:rsidRDefault="0055255D" w:rsidP="00C50B27">
            <w:pPr>
              <w:jc w:val="center"/>
              <w:rPr>
                <w:b/>
                <w:sz w:val="22"/>
                <w:szCs w:val="22"/>
              </w:rPr>
            </w:pPr>
            <w:r w:rsidRPr="00FF1CF6">
              <w:rPr>
                <w:b/>
                <w:sz w:val="22"/>
                <w:szCs w:val="22"/>
              </w:rPr>
              <w:t>B</w:t>
            </w: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362AB0">
            <w:pPr>
              <w:rPr>
                <w:sz w:val="22"/>
                <w:szCs w:val="22"/>
              </w:rPr>
            </w:pPr>
            <w:r w:rsidRPr="00C50B27">
              <w:rPr>
                <w:sz w:val="22"/>
                <w:szCs w:val="22"/>
              </w:rPr>
              <w:t>Splnění výzkumných cílů a formulace závěrů práce</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FF1CF6" w:rsidRDefault="0055255D" w:rsidP="00C50B27">
            <w:pPr>
              <w:jc w:val="center"/>
              <w:rPr>
                <w:b/>
                <w:sz w:val="22"/>
                <w:szCs w:val="22"/>
              </w:rPr>
            </w:pPr>
            <w:r w:rsidRPr="00FF1CF6">
              <w:rPr>
                <w:b/>
                <w:sz w:val="22"/>
                <w:szCs w:val="22"/>
              </w:rPr>
              <w:t>B</w:t>
            </w: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B411DB" w:rsidRPr="00C50B27" w:rsidTr="00B411DB">
        <w:tc>
          <w:tcPr>
            <w:tcW w:w="9828" w:type="dxa"/>
            <w:gridSpan w:val="9"/>
            <w:shd w:val="clear" w:color="auto" w:fill="A6A6A6"/>
          </w:tcPr>
          <w:p w:rsidR="00B411DB" w:rsidRPr="00B411DB" w:rsidRDefault="00B411DB" w:rsidP="00B411DB">
            <w:pPr>
              <w:jc w:val="center"/>
              <w:rPr>
                <w:b/>
                <w:color w:val="FFFFFF"/>
                <w:sz w:val="22"/>
                <w:szCs w:val="22"/>
              </w:rPr>
            </w:pPr>
            <w:r>
              <w:rPr>
                <w:b/>
                <w:color w:val="FFFFFF"/>
                <w:sz w:val="22"/>
                <w:szCs w:val="22"/>
              </w:rPr>
              <w:t>Celková kvalita a přínos práce</w:t>
            </w:r>
          </w:p>
        </w:tc>
      </w:tr>
      <w:tr w:rsidR="00B411DB" w:rsidRPr="00C50B27" w:rsidTr="00C50B27">
        <w:tc>
          <w:tcPr>
            <w:tcW w:w="6791" w:type="dxa"/>
            <w:gridSpan w:val="3"/>
          </w:tcPr>
          <w:p w:rsidR="00B411DB" w:rsidRPr="00C50B27" w:rsidRDefault="00B411DB" w:rsidP="00362AB0">
            <w:pPr>
              <w:rPr>
                <w:sz w:val="22"/>
                <w:szCs w:val="22"/>
              </w:rPr>
            </w:pPr>
            <w:r>
              <w:rPr>
                <w:sz w:val="22"/>
                <w:szCs w:val="22"/>
              </w:rPr>
              <w:t>Kvalita, náročnost a originalita řešení zvoleného tématu</w:t>
            </w:r>
          </w:p>
        </w:tc>
        <w:tc>
          <w:tcPr>
            <w:tcW w:w="507" w:type="dxa"/>
            <w:vAlign w:val="center"/>
          </w:tcPr>
          <w:p w:rsidR="00B411DB" w:rsidRPr="00C50B27" w:rsidRDefault="00B411DB" w:rsidP="00514664">
            <w:pPr>
              <w:jc w:val="center"/>
              <w:rPr>
                <w:sz w:val="22"/>
                <w:szCs w:val="22"/>
              </w:rPr>
            </w:pPr>
          </w:p>
        </w:tc>
        <w:tc>
          <w:tcPr>
            <w:tcW w:w="506" w:type="dxa"/>
            <w:vAlign w:val="center"/>
          </w:tcPr>
          <w:p w:rsidR="00B411DB" w:rsidRPr="00FF1CF6" w:rsidRDefault="00B411DB" w:rsidP="00514664">
            <w:pPr>
              <w:jc w:val="center"/>
              <w:rPr>
                <w:b/>
                <w:sz w:val="22"/>
                <w:szCs w:val="22"/>
              </w:rPr>
            </w:pPr>
            <w:r w:rsidRPr="00FF1CF6">
              <w:rPr>
                <w:b/>
                <w:sz w:val="22"/>
                <w:szCs w:val="22"/>
              </w:rPr>
              <w:t>B</w:t>
            </w:r>
          </w:p>
        </w:tc>
        <w:tc>
          <w:tcPr>
            <w:tcW w:w="506" w:type="dxa"/>
            <w:vAlign w:val="center"/>
          </w:tcPr>
          <w:p w:rsidR="00B411DB" w:rsidRPr="00C50B27" w:rsidRDefault="00B411DB" w:rsidP="00514664">
            <w:pPr>
              <w:jc w:val="center"/>
              <w:rPr>
                <w:sz w:val="22"/>
                <w:szCs w:val="22"/>
              </w:rPr>
            </w:pPr>
          </w:p>
        </w:tc>
        <w:tc>
          <w:tcPr>
            <w:tcW w:w="507" w:type="dxa"/>
            <w:vAlign w:val="center"/>
          </w:tcPr>
          <w:p w:rsidR="00B411DB" w:rsidRPr="00C50B27" w:rsidRDefault="00B411DB" w:rsidP="00514664">
            <w:pPr>
              <w:jc w:val="center"/>
              <w:rPr>
                <w:sz w:val="22"/>
                <w:szCs w:val="22"/>
              </w:rPr>
            </w:pPr>
          </w:p>
        </w:tc>
        <w:tc>
          <w:tcPr>
            <w:tcW w:w="506" w:type="dxa"/>
            <w:vAlign w:val="center"/>
          </w:tcPr>
          <w:p w:rsidR="00B411DB" w:rsidRPr="00C50B27" w:rsidRDefault="00B411DB" w:rsidP="00514664">
            <w:pPr>
              <w:jc w:val="center"/>
              <w:rPr>
                <w:sz w:val="22"/>
                <w:szCs w:val="22"/>
              </w:rPr>
            </w:pPr>
          </w:p>
        </w:tc>
        <w:tc>
          <w:tcPr>
            <w:tcW w:w="505" w:type="dxa"/>
            <w:vAlign w:val="center"/>
          </w:tcPr>
          <w:p w:rsidR="00B411DB" w:rsidRPr="00C50B27" w:rsidRDefault="00B411DB" w:rsidP="00514664">
            <w:pPr>
              <w:jc w:val="center"/>
              <w:rPr>
                <w:sz w:val="22"/>
                <w:szCs w:val="22"/>
              </w:rPr>
            </w:pPr>
          </w:p>
        </w:tc>
      </w:tr>
      <w:tr w:rsidR="00B411DB" w:rsidRPr="00C50B27" w:rsidTr="00C50B27">
        <w:tc>
          <w:tcPr>
            <w:tcW w:w="6791" w:type="dxa"/>
            <w:gridSpan w:val="3"/>
          </w:tcPr>
          <w:p w:rsidR="00B411DB" w:rsidRPr="00C50B27" w:rsidRDefault="00B411DB" w:rsidP="00362AB0">
            <w:pPr>
              <w:rPr>
                <w:sz w:val="22"/>
                <w:szCs w:val="22"/>
              </w:rPr>
            </w:pPr>
            <w:r w:rsidRPr="00C50B27">
              <w:rPr>
                <w:sz w:val="22"/>
                <w:szCs w:val="22"/>
              </w:rPr>
              <w:t>Odborný přínos práce a možnost jejího praktického využití</w:t>
            </w: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FF1CF6" w:rsidRDefault="00B411DB" w:rsidP="00C50B27">
            <w:pPr>
              <w:jc w:val="center"/>
              <w:rPr>
                <w:b/>
                <w:sz w:val="22"/>
                <w:szCs w:val="22"/>
              </w:rPr>
            </w:pPr>
            <w:r w:rsidRPr="00FF1CF6">
              <w:rPr>
                <w:b/>
                <w:sz w:val="22"/>
                <w:szCs w:val="22"/>
              </w:rPr>
              <w:t>B</w:t>
            </w:r>
          </w:p>
        </w:tc>
        <w:tc>
          <w:tcPr>
            <w:tcW w:w="506" w:type="dxa"/>
            <w:vAlign w:val="center"/>
          </w:tcPr>
          <w:p w:rsidR="00B411DB" w:rsidRPr="00C50B27" w:rsidRDefault="00B411DB" w:rsidP="00C50B27">
            <w:pPr>
              <w:jc w:val="center"/>
              <w:rPr>
                <w:sz w:val="22"/>
                <w:szCs w:val="22"/>
              </w:rPr>
            </w:pP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5" w:type="dxa"/>
            <w:vAlign w:val="center"/>
          </w:tcPr>
          <w:p w:rsidR="00B411DB" w:rsidRPr="00C50B27" w:rsidRDefault="00B411DB" w:rsidP="00C50B27">
            <w:pPr>
              <w:jc w:val="center"/>
              <w:rPr>
                <w:sz w:val="22"/>
                <w:szCs w:val="22"/>
              </w:rPr>
            </w:pPr>
          </w:p>
        </w:tc>
      </w:tr>
      <w:tr w:rsidR="00B411DB" w:rsidRPr="00C50B27" w:rsidTr="00C50B27">
        <w:tc>
          <w:tcPr>
            <w:tcW w:w="6791" w:type="dxa"/>
            <w:gridSpan w:val="3"/>
          </w:tcPr>
          <w:p w:rsidR="00B411DB" w:rsidRPr="00C50B27" w:rsidRDefault="00B411DB" w:rsidP="00362AB0">
            <w:pPr>
              <w:rPr>
                <w:sz w:val="22"/>
                <w:szCs w:val="22"/>
              </w:rPr>
            </w:pPr>
            <w:r w:rsidRPr="00C50B27">
              <w:rPr>
                <w:sz w:val="22"/>
                <w:szCs w:val="22"/>
              </w:rPr>
              <w:t>Spolupráce s vedoucím práce</w:t>
            </w:r>
          </w:p>
        </w:tc>
        <w:tc>
          <w:tcPr>
            <w:tcW w:w="507" w:type="dxa"/>
            <w:vAlign w:val="center"/>
          </w:tcPr>
          <w:p w:rsidR="00B411DB" w:rsidRPr="00FF1CF6" w:rsidRDefault="00B411DB" w:rsidP="00C50B27">
            <w:pPr>
              <w:jc w:val="center"/>
              <w:rPr>
                <w:b/>
                <w:sz w:val="22"/>
                <w:szCs w:val="22"/>
              </w:rPr>
            </w:pPr>
            <w:r w:rsidRPr="00FF1CF6">
              <w:rPr>
                <w:b/>
                <w:sz w:val="22"/>
                <w:szCs w:val="22"/>
              </w:rPr>
              <w:t>A</w:t>
            </w:r>
          </w:p>
        </w:tc>
        <w:tc>
          <w:tcPr>
            <w:tcW w:w="506"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5" w:type="dxa"/>
            <w:vAlign w:val="center"/>
          </w:tcPr>
          <w:p w:rsidR="00B411DB" w:rsidRPr="00C50B27" w:rsidRDefault="00B411DB" w:rsidP="00C50B27">
            <w:pPr>
              <w:jc w:val="center"/>
              <w:rPr>
                <w:sz w:val="22"/>
                <w:szCs w:val="22"/>
              </w:rPr>
            </w:pPr>
          </w:p>
        </w:tc>
      </w:tr>
      <w:tr w:rsidR="00B411DB" w:rsidRPr="00C50B27" w:rsidTr="00C50B27">
        <w:tc>
          <w:tcPr>
            <w:tcW w:w="9828" w:type="dxa"/>
            <w:gridSpan w:val="9"/>
          </w:tcPr>
          <w:p w:rsidR="00B411DB" w:rsidRPr="00C50B27" w:rsidRDefault="00B411DB" w:rsidP="00362AB0">
            <w:pPr>
              <w:rPr>
                <w:b/>
                <w:sz w:val="22"/>
                <w:szCs w:val="22"/>
              </w:rPr>
            </w:pPr>
            <w:r w:rsidRPr="00C50B27">
              <w:rPr>
                <w:b/>
                <w:sz w:val="22"/>
                <w:szCs w:val="22"/>
              </w:rPr>
              <w:t>Odůvodnění hodnocení práce (silné a slabé stránky práce):</w:t>
            </w:r>
          </w:p>
          <w:p w:rsidR="00B411DB" w:rsidRDefault="00717792" w:rsidP="00DA0F8A">
            <w:pPr>
              <w:jc w:val="both"/>
              <w:rPr>
                <w:sz w:val="22"/>
                <w:szCs w:val="22"/>
              </w:rPr>
            </w:pPr>
            <w:r>
              <w:rPr>
                <w:sz w:val="22"/>
                <w:szCs w:val="22"/>
              </w:rPr>
              <w:t>Práce splňuje základní formální náležitosti. Je zaměřena na aktuální téma a její výsledky budou dále využity ve zkoumaných zařízeních.</w:t>
            </w:r>
          </w:p>
          <w:p w:rsidR="00717792" w:rsidRDefault="00717792" w:rsidP="00DA0F8A">
            <w:pPr>
              <w:jc w:val="both"/>
              <w:rPr>
                <w:sz w:val="22"/>
                <w:szCs w:val="22"/>
              </w:rPr>
            </w:pPr>
            <w:r>
              <w:rPr>
                <w:sz w:val="22"/>
                <w:szCs w:val="22"/>
              </w:rPr>
              <w:t>Teoretická část je postavena na poměrně bohatém spektru odborné literatury. Řazení kapitol má logiku, text je poměrně čtivý. Autorka do teorie zahrnula dosti rozsáhlé množství témat, bylo by proto vhodné zařadit na konec teoretické části její shrnutí.</w:t>
            </w:r>
          </w:p>
          <w:p w:rsidR="00717792" w:rsidRDefault="00972144" w:rsidP="00DA0F8A">
            <w:pPr>
              <w:jc w:val="both"/>
              <w:rPr>
                <w:sz w:val="22"/>
                <w:szCs w:val="22"/>
              </w:rPr>
            </w:pPr>
            <w:r>
              <w:rPr>
                <w:sz w:val="22"/>
                <w:szCs w:val="22"/>
              </w:rPr>
              <w:t>Cíl praktické části je jasně a logicky stanoven</w:t>
            </w:r>
            <w:r w:rsidR="00FF1CF6">
              <w:rPr>
                <w:sz w:val="22"/>
                <w:szCs w:val="22"/>
              </w:rPr>
              <w:t xml:space="preserve"> v návaznosti na teoretická východiska a na předem vybraný standardizovaný výzkumný nástroj. Způsob realizace výzkumu je podrobně popsán včetně použitého aplikovaného dotazníku. V průběhu šetření se autorce podařilo sebrat data od poměrně širokého souboru respondentů z 5 organizací.</w:t>
            </w:r>
          </w:p>
          <w:p w:rsidR="00B411DB" w:rsidRPr="00C50B27" w:rsidRDefault="0089373D" w:rsidP="00DA0F8A">
            <w:pPr>
              <w:jc w:val="both"/>
              <w:rPr>
                <w:sz w:val="22"/>
                <w:szCs w:val="22"/>
              </w:rPr>
            </w:pPr>
            <w:r>
              <w:rPr>
                <w:sz w:val="22"/>
                <w:szCs w:val="22"/>
              </w:rPr>
              <w:t>Prezentace a interpretace výsledků je místy nelogická (např. na str. 59 jsou porovnány výsledky s jiným šetřením, a teprve poté jsou popsány vlastní výs</w:t>
            </w:r>
            <w:r w:rsidR="00DA0F8A">
              <w:rPr>
                <w:sz w:val="22"/>
                <w:szCs w:val="22"/>
              </w:rPr>
              <w:t>ledky). Statistické hypotézy (H</w:t>
            </w:r>
            <w:r w:rsidR="00DA0F8A" w:rsidRPr="00DA0F8A">
              <w:rPr>
                <w:sz w:val="22"/>
                <w:szCs w:val="22"/>
                <w:vertAlign w:val="subscript"/>
              </w:rPr>
              <w:t>A</w:t>
            </w:r>
            <w:r>
              <w:rPr>
                <w:sz w:val="22"/>
                <w:szCs w:val="22"/>
              </w:rPr>
              <w:t xml:space="preserve"> a H</w:t>
            </w:r>
            <w:r w:rsidRPr="00DA0F8A">
              <w:rPr>
                <w:sz w:val="22"/>
                <w:szCs w:val="22"/>
                <w:vertAlign w:val="subscript"/>
              </w:rPr>
              <w:t>0</w:t>
            </w:r>
            <w:r>
              <w:rPr>
                <w:sz w:val="22"/>
                <w:szCs w:val="22"/>
              </w:rPr>
              <w:t xml:space="preserve"> nejsou </w:t>
            </w:r>
            <w:r w:rsidR="00DA0F8A">
              <w:rPr>
                <w:sz w:val="22"/>
                <w:szCs w:val="22"/>
              </w:rPr>
              <w:t>formulovány zcela přesně – především na str. 67). Analýza na vztahové úrovni je prezentována dosti stručně, v porovnání s popisnou analýzou, kde se autorka snažila více interpretovat.</w:t>
            </w:r>
          </w:p>
        </w:tc>
      </w:tr>
      <w:tr w:rsidR="00B411DB" w:rsidRPr="00C50B27" w:rsidTr="00C50B27">
        <w:tc>
          <w:tcPr>
            <w:tcW w:w="9828" w:type="dxa"/>
            <w:gridSpan w:val="9"/>
          </w:tcPr>
          <w:p w:rsidR="00B411DB" w:rsidRDefault="00B411DB" w:rsidP="00362AB0">
            <w:pPr>
              <w:rPr>
                <w:b/>
                <w:sz w:val="22"/>
                <w:szCs w:val="22"/>
              </w:rPr>
            </w:pPr>
            <w:r w:rsidRPr="00C50B27">
              <w:rPr>
                <w:b/>
                <w:sz w:val="22"/>
                <w:szCs w:val="22"/>
              </w:rPr>
              <w:t>Otázky k obhajobě:</w:t>
            </w:r>
          </w:p>
          <w:p w:rsidR="00DA0F8A" w:rsidRDefault="00DA0F8A" w:rsidP="00362AB0">
            <w:pPr>
              <w:rPr>
                <w:sz w:val="22"/>
                <w:szCs w:val="22"/>
              </w:rPr>
            </w:pPr>
            <w:r>
              <w:rPr>
                <w:sz w:val="22"/>
                <w:szCs w:val="22"/>
              </w:rPr>
              <w:t>Jak si vysvětlujete poměrně jednotvárné výsledky šetření, které jste získala?</w:t>
            </w:r>
          </w:p>
          <w:p w:rsidR="00B411DB" w:rsidRPr="00C50B27" w:rsidRDefault="00DA0F8A" w:rsidP="00362AB0">
            <w:pPr>
              <w:rPr>
                <w:sz w:val="22"/>
                <w:szCs w:val="22"/>
              </w:rPr>
            </w:pPr>
            <w:r>
              <w:rPr>
                <w:sz w:val="22"/>
                <w:szCs w:val="22"/>
              </w:rPr>
              <w:t>Komentujte prosím hodnotu signifikance (p) na str. 67.</w:t>
            </w:r>
          </w:p>
          <w:p w:rsidR="00B411DB" w:rsidRPr="00C50B27" w:rsidRDefault="00B411DB" w:rsidP="00362AB0">
            <w:pPr>
              <w:rPr>
                <w:sz w:val="22"/>
                <w:szCs w:val="22"/>
              </w:rPr>
            </w:pPr>
          </w:p>
        </w:tc>
      </w:tr>
      <w:tr w:rsidR="00B411DB" w:rsidRPr="00C50B27" w:rsidTr="00C50B27">
        <w:tc>
          <w:tcPr>
            <w:tcW w:w="6791" w:type="dxa"/>
            <w:gridSpan w:val="3"/>
          </w:tcPr>
          <w:p w:rsidR="00B411DB" w:rsidRPr="00C50B27" w:rsidRDefault="00B411DB" w:rsidP="00362AB0">
            <w:pPr>
              <w:rPr>
                <w:sz w:val="22"/>
                <w:szCs w:val="22"/>
              </w:rPr>
            </w:pPr>
            <w:r w:rsidRPr="00C50B27">
              <w:rPr>
                <w:b/>
                <w:sz w:val="22"/>
                <w:szCs w:val="22"/>
              </w:rPr>
              <w:t>Celkové hodnocení</w:t>
            </w:r>
            <w:r w:rsidRPr="00C50B27">
              <w:rPr>
                <w:rStyle w:val="Znakapoznpodarou"/>
                <w:b/>
                <w:sz w:val="22"/>
                <w:szCs w:val="22"/>
              </w:rPr>
              <w:footnoteReference w:customMarkFollows="1" w:id="1"/>
              <w:t>*</w:t>
            </w:r>
          </w:p>
        </w:tc>
        <w:tc>
          <w:tcPr>
            <w:tcW w:w="507" w:type="dxa"/>
          </w:tcPr>
          <w:p w:rsidR="00B411DB" w:rsidRPr="00C50B27" w:rsidRDefault="00B411DB" w:rsidP="00C50B27">
            <w:pPr>
              <w:jc w:val="center"/>
              <w:rPr>
                <w:sz w:val="22"/>
                <w:szCs w:val="22"/>
              </w:rPr>
            </w:pPr>
          </w:p>
        </w:tc>
        <w:tc>
          <w:tcPr>
            <w:tcW w:w="506" w:type="dxa"/>
          </w:tcPr>
          <w:p w:rsidR="00B411DB" w:rsidRPr="00FF1CF6" w:rsidRDefault="00B411DB" w:rsidP="00C50B27">
            <w:pPr>
              <w:jc w:val="center"/>
              <w:rPr>
                <w:b/>
                <w:sz w:val="22"/>
                <w:szCs w:val="22"/>
              </w:rPr>
            </w:pPr>
            <w:r w:rsidRPr="00FF1CF6">
              <w:rPr>
                <w:b/>
                <w:sz w:val="22"/>
                <w:szCs w:val="22"/>
              </w:rPr>
              <w:t>B</w:t>
            </w:r>
          </w:p>
        </w:tc>
        <w:tc>
          <w:tcPr>
            <w:tcW w:w="506" w:type="dxa"/>
          </w:tcPr>
          <w:p w:rsidR="00B411DB" w:rsidRPr="00C50B27" w:rsidRDefault="00B411DB" w:rsidP="00C50B27">
            <w:pPr>
              <w:jc w:val="center"/>
              <w:rPr>
                <w:sz w:val="22"/>
                <w:szCs w:val="22"/>
              </w:rPr>
            </w:pPr>
          </w:p>
        </w:tc>
        <w:tc>
          <w:tcPr>
            <w:tcW w:w="507" w:type="dxa"/>
          </w:tcPr>
          <w:p w:rsidR="00B411DB" w:rsidRPr="00C50B27" w:rsidRDefault="00B411DB" w:rsidP="00C50B27">
            <w:pPr>
              <w:jc w:val="center"/>
              <w:rPr>
                <w:sz w:val="22"/>
                <w:szCs w:val="22"/>
              </w:rPr>
            </w:pPr>
          </w:p>
        </w:tc>
        <w:tc>
          <w:tcPr>
            <w:tcW w:w="506" w:type="dxa"/>
          </w:tcPr>
          <w:p w:rsidR="00B411DB" w:rsidRPr="00C50B27" w:rsidRDefault="00B411DB" w:rsidP="00C50B27">
            <w:pPr>
              <w:jc w:val="center"/>
              <w:rPr>
                <w:sz w:val="22"/>
                <w:szCs w:val="22"/>
              </w:rPr>
            </w:pPr>
          </w:p>
        </w:tc>
        <w:tc>
          <w:tcPr>
            <w:tcW w:w="505" w:type="dxa"/>
          </w:tcPr>
          <w:p w:rsidR="00B411DB" w:rsidRPr="00C50B27" w:rsidRDefault="00B411DB" w:rsidP="00C50B27">
            <w:pPr>
              <w:jc w:val="center"/>
              <w:rPr>
                <w:sz w:val="22"/>
                <w:szCs w:val="22"/>
              </w:rPr>
            </w:pPr>
          </w:p>
        </w:tc>
      </w:tr>
      <w:tr w:rsidR="00B411DB" w:rsidRPr="00C50B27" w:rsidTr="00C50B27">
        <w:tc>
          <w:tcPr>
            <w:tcW w:w="4068" w:type="dxa"/>
            <w:gridSpan w:val="2"/>
            <w:vAlign w:val="center"/>
          </w:tcPr>
          <w:p w:rsidR="00B411DB" w:rsidRDefault="00B411DB" w:rsidP="00362AB0">
            <w:pPr>
              <w:rPr>
                <w:sz w:val="22"/>
                <w:szCs w:val="22"/>
              </w:rPr>
            </w:pPr>
            <w:r w:rsidRPr="00C50B27">
              <w:rPr>
                <w:sz w:val="22"/>
                <w:szCs w:val="22"/>
              </w:rPr>
              <w:t>Datum:</w:t>
            </w:r>
            <w:r w:rsidR="00DA0F8A">
              <w:rPr>
                <w:sz w:val="22"/>
                <w:szCs w:val="22"/>
              </w:rPr>
              <w:t xml:space="preserve"> 29. 4. 2014</w:t>
            </w:r>
          </w:p>
          <w:p w:rsidR="00DA0F8A" w:rsidRPr="00C50B27" w:rsidRDefault="00DA0F8A" w:rsidP="00362AB0">
            <w:pPr>
              <w:rPr>
                <w:sz w:val="22"/>
                <w:szCs w:val="22"/>
              </w:rPr>
            </w:pPr>
          </w:p>
        </w:tc>
        <w:tc>
          <w:tcPr>
            <w:tcW w:w="5760" w:type="dxa"/>
            <w:gridSpan w:val="7"/>
            <w:vAlign w:val="center"/>
          </w:tcPr>
          <w:p w:rsidR="00B411DB" w:rsidRPr="00C50B27" w:rsidRDefault="00B411DB" w:rsidP="00362AB0">
            <w:pPr>
              <w:rPr>
                <w:sz w:val="22"/>
                <w:szCs w:val="22"/>
              </w:rPr>
            </w:pPr>
            <w:r w:rsidRPr="00C50B27">
              <w:rPr>
                <w:sz w:val="22"/>
                <w:szCs w:val="22"/>
              </w:rPr>
              <w:t>Podpis:</w:t>
            </w:r>
          </w:p>
        </w:tc>
      </w:tr>
    </w:tbl>
    <w:p w:rsidR="006847E2" w:rsidRDefault="006847E2"/>
    <w:sectPr w:rsidR="006847E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949" w:rsidRDefault="00E51949">
      <w:r>
        <w:separator/>
      </w:r>
    </w:p>
  </w:endnote>
  <w:endnote w:type="continuationSeparator" w:id="0">
    <w:p w:rsidR="00E51949" w:rsidRDefault="00E51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949" w:rsidRDefault="00E51949">
      <w:r>
        <w:separator/>
      </w:r>
    </w:p>
  </w:footnote>
  <w:footnote w:type="continuationSeparator" w:id="0">
    <w:p w:rsidR="00E51949" w:rsidRDefault="00E51949">
      <w:r>
        <w:continuationSeparator/>
      </w:r>
    </w:p>
  </w:footnote>
  <w:footnote w:id="1">
    <w:p w:rsidR="00B411DB" w:rsidRDefault="00B411DB" w:rsidP="006847E2">
      <w:pPr>
        <w:pStyle w:val="Textpoznpodarou"/>
      </w:pPr>
      <w:r>
        <w:rPr>
          <w:rStyle w:val="Znakapoznpodarou"/>
        </w:rPr>
        <w:t>*</w:t>
      </w:r>
      <w:r>
        <w:t xml:space="preserve"> Výsledná známka není aritmetickým průměrem jednotlivých kritérií hodnocení práce.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792"/>
    <w:rsid w:val="001B6AB2"/>
    <w:rsid w:val="00362AB0"/>
    <w:rsid w:val="003F5DA2"/>
    <w:rsid w:val="00512982"/>
    <w:rsid w:val="00514664"/>
    <w:rsid w:val="00526D47"/>
    <w:rsid w:val="0055255D"/>
    <w:rsid w:val="005C219A"/>
    <w:rsid w:val="006847E2"/>
    <w:rsid w:val="0070056B"/>
    <w:rsid w:val="00717792"/>
    <w:rsid w:val="0089373D"/>
    <w:rsid w:val="00972144"/>
    <w:rsid w:val="00A62940"/>
    <w:rsid w:val="00B411DB"/>
    <w:rsid w:val="00BA3203"/>
    <w:rsid w:val="00C50B27"/>
    <w:rsid w:val="00DA0F8A"/>
    <w:rsid w:val="00DC1BF5"/>
    <w:rsid w:val="00E51949"/>
    <w:rsid w:val="00E709EA"/>
    <w:rsid w:val="00E83040"/>
    <w:rsid w:val="00FF1CF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847E2"/>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6847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semiHidden/>
    <w:rsid w:val="006847E2"/>
    <w:rPr>
      <w:sz w:val="20"/>
      <w:szCs w:val="20"/>
    </w:rPr>
  </w:style>
  <w:style w:type="character" w:styleId="Znakapoznpodarou">
    <w:name w:val="footnote reference"/>
    <w:basedOn w:val="Standardnpsmoodstavce"/>
    <w:semiHidden/>
    <w:rsid w:val="006847E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847E2"/>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6847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semiHidden/>
    <w:rsid w:val="006847E2"/>
    <w:rPr>
      <w:sz w:val="20"/>
      <w:szCs w:val="20"/>
    </w:rPr>
  </w:style>
  <w:style w:type="character" w:styleId="Znakapoznpodarou">
    <w:name w:val="footnote reference"/>
    <w:basedOn w:val="Standardnpsmoodstavce"/>
    <w:semiHidden/>
    <w:rsid w:val="006847E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cvarova\Downloads\prilohy_7064\Posudky%20UPV%202014\POSUDEK%20VEDOUC&#205;HO%20DIPLOMOV&#201;%20PR&#193;CE_2012.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POSUDEK VEDOUCÍHO DIPLOMOVÉ PRÁCE_2012</Template>
  <TotalTime>42</TotalTime>
  <Pages>1</Pages>
  <Words>380</Words>
  <Characters>2246</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POSUDEK VEDOUCÍHO BAKALÁŘSKÉ PRÁCE</vt:lpstr>
    </vt:vector>
  </TitlesOfParts>
  <Company>UNI UTB Zlín</Company>
  <LinksUpToDate>false</LinksUpToDate>
  <CharactersWithSpaces>2621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BAKALÁŘSKÉ PRÁCE</dc:title>
  <dc:creator>Kočvarová Ilona</dc:creator>
  <cp:lastModifiedBy>Kočvarová Ilona</cp:lastModifiedBy>
  <cp:revision>4</cp:revision>
  <cp:lastPrinted>2012-04-25T08:21:00Z</cp:lastPrinted>
  <dcterms:created xsi:type="dcterms:W3CDTF">2014-04-29T10:16:00Z</dcterms:created>
  <dcterms:modified xsi:type="dcterms:W3CDTF">2014-04-29T13:59:00Z</dcterms:modified>
</cp:coreProperties>
</file>