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A691E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4A691E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Irena Černá</w:t>
            </w:r>
          </w:p>
        </w:tc>
      </w:tr>
      <w:tr w:rsidR="004A691E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komunikace jako metoda sociální pedagogiky ve školním prostředí</w:t>
            </w:r>
          </w:p>
        </w:tc>
      </w:tr>
      <w:tr w:rsidR="004A691E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A691E" w:rsidRDefault="004A691E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4A691E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A691E" w:rsidRDefault="004A691E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4A691E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A691E" w:rsidRDefault="004A691E" w:rsidP="00AF357A">
            <w:pPr>
              <w:rPr>
                <w:sz w:val="22"/>
                <w:szCs w:val="22"/>
              </w:rPr>
            </w:pPr>
          </w:p>
        </w:tc>
      </w:tr>
      <w:tr w:rsidR="004A691E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A691E" w:rsidRDefault="004A691E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4A691E" w:rsidRDefault="004A691E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4A691E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4A691E" w:rsidRDefault="004A691E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4A691E" w:rsidRDefault="004A691E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691E" w:rsidRDefault="004A691E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A691E" w:rsidRPr="0012263E" w:rsidRDefault="004A691E" w:rsidP="00AF357A">
            <w:pPr>
              <w:rPr>
                <w:sz w:val="22"/>
                <w:szCs w:val="22"/>
                <w:lang w:val="sk-SK"/>
              </w:rPr>
            </w:pPr>
          </w:p>
          <w:p w:rsidR="004A691E" w:rsidRPr="0012263E" w:rsidRDefault="004A691E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 w:rsidRPr="0012263E">
              <w:rPr>
                <w:sz w:val="22"/>
                <w:lang w:val="sk-SK"/>
              </w:rPr>
              <w:t xml:space="preserve">Bakalárska práca je zaujímavo spracovaná a autorka sa pridržiava zvolenej témy v teoretickej aj empirickej časti, a to </w:t>
            </w:r>
            <w:r w:rsidRPr="0012263E">
              <w:rPr>
                <w:i/>
                <w:sz w:val="22"/>
                <w:szCs w:val="22"/>
                <w:lang w:val="sk-SK"/>
              </w:rPr>
              <w:t xml:space="preserve">Sociálni </w:t>
            </w:r>
            <w:proofErr w:type="spellStart"/>
            <w:r w:rsidRPr="0012263E">
              <w:rPr>
                <w:i/>
                <w:sz w:val="22"/>
                <w:szCs w:val="22"/>
                <w:lang w:val="sk-SK"/>
              </w:rPr>
              <w:t>komunikace</w:t>
            </w:r>
            <w:proofErr w:type="spellEnd"/>
            <w:r w:rsidRPr="0012263E">
              <w:rPr>
                <w:i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12263E">
              <w:rPr>
                <w:i/>
                <w:sz w:val="22"/>
                <w:szCs w:val="22"/>
                <w:lang w:val="sk-SK"/>
              </w:rPr>
              <w:t>jako</w:t>
            </w:r>
            <w:proofErr w:type="spellEnd"/>
            <w:r w:rsidRPr="0012263E">
              <w:rPr>
                <w:i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12263E">
              <w:rPr>
                <w:i/>
                <w:sz w:val="22"/>
                <w:szCs w:val="22"/>
                <w:lang w:val="sk-SK"/>
              </w:rPr>
              <w:t>metoda</w:t>
            </w:r>
            <w:proofErr w:type="spellEnd"/>
            <w:r w:rsidRPr="0012263E">
              <w:rPr>
                <w:i/>
                <w:sz w:val="22"/>
                <w:szCs w:val="22"/>
                <w:lang w:val="sk-SK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val="sk-SK"/>
              </w:rPr>
              <w:t>sociální</w:t>
            </w:r>
            <w:proofErr w:type="spellEnd"/>
            <w:r w:rsidRPr="0012263E">
              <w:rPr>
                <w:i/>
                <w:sz w:val="22"/>
                <w:szCs w:val="22"/>
                <w:lang w:val="sk-SK"/>
              </w:rPr>
              <w:t xml:space="preserve"> pedagogiky </w:t>
            </w:r>
            <w:proofErr w:type="spellStart"/>
            <w:r w:rsidRPr="0012263E">
              <w:rPr>
                <w:i/>
                <w:sz w:val="22"/>
                <w:szCs w:val="22"/>
                <w:lang w:val="sk-SK"/>
              </w:rPr>
              <w:t>ve</w:t>
            </w:r>
            <w:proofErr w:type="spellEnd"/>
            <w:r w:rsidRPr="0012263E">
              <w:rPr>
                <w:i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12263E">
              <w:rPr>
                <w:i/>
                <w:sz w:val="22"/>
                <w:szCs w:val="22"/>
                <w:lang w:val="sk-SK"/>
              </w:rPr>
              <w:t>školním</w:t>
            </w:r>
            <w:proofErr w:type="spellEnd"/>
            <w:r w:rsidRPr="0012263E">
              <w:rPr>
                <w:i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12263E">
              <w:rPr>
                <w:i/>
                <w:sz w:val="22"/>
                <w:szCs w:val="22"/>
                <w:lang w:val="sk-SK"/>
              </w:rPr>
              <w:t>prostředí</w:t>
            </w:r>
            <w:proofErr w:type="spellEnd"/>
            <w:r w:rsidRPr="0012263E">
              <w:rPr>
                <w:i/>
                <w:sz w:val="22"/>
                <w:lang w:val="sk-SK"/>
              </w:rPr>
              <w:t>.</w:t>
            </w:r>
            <w:r w:rsidRPr="0012263E">
              <w:rPr>
                <w:sz w:val="22"/>
                <w:lang w:val="sk-SK"/>
              </w:rPr>
              <w:t xml:space="preserve"> </w:t>
            </w:r>
            <w:r w:rsidRPr="0054117E">
              <w:rPr>
                <w:sz w:val="24"/>
                <w:szCs w:val="24"/>
                <w:lang w:val="sk-SK"/>
              </w:rPr>
              <w:t>V teoretickej časti práce hodnotím  najmä vyváženosť, spracovanie údajov a logickú nadväznosť v odborného textu k dan</w:t>
            </w:r>
            <w:r>
              <w:rPr>
                <w:sz w:val="24"/>
                <w:szCs w:val="24"/>
                <w:lang w:val="sk-SK"/>
              </w:rPr>
              <w:t>e</w:t>
            </w:r>
            <w:r w:rsidRPr="0054117E">
              <w:rPr>
                <w:sz w:val="24"/>
                <w:szCs w:val="24"/>
                <w:lang w:val="sk-SK"/>
              </w:rPr>
              <w:t xml:space="preserve">j problematike. </w:t>
            </w:r>
            <w:r w:rsidRPr="0012263E">
              <w:rPr>
                <w:sz w:val="24"/>
                <w:szCs w:val="24"/>
                <w:lang w:val="sk-SK"/>
              </w:rPr>
              <w:t>Menšie výhrady sú v teoretickej časti v rámci obsah</w:t>
            </w:r>
            <w:r>
              <w:rPr>
                <w:sz w:val="24"/>
                <w:szCs w:val="24"/>
                <w:lang w:val="sk-SK"/>
              </w:rPr>
              <w:t xml:space="preserve">u </w:t>
            </w:r>
            <w:r w:rsidRPr="0012263E">
              <w:rPr>
                <w:sz w:val="24"/>
                <w:szCs w:val="24"/>
                <w:lang w:val="sk-SK"/>
              </w:rPr>
              <w:t>ukončenia kapitol</w:t>
            </w:r>
            <w:r>
              <w:rPr>
                <w:sz w:val="24"/>
                <w:szCs w:val="24"/>
                <w:lang w:val="sk-SK"/>
              </w:rPr>
              <w:t xml:space="preserve"> s. 25, 31 (chýba niečo na záver teda ukončenie)</w:t>
            </w:r>
            <w:r w:rsidRPr="0012263E">
              <w:rPr>
                <w:sz w:val="24"/>
                <w:szCs w:val="24"/>
                <w:lang w:val="sk-SK"/>
              </w:rPr>
              <w:t xml:space="preserve"> a empirickej časti</w:t>
            </w:r>
            <w:r>
              <w:rPr>
                <w:sz w:val="24"/>
                <w:szCs w:val="24"/>
                <w:lang w:val="sk-SK"/>
              </w:rPr>
              <w:t xml:space="preserve"> popis 4.3 žiadalo by sa viac rozpísať a dať do to plurálu.</w:t>
            </w:r>
            <w:r w:rsidRPr="0012263E">
              <w:rPr>
                <w:sz w:val="22"/>
                <w:lang w:val="sk-SK"/>
              </w:rPr>
              <w:t xml:space="preserve"> Čiastočne nedostatky sú po formálnej úprave. </w:t>
            </w:r>
            <w:r w:rsidRPr="0012263E">
              <w:rPr>
                <w:sz w:val="24"/>
                <w:szCs w:val="24"/>
                <w:lang w:val="sk-SK"/>
              </w:rPr>
              <w:t xml:space="preserve">Predložená práca podáva pozoruhodný pohľad na problematiku </w:t>
            </w:r>
            <w:r w:rsidRPr="0012263E">
              <w:rPr>
                <w:sz w:val="22"/>
                <w:szCs w:val="22"/>
                <w:lang w:val="sk-SK"/>
              </w:rPr>
              <w:t>komunikácie a školského prostredia</w:t>
            </w:r>
            <w:r w:rsidRPr="0012263E">
              <w:rPr>
                <w:sz w:val="24"/>
                <w:szCs w:val="24"/>
                <w:lang w:val="sk-SK"/>
              </w:rPr>
              <w:t xml:space="preserve">. Práca  spĺňa požiadavky kladené na bakalársku prácu, </w:t>
            </w:r>
            <w:r w:rsidRPr="0012263E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12263E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12263E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12263E">
              <w:rPr>
                <w:b/>
                <w:spacing w:val="4"/>
                <w:sz w:val="24"/>
                <w:szCs w:val="24"/>
                <w:lang w:val="sk-SK"/>
              </w:rPr>
              <w:t>stupňom  – A.</w:t>
            </w:r>
          </w:p>
          <w:p w:rsidR="004A691E" w:rsidRDefault="004A691E" w:rsidP="00AF357A">
            <w:pPr>
              <w:rPr>
                <w:sz w:val="22"/>
                <w:szCs w:val="22"/>
              </w:rPr>
            </w:pPr>
          </w:p>
          <w:p w:rsidR="004A691E" w:rsidRDefault="004A691E" w:rsidP="00AF357A">
            <w:pPr>
              <w:rPr>
                <w:sz w:val="22"/>
                <w:szCs w:val="22"/>
              </w:rPr>
            </w:pPr>
          </w:p>
          <w:p w:rsidR="004A691E" w:rsidRDefault="004A691E" w:rsidP="00AF357A">
            <w:pPr>
              <w:rPr>
                <w:sz w:val="22"/>
                <w:szCs w:val="22"/>
              </w:rPr>
            </w:pPr>
          </w:p>
        </w:tc>
      </w:tr>
      <w:tr w:rsidR="004A691E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691E" w:rsidRDefault="004A691E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4A691E" w:rsidRDefault="004A691E" w:rsidP="00AF357A">
            <w:pPr>
              <w:rPr>
                <w:sz w:val="22"/>
                <w:szCs w:val="22"/>
              </w:rPr>
            </w:pPr>
          </w:p>
          <w:p w:rsidR="004A691E" w:rsidRDefault="004A691E" w:rsidP="00AF357A">
            <w:pPr>
              <w:rPr>
                <w:sz w:val="22"/>
                <w:szCs w:val="22"/>
              </w:rPr>
            </w:pPr>
          </w:p>
          <w:p w:rsidR="004A691E" w:rsidRDefault="004A691E" w:rsidP="00AF357A">
            <w:pPr>
              <w:rPr>
                <w:sz w:val="22"/>
                <w:szCs w:val="22"/>
              </w:rPr>
            </w:pPr>
          </w:p>
          <w:p w:rsidR="004A691E" w:rsidRDefault="004A691E" w:rsidP="00AF357A">
            <w:pPr>
              <w:rPr>
                <w:sz w:val="22"/>
                <w:szCs w:val="22"/>
              </w:rPr>
            </w:pPr>
          </w:p>
          <w:p w:rsidR="004A691E" w:rsidRDefault="004A691E" w:rsidP="00AF357A">
            <w:pPr>
              <w:rPr>
                <w:sz w:val="22"/>
                <w:szCs w:val="22"/>
              </w:rPr>
            </w:pPr>
          </w:p>
          <w:p w:rsidR="004A691E" w:rsidRDefault="004A691E" w:rsidP="00AF357A">
            <w:pPr>
              <w:rPr>
                <w:sz w:val="22"/>
                <w:szCs w:val="22"/>
              </w:rPr>
            </w:pPr>
          </w:p>
        </w:tc>
      </w:tr>
      <w:tr w:rsidR="004A691E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4A691E" w:rsidRPr="007638BB" w:rsidRDefault="004A691E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A691E" w:rsidRDefault="004A691E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4A691E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A691E" w:rsidRDefault="004A691E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24F" w:rsidRDefault="0012724F" w:rsidP="004A691E">
      <w:r>
        <w:separator/>
      </w:r>
    </w:p>
  </w:endnote>
  <w:endnote w:type="continuationSeparator" w:id="0">
    <w:p w:rsidR="0012724F" w:rsidRDefault="0012724F" w:rsidP="004A69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24F" w:rsidRDefault="0012724F" w:rsidP="004A691E">
      <w:r>
        <w:separator/>
      </w:r>
    </w:p>
  </w:footnote>
  <w:footnote w:type="continuationSeparator" w:id="0">
    <w:p w:rsidR="0012724F" w:rsidRDefault="0012724F" w:rsidP="004A691E">
      <w:r>
        <w:continuationSeparator/>
      </w:r>
    </w:p>
  </w:footnote>
  <w:footnote w:id="1">
    <w:p w:rsidR="004A691E" w:rsidRDefault="004A691E" w:rsidP="004A691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691E"/>
    <w:rsid w:val="0012724F"/>
    <w:rsid w:val="004A691E"/>
    <w:rsid w:val="00E26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4A691E"/>
  </w:style>
  <w:style w:type="character" w:customStyle="1" w:styleId="TextpoznpodarouChar">
    <w:name w:val="Text pozn. pod čarou Char"/>
    <w:basedOn w:val="Standardnpsmoodstavce"/>
    <w:link w:val="Textpoznpodarou"/>
    <w:semiHidden/>
    <w:rsid w:val="004A691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4A691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2014-05-20T12:46:00Z</dcterms:created>
  <dcterms:modified xsi:type="dcterms:W3CDTF">2014-05-20T12:46:00Z</dcterms:modified>
</cp:coreProperties>
</file>