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523A6" w:rsidRPr="00C50B27" w:rsidRDefault="006662A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Eva Hájková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523A6" w:rsidRPr="00C50B27" w:rsidRDefault="006662A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Aktivní politika zaměstnanosti ve Středočeském kraji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523A6" w:rsidRPr="00C50B27" w:rsidRDefault="006662A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523A6" w:rsidRPr="00C50B27" w:rsidRDefault="006662A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523A6" w:rsidRPr="00C50B27" w:rsidRDefault="006662A8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523A6" w:rsidRPr="00C50B27" w:rsidTr="00460DF8">
        <w:tc>
          <w:tcPr>
            <w:tcW w:w="2808" w:type="dxa"/>
            <w:vAlign w:val="center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523A6" w:rsidRPr="00C50B27" w:rsidRDefault="006523A6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523A6" w:rsidRPr="00C50B27" w:rsidRDefault="006523A6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</w:tcPr>
          <w:p w:rsidR="006523A6" w:rsidRPr="00C50B27" w:rsidRDefault="006523A6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523A6" w:rsidRPr="004E544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4E544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4E544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4E544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4E544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4E544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4E544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4E544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503A65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503A6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503A65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503A6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03E3E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C03E3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03E3E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C03E3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523A6" w:rsidRPr="00C03E3E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C03E3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523A6" w:rsidRPr="00C03E3E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C03E3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B411DB" w:rsidTr="00460DF8">
        <w:tc>
          <w:tcPr>
            <w:tcW w:w="9828" w:type="dxa"/>
            <w:gridSpan w:val="9"/>
            <w:shd w:val="clear" w:color="auto" w:fill="A6A6A6"/>
          </w:tcPr>
          <w:p w:rsidR="006523A6" w:rsidRPr="00B411DB" w:rsidRDefault="006523A6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03E3E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C03E3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03E3E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C03E3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662A8" w:rsidRPr="00C50B27" w:rsidRDefault="006662A8" w:rsidP="00460DF8">
            <w:pPr>
              <w:rPr>
                <w:sz w:val="22"/>
                <w:szCs w:val="22"/>
              </w:rPr>
            </w:pPr>
          </w:p>
          <w:p w:rsidR="006523A6" w:rsidRPr="00C50B27" w:rsidRDefault="00C03E3E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Rekvalifikace jsou významným nástrojem </w:t>
            </w:r>
            <w:r w:rsidR="00907655">
              <w:rPr>
                <w:sz w:val="22"/>
                <w:szCs w:val="22"/>
              </w:rPr>
              <w:t xml:space="preserve">aktivní politiky zaměstnanosti, </w:t>
            </w:r>
            <w:r>
              <w:rPr>
                <w:sz w:val="22"/>
                <w:szCs w:val="22"/>
              </w:rPr>
              <w:t xml:space="preserve">název práce je však formulován šířeji, i když cíl práce byl splněn. Jedná se o solidní práci průměrné úrovně. </w:t>
            </w:r>
            <w:r w:rsidR="006662A8">
              <w:rPr>
                <w:sz w:val="22"/>
                <w:szCs w:val="22"/>
              </w:rPr>
              <w:t>V práci se vyskytují drobnější chyby v</w:t>
            </w:r>
            <w:r w:rsidR="006F3565">
              <w:rPr>
                <w:sz w:val="22"/>
                <w:szCs w:val="22"/>
              </w:rPr>
              <w:t> </w:t>
            </w:r>
            <w:r w:rsidR="006662A8">
              <w:rPr>
                <w:sz w:val="22"/>
                <w:szCs w:val="22"/>
              </w:rPr>
              <w:t>interpunkci</w:t>
            </w:r>
            <w:r w:rsidR="006F3565">
              <w:rPr>
                <w:sz w:val="22"/>
                <w:szCs w:val="22"/>
              </w:rPr>
              <w:t>, rov</w:t>
            </w:r>
            <w:r w:rsidR="0096738F">
              <w:rPr>
                <w:sz w:val="22"/>
                <w:szCs w:val="22"/>
              </w:rPr>
              <w:t>něž je na škodu úrovně práce</w:t>
            </w:r>
            <w:r w:rsidR="006F3565">
              <w:rPr>
                <w:sz w:val="22"/>
                <w:szCs w:val="22"/>
              </w:rPr>
              <w:t xml:space="preserve"> používání termínu úřad práce</w:t>
            </w:r>
            <w:r w:rsidR="0096738F">
              <w:rPr>
                <w:sz w:val="22"/>
                <w:szCs w:val="22"/>
              </w:rPr>
              <w:t xml:space="preserve"> -  úřady práce, kdy je současně používané </w:t>
            </w:r>
            <w:r w:rsidR="00F44E9E">
              <w:rPr>
                <w:sz w:val="22"/>
                <w:szCs w:val="22"/>
              </w:rPr>
              <w:t xml:space="preserve">i </w:t>
            </w:r>
            <w:r w:rsidR="0096738F">
              <w:rPr>
                <w:sz w:val="22"/>
                <w:szCs w:val="22"/>
              </w:rPr>
              <w:t>správné označení Úřad práce ČR.</w:t>
            </w:r>
            <w:r>
              <w:rPr>
                <w:sz w:val="22"/>
                <w:szCs w:val="22"/>
              </w:rPr>
              <w:t xml:space="preserve"> </w:t>
            </w: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07655" w:rsidRDefault="00907655" w:rsidP="00460DF8">
            <w:pPr>
              <w:rPr>
                <w:sz w:val="22"/>
                <w:szCs w:val="22"/>
              </w:rPr>
            </w:pPr>
          </w:p>
          <w:p w:rsidR="00907655" w:rsidRDefault="0090765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</w:t>
            </w:r>
            <w:r w:rsidR="00C517F2">
              <w:rPr>
                <w:sz w:val="22"/>
                <w:szCs w:val="22"/>
              </w:rPr>
              <w:t xml:space="preserve">šlo během Vaší činnosti na </w:t>
            </w:r>
            <w:proofErr w:type="gramStart"/>
            <w:r w:rsidR="00C517F2">
              <w:rPr>
                <w:sz w:val="22"/>
                <w:szCs w:val="22"/>
              </w:rPr>
              <w:t>ÚP</w:t>
            </w:r>
            <w:proofErr w:type="gramEnd"/>
            <w:r w:rsidR="00C517F2">
              <w:rPr>
                <w:sz w:val="22"/>
                <w:szCs w:val="22"/>
              </w:rPr>
              <w:t xml:space="preserve"> k nějakému zneužití rekvalifikačního kurzu? </w:t>
            </w:r>
            <w:bookmarkStart w:id="0" w:name="_GoBack"/>
            <w:bookmarkEnd w:id="0"/>
          </w:p>
          <w:p w:rsidR="00907655" w:rsidRPr="00C50B27" w:rsidRDefault="00907655" w:rsidP="00460DF8">
            <w:pPr>
              <w:rPr>
                <w:sz w:val="22"/>
                <w:szCs w:val="22"/>
              </w:rPr>
            </w:pPr>
          </w:p>
          <w:p w:rsidR="006523A6" w:rsidRPr="00C50B27" w:rsidRDefault="00907655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Který nástroj APZ považujete Vy sama za nejúčinnější? </w:t>
            </w:r>
          </w:p>
          <w:p w:rsidR="006523A6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523A6" w:rsidRPr="00C03E3E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C03E3E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4068" w:type="dxa"/>
            <w:gridSpan w:val="2"/>
            <w:vAlign w:val="center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07655">
              <w:rPr>
                <w:sz w:val="22"/>
                <w:szCs w:val="22"/>
              </w:rPr>
              <w:t xml:space="preserve"> 28. 4. 2014 </w:t>
            </w:r>
          </w:p>
        </w:tc>
        <w:tc>
          <w:tcPr>
            <w:tcW w:w="5760" w:type="dxa"/>
            <w:gridSpan w:val="7"/>
            <w:vAlign w:val="center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CE07E8" w:rsidRDefault="00CE07E8"/>
    <w:sectPr w:rsidR="00CE07E8" w:rsidSect="00551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D80" w:rsidRDefault="001D4D80" w:rsidP="006523A6">
      <w:r>
        <w:separator/>
      </w:r>
    </w:p>
  </w:endnote>
  <w:endnote w:type="continuationSeparator" w:id="0">
    <w:p w:rsidR="001D4D80" w:rsidRDefault="001D4D80" w:rsidP="00652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D80" w:rsidRDefault="001D4D80" w:rsidP="006523A6">
      <w:r>
        <w:separator/>
      </w:r>
    </w:p>
  </w:footnote>
  <w:footnote w:type="continuationSeparator" w:id="0">
    <w:p w:rsidR="001D4D80" w:rsidRDefault="001D4D80" w:rsidP="006523A6">
      <w:r>
        <w:continuationSeparator/>
      </w:r>
    </w:p>
  </w:footnote>
  <w:footnote w:id="1">
    <w:p w:rsidR="006523A6" w:rsidRDefault="006523A6" w:rsidP="006523A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523A6"/>
    <w:rsid w:val="00046B0D"/>
    <w:rsid w:val="0013746F"/>
    <w:rsid w:val="00163637"/>
    <w:rsid w:val="001D4D80"/>
    <w:rsid w:val="004E5441"/>
    <w:rsid w:val="00503A65"/>
    <w:rsid w:val="00551DD6"/>
    <w:rsid w:val="006523A6"/>
    <w:rsid w:val="006662A8"/>
    <w:rsid w:val="006911F4"/>
    <w:rsid w:val="006F3565"/>
    <w:rsid w:val="00896B3A"/>
    <w:rsid w:val="00907655"/>
    <w:rsid w:val="0096738F"/>
    <w:rsid w:val="00A34D60"/>
    <w:rsid w:val="00C03E3E"/>
    <w:rsid w:val="00C517F2"/>
    <w:rsid w:val="00CE07E8"/>
    <w:rsid w:val="00D17FA4"/>
    <w:rsid w:val="00F44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523A6"/>
  </w:style>
  <w:style w:type="character" w:customStyle="1" w:styleId="TextpoznpodarouChar">
    <w:name w:val="Text pozn. pod čarou Char"/>
    <w:basedOn w:val="Standardnpsmoodstavce"/>
    <w:link w:val="Textpoznpodarou"/>
    <w:semiHidden/>
    <w:rsid w:val="006523A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523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523A6"/>
  </w:style>
  <w:style w:type="character" w:customStyle="1" w:styleId="TextpoznpodarouChar">
    <w:name w:val="Text pozn. pod čarou Char"/>
    <w:basedOn w:val="Standardnpsmoodstavce"/>
    <w:link w:val="Textpoznpodarou"/>
    <w:semiHidden/>
    <w:rsid w:val="006523A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523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dcterms:created xsi:type="dcterms:W3CDTF">2014-05-02T13:54:00Z</dcterms:created>
  <dcterms:modified xsi:type="dcterms:W3CDTF">2014-05-02T13:54:00Z</dcterms:modified>
</cp:coreProperties>
</file>