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A68" w:rsidRDefault="00506A68" w:rsidP="00506A68">
      <w:r>
        <w:t xml:space="preserve">Posudek </w:t>
      </w:r>
      <w:proofErr w:type="gramStart"/>
      <w:r>
        <w:t>bakalářské  práce</w:t>
      </w:r>
      <w:proofErr w:type="gramEnd"/>
    </w:p>
    <w:p w:rsidR="00506A68" w:rsidRDefault="00506A68" w:rsidP="00506A68">
      <w:r>
        <w:t xml:space="preserve">Autor: Bc. Marcela </w:t>
      </w:r>
      <w:proofErr w:type="spellStart"/>
      <w:r>
        <w:t>Nebylová</w:t>
      </w:r>
      <w:proofErr w:type="spellEnd"/>
    </w:p>
    <w:p w:rsidR="00506A68" w:rsidRDefault="00506A68" w:rsidP="00506A68">
      <w:r>
        <w:t xml:space="preserve">Název práce: Kritika totalitních režimů v díle G. </w:t>
      </w:r>
      <w:proofErr w:type="spellStart"/>
      <w:r>
        <w:t>Orwella</w:t>
      </w:r>
      <w:proofErr w:type="spellEnd"/>
    </w:p>
    <w:p w:rsidR="00506A68" w:rsidRDefault="00506A68" w:rsidP="00506A68">
      <w:r>
        <w:t xml:space="preserve">Vedoucí bakalářské práce: Doc. PhDr. Eduard </w:t>
      </w:r>
      <w:proofErr w:type="spellStart"/>
      <w:r>
        <w:t>Radvan</w:t>
      </w:r>
      <w:proofErr w:type="spellEnd"/>
      <w:r>
        <w:t>, CSc.</w:t>
      </w:r>
    </w:p>
    <w:p w:rsidR="00506A68" w:rsidRDefault="00506A68" w:rsidP="00506A68"/>
    <w:p w:rsidR="00506A68" w:rsidRDefault="00506A68" w:rsidP="00506A68">
      <w:r>
        <w:t>Zásadní problém posuzované práce lze nalézt již v jejím úvodu: vůbec nic nevypovídá o záměru autorky, a proto ani o postupu, který hodlá zvolit při jeho naplňování.</w:t>
      </w:r>
    </w:p>
    <w:p w:rsidR="00506A68" w:rsidRDefault="00506A68" w:rsidP="00506A68">
      <w:r>
        <w:t xml:space="preserve">V první kapitole práce je nejprve podána obecná a z literatury převzatá charakteristika totalitních režimů. Předpokládal bych, že autorka v dalším textu ukáže, jak </w:t>
      </w:r>
      <w:proofErr w:type="spellStart"/>
      <w:r>
        <w:t>Orwell</w:t>
      </w:r>
      <w:proofErr w:type="spellEnd"/>
      <w:r>
        <w:t xml:space="preserve"> tyto znaky, nebo některé z nich, demonstruje ve svém  literárním díle.  To se podařilo jen z části – v případě manipulativních praktik – a to více méně nesystematicky. Stejně předem nepromyšlená a proto i zmateně „poskládaná“ je kapitola týkající se médií. Místy chybí jakákoliv souvislost nejen mezi jednotlivými </w:t>
      </w:r>
      <w:proofErr w:type="spellStart"/>
      <w:r>
        <w:t>subkapitolami</w:t>
      </w:r>
      <w:proofErr w:type="spellEnd"/>
      <w:r>
        <w:t>, ale i mezi jednotlivými odstavci téže kapitoly. A nic hodného ocenění nepřináší ani kapitola věnovaná mediální výchově a sociální pedagogice. V prvním případě jde o jednu stránku věnovanou tomu, že „je třeba“ (</w:t>
      </w:r>
      <w:proofErr w:type="gramStart"/>
      <w:r>
        <w:t>pěstovat  mediální</w:t>
      </w:r>
      <w:proofErr w:type="gramEnd"/>
      <w:r>
        <w:t xml:space="preserve"> gramotnost). Ve druhém se pak termín „sociální pedagogika“ objevuje pouze v názvu kapitoly.</w:t>
      </w:r>
    </w:p>
    <w:p w:rsidR="00506A68" w:rsidRDefault="00506A68" w:rsidP="00506A68">
      <w:r>
        <w:t>Pokud se týká tzv. „praktické“ části práce realizované formou dotazníkového šetření, není mi zcela jasné, zda položené otázky mohou ověřit či vyvrátit zformulované hypotézy. Autorka se např. domnívá, že u těch, kteří se nezajímají o politické pořady, existuje větší riziko vzniku prostoru pro mediální manipulaci. Které otázky se k této hypotéze vztahují? Byla tato hypotéza ověřena nebo vyvrácena? A ještě jeden problém: co vedlo autorku k rozdělení respondentů do dvou skupin podle klíče, který zvolila? To přece musí mít nějaký důvod! Avšak ten jsem z textu nepochopil. Problematických míst je však více. Stačí si přečíst závěrečné shrnutí jejího výzkumu, které končí větou, jež z tohoto shrnutí vůbec nevyplývá: „hypotéza byla potvrzena“.</w:t>
      </w:r>
    </w:p>
    <w:p w:rsidR="00506A68" w:rsidRDefault="00506A68" w:rsidP="00506A68">
      <w:pPr>
        <w:rPr>
          <w:bCs/>
        </w:rPr>
      </w:pPr>
      <w:r>
        <w:rPr>
          <w:bCs/>
        </w:rPr>
        <w:t>Závěr posuzované práce v podstatě odpovídá jejímu úvodu: tak jako Úvod nic neuvádí, Závěr nic neuzavírá.</w:t>
      </w:r>
    </w:p>
    <w:p w:rsidR="00506A68" w:rsidRDefault="00506A68" w:rsidP="00506A68">
      <w:pPr>
        <w:rPr>
          <w:bCs/>
        </w:rPr>
      </w:pPr>
      <w:r>
        <w:rPr>
          <w:bCs/>
        </w:rPr>
        <w:t xml:space="preserve">Po stránce stylistické je práce napsána nedbale. Stačí si přečíst např. první odstavec na s. 6. K logice textu jsem se již vyjádřil. Místy problematická je i práce s literaturou. Např. pasáže na s. 7 o </w:t>
      </w:r>
      <w:proofErr w:type="spellStart"/>
      <w:r>
        <w:rPr>
          <w:bCs/>
        </w:rPr>
        <w:t>Orwellově</w:t>
      </w:r>
      <w:proofErr w:type="spellEnd"/>
      <w:r>
        <w:rPr>
          <w:bCs/>
        </w:rPr>
        <w:t xml:space="preserve"> životě jsou zřejmě opsány z eseje, který uvádí román 1984. To, že literatura týkající se tématu je mnohem obsáhlejší než několik málo titulů, které autorka uvádí, by </w:t>
      </w:r>
      <w:proofErr w:type="gramStart"/>
      <w:r>
        <w:rPr>
          <w:bCs/>
        </w:rPr>
        <w:t>mi  až</w:t>
      </w:r>
      <w:proofErr w:type="gramEnd"/>
      <w:r>
        <w:rPr>
          <w:bCs/>
        </w:rPr>
        <w:t xml:space="preserve"> tak nevadilo. Horší je, že z textu není patrné, že by s některými prameny vůbec pracovala. </w:t>
      </w:r>
    </w:p>
    <w:p w:rsidR="00506A68" w:rsidRPr="00BF40F1" w:rsidRDefault="00506A68" w:rsidP="00506A68">
      <w:pPr>
        <w:rPr>
          <w:bCs/>
        </w:rPr>
      </w:pPr>
      <w:r>
        <w:t xml:space="preserve">Vzhledem k vážným výhradám ke zpracování tématu nedoporučuji práci k obhajobě. Jedním z důvodů tohoto nedoporučení, a mohu dodat i důvodem podstatným, je nedostatečná (de facto nulová) komunikace autorky s vedoucím práce. </w:t>
      </w:r>
      <w:r>
        <w:rPr>
          <w:bCs/>
        </w:rPr>
        <w:t xml:space="preserve">Prostě takto se odborný text nejen nepíše, ale ani nepřipravuje. </w:t>
      </w:r>
      <w:r>
        <w:t>Navrhuji stažení textu a jeho přepracování.</w:t>
      </w:r>
    </w:p>
    <w:p w:rsidR="00506A68" w:rsidRDefault="00506A68" w:rsidP="00506A68"/>
    <w:p w:rsidR="00506A68" w:rsidRDefault="00506A68" w:rsidP="00506A68">
      <w:r>
        <w:t xml:space="preserve">Návrh hodnocení: F  </w:t>
      </w:r>
    </w:p>
    <w:p w:rsidR="00506A68" w:rsidRDefault="00506A68" w:rsidP="00506A68"/>
    <w:p w:rsidR="00506A68" w:rsidRDefault="00506A68" w:rsidP="00506A68">
      <w:r>
        <w:t xml:space="preserve">V Brně dne 18. prosince </w:t>
      </w:r>
      <w:proofErr w:type="gramStart"/>
      <w:r>
        <w:t>2012                                                       Doc.</w:t>
      </w:r>
      <w:proofErr w:type="gramEnd"/>
      <w:r>
        <w:t xml:space="preserve"> PhDr. </w:t>
      </w:r>
      <w:proofErr w:type="spellStart"/>
      <w:r>
        <w:t>Ed</w:t>
      </w:r>
      <w:proofErr w:type="spellEnd"/>
      <w:r>
        <w:t xml:space="preserve">. </w:t>
      </w:r>
      <w:proofErr w:type="spellStart"/>
      <w:r>
        <w:t>Radvan</w:t>
      </w:r>
      <w:proofErr w:type="spellEnd"/>
      <w:r>
        <w:t xml:space="preserve">, CSc.  </w:t>
      </w:r>
    </w:p>
    <w:p w:rsidR="001E27EE" w:rsidRDefault="00506A68">
      <w:r>
        <w:t xml:space="preserve">                                                                                                          vedoucí bakalářské práce</w:t>
      </w:r>
    </w:p>
    <w:sectPr w:rsidR="001E27EE" w:rsidSect="001E27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06A68"/>
    <w:rsid w:val="001E27EE"/>
    <w:rsid w:val="00506A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6A68"/>
    <w:pPr>
      <w:overflowPunct w:val="0"/>
      <w:autoSpaceDE w:val="0"/>
      <w:autoSpaceDN w:val="0"/>
      <w:adjustRightInd w:val="0"/>
      <w:spacing w:after="12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446</Words>
  <Characters>2633</Characters>
  <Application>Microsoft Office Word</Application>
  <DocSecurity>0</DocSecurity>
  <Lines>21</Lines>
  <Paragraphs>6</Paragraphs>
  <ScaleCrop>false</ScaleCrop>
  <Company/>
  <LinksUpToDate>false</LinksUpToDate>
  <CharactersWithSpaces>3073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2012-12-19T10:09:00Z</dcterms:created>
  <dcterms:modified xsi:type="dcterms:W3CDTF">2012-12-19T10:10:00Z</dcterms:modified>
</cp:coreProperties>
</file>