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2A7465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-281305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3" name="obrázek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56022F" w:rsidP="0009309C">
      <w:pPr>
        <w:tabs>
          <w:tab w:val="left" w:pos="3686"/>
          <w:tab w:val="left" w:pos="7371"/>
        </w:tabs>
      </w:pPr>
      <w:r>
        <w:t xml:space="preserve">Martin </w:t>
      </w:r>
      <w:proofErr w:type="spellStart"/>
      <w:r>
        <w:t>Bobot</w:t>
      </w:r>
      <w:proofErr w:type="spellEnd"/>
      <w:r w:rsidR="0009309C" w:rsidRPr="001635A8">
        <w:tab/>
      </w:r>
      <w:r w:rsidR="00C606BF">
        <w:t>RNDr. Pavel Bednář. Ph.D.</w:t>
      </w:r>
      <w:r w:rsidR="00C606BF" w:rsidRPr="001635A8">
        <w:tab/>
      </w:r>
      <w:r w:rsidR="00C606BF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Pr="001635A8" w:rsidRDefault="0056022F" w:rsidP="0009309C">
      <w:r>
        <w:t>Řízení, správa a rozvoj sportovní infrastruktury a sportovních aktivit v Trenčíně</w:t>
      </w:r>
    </w:p>
    <w:p w:rsidR="0009309C" w:rsidRPr="001635A8" w:rsidRDefault="0009309C" w:rsidP="0009309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01C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01C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01C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01C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01C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01C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01CCF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37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FD507E" w:rsidRDefault="00FD507E" w:rsidP="0009309C">
      <w:pPr>
        <w:rPr>
          <w:b/>
          <w:sz w:val="28"/>
          <w:szCs w:val="28"/>
        </w:rPr>
      </w:pPr>
    </w:p>
    <w:p w:rsidR="0009309C" w:rsidRPr="001635A8" w:rsidRDefault="00FD507E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617FF0" w:rsidP="004E5ABA">
            <w:r>
              <w:t xml:space="preserve">V práci jsou uvedeny kapitoly s rozsahem méně než jedna </w:t>
            </w:r>
            <w:proofErr w:type="spellStart"/>
            <w:r>
              <w:t>normonostrana</w:t>
            </w:r>
            <w:proofErr w:type="spellEnd"/>
            <w:r>
              <w:t xml:space="preserve">. </w:t>
            </w:r>
            <w:r w:rsidR="00D67989">
              <w:t>V </w:t>
            </w:r>
            <w:proofErr w:type="gramStart"/>
            <w:r w:rsidR="00D67989">
              <w:t xml:space="preserve">úvodu </w:t>
            </w:r>
            <w:r w:rsidR="0092136B">
              <w:t xml:space="preserve"> práce</w:t>
            </w:r>
            <w:proofErr w:type="gramEnd"/>
            <w:r w:rsidR="0092136B">
              <w:t xml:space="preserve"> mohly být naznačeny</w:t>
            </w:r>
            <w:r w:rsidR="00D67989">
              <w:t xml:space="preserve"> metody </w:t>
            </w:r>
            <w:r w:rsidR="0092136B">
              <w:t xml:space="preserve">jejího </w:t>
            </w:r>
            <w:r w:rsidR="00D67989">
              <w:t xml:space="preserve">zpracování. </w:t>
            </w:r>
            <w:r w:rsidR="0059032E">
              <w:t>Tabulky  s časovými údaji měly být rozvedeny v rozsahu posledních pěti let v odůvodněných případech komentovány nejen k zadlužení města ale výši příjmů obce ve vztahu k současné hospodářské recesi</w:t>
            </w:r>
            <w:r w:rsidR="00F16F45">
              <w:t xml:space="preserve"> a </w:t>
            </w:r>
            <w:proofErr w:type="gramStart"/>
            <w:r w:rsidR="00F16F45">
              <w:t>inflaci.Dotazníkové</w:t>
            </w:r>
            <w:proofErr w:type="gramEnd"/>
            <w:r w:rsidR="00F16F45">
              <w:t xml:space="preserve"> šetření mělo být více propojeno se SWOT analýzou, a proto některé otázky se v tomto ohledu jeví bezpředmětné. Navíc způsob dotazování respondentů </w:t>
            </w:r>
            <w:proofErr w:type="gramStart"/>
            <w:r w:rsidR="00F16F45">
              <w:t>formou  elektronické</w:t>
            </w:r>
            <w:proofErr w:type="gramEnd"/>
            <w:r w:rsidR="00F16F45">
              <w:t xml:space="preserve"> ankety neodpovídá požadavkům na vědeckou práci, nýbrž pouze na práci popularizační popř. novinový článek v denním tisku. </w:t>
            </w:r>
            <w:r w:rsidR="005B2CE2">
              <w:t xml:space="preserve">Výsledky odpovědí na takto postavené metodice negativně ovlivňují výsledky práce a jejich přínos k návrhové části není odpovídající. </w:t>
            </w:r>
            <w:r w:rsidR="0063568D">
              <w:t xml:space="preserve">Rovněž způsob zpracování stránky příležitostí ve SWOT analýze v některých případech (viz např. </w:t>
            </w:r>
            <w:proofErr w:type="gramStart"/>
            <w:r w:rsidR="0063568D">
              <w:t>definovaní</w:t>
            </w:r>
            <w:proofErr w:type="gramEnd"/>
            <w:r w:rsidR="0063568D">
              <w:t xml:space="preserve"> projektů) neodpovídá účelu zpracování SWOT analýzy. </w:t>
            </w:r>
            <w:r w:rsidR="0060346A">
              <w:t xml:space="preserve"> Z</w:t>
            </w:r>
            <w:r w:rsidR="006700D1">
              <w:t> </w:t>
            </w:r>
            <w:r w:rsidR="0060346A">
              <w:t>formální</w:t>
            </w:r>
            <w:r w:rsidR="006700D1">
              <w:t xml:space="preserve">ho hlediska schází </w:t>
            </w:r>
            <w:r w:rsidR="00746004">
              <w:t xml:space="preserve">zdroj dat u Tabulky 4 a 5 a prezentace věkové struktury měla být zpracována buďto formou věkové pyramidy či v členění na předproduktivní, produktivní, postproduktivní části populace. </w:t>
            </w:r>
            <w:r w:rsidR="00A830D9">
              <w:t xml:space="preserve"> Při hodnocení vybavenosti školských zařízení mělo být použito i zpracování jejich pořadí.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A75AA9" w:rsidP="004E5ABA">
            <w:r>
              <w:t>Představte časový</w:t>
            </w:r>
            <w:r w:rsidR="00BA355F">
              <w:t xml:space="preserve"> harmonogram návrhové části v kapitole 8.1 </w:t>
            </w:r>
            <w:r>
              <w:t xml:space="preserve">bakalářské </w:t>
            </w:r>
            <w:r w:rsidR="00BA355F">
              <w:t>práce</w:t>
            </w:r>
            <w:r>
              <w:t>. U vybraných tří pr</w:t>
            </w:r>
            <w:r w:rsidR="00BB7E5B">
              <w:t>ojektů</w:t>
            </w:r>
            <w:r>
              <w:t xml:space="preserve"> navrhněte způsob financován</w:t>
            </w:r>
            <w:r w:rsidR="00381B55">
              <w:t xml:space="preserve">í včetně sestavení rozpočtu. Uveďte a vysvětlete, zdali je </w:t>
            </w:r>
            <w:r>
              <w:t>výstavba golfového hřiště ve veřejném zájmu</w:t>
            </w:r>
            <w:r w:rsidR="00381B55">
              <w:t xml:space="preserve">? </w:t>
            </w:r>
            <w:r>
              <w:t>Na základě jakých kritérií byla provedena jeho lokalizace v návrhové části a jak byly zohledněny faktory jako chráněná území přírody, zátopové oblasti a charakter podloží.</w:t>
            </w:r>
            <w:r w:rsidR="0060346A">
              <w:t xml:space="preserve"> Jak autor </w:t>
            </w:r>
            <w:proofErr w:type="gramStart"/>
            <w:r w:rsidR="0060346A">
              <w:t>definuje</w:t>
            </w:r>
            <w:proofErr w:type="gramEnd"/>
            <w:r w:rsidR="0060346A">
              <w:t xml:space="preserve"> seniorský sport </w:t>
            </w:r>
            <w:proofErr w:type="gramStart"/>
            <w:r w:rsidR="0060346A">
              <w:t>viz</w:t>
            </w:r>
            <w:proofErr w:type="gramEnd"/>
            <w:r w:rsidR="0060346A">
              <w:t xml:space="preserve"> str. 41.</w:t>
            </w: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D209D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DD60B0">
        <w:instrText xml:space="preserve"> FORMCHECKBOX </w:instrText>
      </w:r>
      <w:r w:rsidR="00D209D2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D209D2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D209D2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D209D2">
        <w:fldChar w:fldCharType="begin">
          <w:ffData>
            <w:name w:val="Text37"/>
            <w:enabled/>
            <w:calcOnExit w:val="0"/>
            <w:textInput>
              <w:default w:val="19. 08. 2013"/>
            </w:textInput>
          </w:ffData>
        </w:fldChar>
      </w:r>
      <w:bookmarkStart w:id="2" w:name="Text37"/>
      <w:r w:rsidR="00DD60B0">
        <w:instrText xml:space="preserve"> FORMTEXT </w:instrText>
      </w:r>
      <w:r w:rsidR="00D209D2">
        <w:fldChar w:fldCharType="separate"/>
      </w:r>
      <w:r w:rsidR="00DD60B0">
        <w:rPr>
          <w:noProof/>
        </w:rPr>
        <w:t>19. 08. 2013</w:t>
      </w:r>
      <w:r w:rsidR="00D209D2">
        <w:fldChar w:fldCharType="end"/>
      </w:r>
      <w:bookmarkEnd w:id="2"/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207C59" w:rsidRDefault="0009309C" w:rsidP="00207C59">
      <w:pPr>
        <w:rPr>
          <w:b/>
          <w:iCs/>
          <w:sz w:val="28"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praktické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5D7BA2" w:rsidRPr="001635A8" w:rsidRDefault="005D7BA2" w:rsidP="00AA7BFB">
      <w:pPr>
        <w:jc w:val="center"/>
      </w:pPr>
    </w:p>
    <w:p w:rsidR="00291BB5" w:rsidRPr="00291BB5" w:rsidRDefault="00291BB5" w:rsidP="00291BB5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</w:p>
    <w:sectPr w:rsidR="00291BB5" w:rsidRPr="00291BB5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F38" w:rsidRDefault="00CA7F38">
      <w:r>
        <w:separator/>
      </w:r>
    </w:p>
  </w:endnote>
  <w:endnote w:type="continuationSeparator" w:id="0">
    <w:p w:rsidR="00CA7F38" w:rsidRDefault="00CA7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D209D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F38" w:rsidRDefault="00CA7F38">
      <w:r>
        <w:separator/>
      </w:r>
    </w:p>
  </w:footnote>
  <w:footnote w:type="continuationSeparator" w:id="0">
    <w:p w:rsidR="00CA7F38" w:rsidRDefault="00CA7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1CCF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1F2A"/>
    <w:rsid w:val="001635A8"/>
    <w:rsid w:val="00163A29"/>
    <w:rsid w:val="00166230"/>
    <w:rsid w:val="0017281B"/>
    <w:rsid w:val="0017428A"/>
    <w:rsid w:val="00177773"/>
    <w:rsid w:val="00182A75"/>
    <w:rsid w:val="00183A7E"/>
    <w:rsid w:val="0018423F"/>
    <w:rsid w:val="00190959"/>
    <w:rsid w:val="001947E2"/>
    <w:rsid w:val="001E3CF3"/>
    <w:rsid w:val="001F5D90"/>
    <w:rsid w:val="001F7229"/>
    <w:rsid w:val="0020065B"/>
    <w:rsid w:val="00207C59"/>
    <w:rsid w:val="002167D1"/>
    <w:rsid w:val="00222660"/>
    <w:rsid w:val="00227505"/>
    <w:rsid w:val="0023514B"/>
    <w:rsid w:val="002373A4"/>
    <w:rsid w:val="0024140A"/>
    <w:rsid w:val="00262DEC"/>
    <w:rsid w:val="00262FDC"/>
    <w:rsid w:val="00263EB6"/>
    <w:rsid w:val="00276886"/>
    <w:rsid w:val="002863A2"/>
    <w:rsid w:val="00291BB5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26D25"/>
    <w:rsid w:val="00341A50"/>
    <w:rsid w:val="00346740"/>
    <w:rsid w:val="003550D8"/>
    <w:rsid w:val="00357AA0"/>
    <w:rsid w:val="00362074"/>
    <w:rsid w:val="00364205"/>
    <w:rsid w:val="00367CB4"/>
    <w:rsid w:val="00381B55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022F"/>
    <w:rsid w:val="0056361F"/>
    <w:rsid w:val="0057183C"/>
    <w:rsid w:val="00583732"/>
    <w:rsid w:val="0059032E"/>
    <w:rsid w:val="0059060A"/>
    <w:rsid w:val="00594FD4"/>
    <w:rsid w:val="005A12EC"/>
    <w:rsid w:val="005A7B74"/>
    <w:rsid w:val="005B2CE2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346A"/>
    <w:rsid w:val="00605556"/>
    <w:rsid w:val="00611EEB"/>
    <w:rsid w:val="00617FF0"/>
    <w:rsid w:val="006223D4"/>
    <w:rsid w:val="006249AB"/>
    <w:rsid w:val="00633A68"/>
    <w:rsid w:val="0063568D"/>
    <w:rsid w:val="00636FD2"/>
    <w:rsid w:val="00637686"/>
    <w:rsid w:val="00643C30"/>
    <w:rsid w:val="00653438"/>
    <w:rsid w:val="006700D1"/>
    <w:rsid w:val="0067051A"/>
    <w:rsid w:val="00670C6C"/>
    <w:rsid w:val="006924BE"/>
    <w:rsid w:val="00692724"/>
    <w:rsid w:val="006B007E"/>
    <w:rsid w:val="006B1DBA"/>
    <w:rsid w:val="006B2A98"/>
    <w:rsid w:val="006B3708"/>
    <w:rsid w:val="006B373F"/>
    <w:rsid w:val="006B405B"/>
    <w:rsid w:val="006B49E8"/>
    <w:rsid w:val="006B6A8E"/>
    <w:rsid w:val="006B7769"/>
    <w:rsid w:val="006C65B3"/>
    <w:rsid w:val="006D2E8A"/>
    <w:rsid w:val="006D7A5F"/>
    <w:rsid w:val="006E0905"/>
    <w:rsid w:val="006E4B08"/>
    <w:rsid w:val="006F0B21"/>
    <w:rsid w:val="006F3F4B"/>
    <w:rsid w:val="006F4F3A"/>
    <w:rsid w:val="00715523"/>
    <w:rsid w:val="0072080B"/>
    <w:rsid w:val="007426D6"/>
    <w:rsid w:val="00746004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169FD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136B"/>
    <w:rsid w:val="00925805"/>
    <w:rsid w:val="00926401"/>
    <w:rsid w:val="00935D40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1EC0"/>
    <w:rsid w:val="00A1602C"/>
    <w:rsid w:val="00A2306A"/>
    <w:rsid w:val="00A35D84"/>
    <w:rsid w:val="00A60DC7"/>
    <w:rsid w:val="00A61497"/>
    <w:rsid w:val="00A673D2"/>
    <w:rsid w:val="00A75AA9"/>
    <w:rsid w:val="00A80060"/>
    <w:rsid w:val="00A8007F"/>
    <w:rsid w:val="00A830D9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0635"/>
    <w:rsid w:val="00B825A7"/>
    <w:rsid w:val="00B97601"/>
    <w:rsid w:val="00BA355F"/>
    <w:rsid w:val="00BA3BEF"/>
    <w:rsid w:val="00BA6D9D"/>
    <w:rsid w:val="00BA6E0F"/>
    <w:rsid w:val="00BB18F4"/>
    <w:rsid w:val="00BB5C97"/>
    <w:rsid w:val="00BB7E5B"/>
    <w:rsid w:val="00BC2931"/>
    <w:rsid w:val="00BD730A"/>
    <w:rsid w:val="00BE1AD5"/>
    <w:rsid w:val="00BE36AC"/>
    <w:rsid w:val="00BE6219"/>
    <w:rsid w:val="00BF28DB"/>
    <w:rsid w:val="00BF5FC1"/>
    <w:rsid w:val="00BF6BF0"/>
    <w:rsid w:val="00BF6CC9"/>
    <w:rsid w:val="00C05665"/>
    <w:rsid w:val="00C140FF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9699B"/>
    <w:rsid w:val="00CA7F38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09D2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67989"/>
    <w:rsid w:val="00D837B3"/>
    <w:rsid w:val="00D86227"/>
    <w:rsid w:val="00D963A3"/>
    <w:rsid w:val="00DA7E79"/>
    <w:rsid w:val="00DB49BB"/>
    <w:rsid w:val="00DB6285"/>
    <w:rsid w:val="00DC0DDA"/>
    <w:rsid w:val="00DC12A3"/>
    <w:rsid w:val="00DD60B0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14E52"/>
    <w:rsid w:val="00F16F45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07170-F436-46A9-9A55-23E9CC53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2013-08-27T12:36:00Z</cp:lastPrinted>
  <dcterms:created xsi:type="dcterms:W3CDTF">2013-08-27T12:37:00Z</dcterms:created>
  <dcterms:modified xsi:type="dcterms:W3CDTF">2013-08-27T12:37:00Z</dcterms:modified>
</cp:coreProperties>
</file>