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90" w:type="dxa"/>
        <w:jc w:val="center"/>
        <w:tblInd w:w="580" w:type="dxa"/>
        <w:tblCellMar>
          <w:left w:w="70" w:type="dxa"/>
          <w:right w:w="70" w:type="dxa"/>
        </w:tblCellMar>
        <w:tblLook w:val="0000" w:firstRow="0" w:lastRow="0" w:firstColumn="0" w:lastColumn="0" w:noHBand="0" w:noVBand="0"/>
      </w:tblPr>
      <w:tblGrid>
        <w:gridCol w:w="32"/>
        <w:gridCol w:w="425"/>
        <w:gridCol w:w="32"/>
        <w:gridCol w:w="8769"/>
        <w:gridCol w:w="32"/>
      </w:tblGrid>
      <w:tr w:rsidR="001537B7" w14:paraId="1A711A0C" w14:textId="77777777" w:rsidTr="001537B7">
        <w:trPr>
          <w:gridAfter w:val="1"/>
          <w:wAfter w:w="32" w:type="dxa"/>
          <w:cantSplit/>
          <w:trHeight w:hRule="exact" w:val="510"/>
          <w:jc w:val="center"/>
        </w:trPr>
        <w:tc>
          <w:tcPr>
            <w:tcW w:w="457" w:type="dxa"/>
            <w:gridSpan w:val="2"/>
          </w:tcPr>
          <w:p w14:paraId="1DB8907A" w14:textId="77777777" w:rsidR="001537B7" w:rsidRDefault="008146DF" w:rsidP="001537B7">
            <w:pPr>
              <w:pStyle w:val="Zhlav"/>
              <w:spacing w:before="60"/>
            </w:pPr>
            <w:r>
              <w:rPr>
                <w:noProof/>
              </w:rPr>
              <w:drawing>
                <wp:inline distT="0" distB="0" distL="0" distR="0" wp14:anchorId="0E233DCE" wp14:editId="7906AF2C">
                  <wp:extent cx="228600" cy="292100"/>
                  <wp:effectExtent l="0" t="0" r="0" b="12700"/>
                  <wp:docPr id="1" name="Picture 1" descr="logoU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UT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 cy="292100"/>
                          </a:xfrm>
                          <a:prstGeom prst="rect">
                            <a:avLst/>
                          </a:prstGeom>
                          <a:noFill/>
                          <a:ln>
                            <a:noFill/>
                          </a:ln>
                        </pic:spPr>
                      </pic:pic>
                    </a:graphicData>
                  </a:graphic>
                </wp:inline>
              </w:drawing>
            </w:r>
          </w:p>
        </w:tc>
        <w:tc>
          <w:tcPr>
            <w:tcW w:w="8801" w:type="dxa"/>
            <w:gridSpan w:val="2"/>
            <w:noWrap/>
            <w:vAlign w:val="center"/>
          </w:tcPr>
          <w:p w14:paraId="4C8B6366" w14:textId="77777777" w:rsidR="001537B7" w:rsidRDefault="001537B7" w:rsidP="001537B7">
            <w:pPr>
              <w:pStyle w:val="Zhlav"/>
              <w:rPr>
                <w:sz w:val="32"/>
              </w:rPr>
            </w:pPr>
            <w:r>
              <w:rPr>
                <w:sz w:val="32"/>
              </w:rPr>
              <w:t>Univerzita Tomáše Bati ve Zlíně</w:t>
            </w:r>
          </w:p>
        </w:tc>
      </w:tr>
      <w:tr w:rsidR="001537B7" w14:paraId="50F5457B" w14:textId="77777777" w:rsidTr="001537B7">
        <w:trPr>
          <w:gridBefore w:val="1"/>
          <w:wBefore w:w="32" w:type="dxa"/>
          <w:cantSplit/>
          <w:trHeight w:hRule="exact" w:val="397"/>
          <w:jc w:val="center"/>
        </w:trPr>
        <w:tc>
          <w:tcPr>
            <w:tcW w:w="457" w:type="dxa"/>
            <w:gridSpan w:val="2"/>
            <w:tcBorders>
              <w:bottom w:val="single" w:sz="4" w:space="0" w:color="auto"/>
            </w:tcBorders>
          </w:tcPr>
          <w:p w14:paraId="0000F79C" w14:textId="77777777" w:rsidR="001537B7" w:rsidRDefault="001537B7" w:rsidP="001537B7">
            <w:pPr>
              <w:pStyle w:val="Zhlav"/>
            </w:pPr>
          </w:p>
        </w:tc>
        <w:tc>
          <w:tcPr>
            <w:tcW w:w="8801" w:type="dxa"/>
            <w:gridSpan w:val="2"/>
            <w:tcBorders>
              <w:bottom w:val="single" w:sz="4" w:space="0" w:color="auto"/>
            </w:tcBorders>
          </w:tcPr>
          <w:p w14:paraId="4027C675" w14:textId="77777777" w:rsidR="001537B7" w:rsidRDefault="001537B7" w:rsidP="001537B7">
            <w:pPr>
              <w:pStyle w:val="Zhlav"/>
              <w:rPr>
                <w:sz w:val="28"/>
              </w:rPr>
            </w:pPr>
            <w:r>
              <w:rPr>
                <w:sz w:val="28"/>
              </w:rPr>
              <w:t>Fakulta multimediálních komunikací</w:t>
            </w:r>
          </w:p>
        </w:tc>
      </w:tr>
    </w:tbl>
    <w:p w14:paraId="6C775241" w14:textId="77777777" w:rsidR="00EF706C" w:rsidRPr="00A311BF" w:rsidRDefault="00EF706C" w:rsidP="00EF706C">
      <w:pPr>
        <w:jc w:val="center"/>
        <w:rPr>
          <w:b/>
          <w:szCs w:val="24"/>
        </w:rPr>
      </w:pPr>
    </w:p>
    <w:p w14:paraId="389B67E6" w14:textId="204DCCEB" w:rsidR="00357F38" w:rsidRDefault="00B73631" w:rsidP="00B73631">
      <w:pPr>
        <w:spacing w:after="0"/>
        <w:jc w:val="center"/>
        <w:rPr>
          <w:b/>
          <w:sz w:val="30"/>
          <w:szCs w:val="30"/>
        </w:rPr>
      </w:pPr>
      <w:r w:rsidRPr="007A24FF">
        <w:rPr>
          <w:b/>
          <w:sz w:val="28"/>
          <w:szCs w:val="28"/>
        </w:rPr>
        <w:t xml:space="preserve">Posudek oponenta bakalářské práce – </w:t>
      </w:r>
      <w:r>
        <w:rPr>
          <w:b/>
          <w:sz w:val="28"/>
          <w:szCs w:val="28"/>
        </w:rPr>
        <w:t>teoretická</w:t>
      </w:r>
      <w:r w:rsidR="00D05C26">
        <w:rPr>
          <w:b/>
          <w:sz w:val="28"/>
          <w:szCs w:val="28"/>
        </w:rPr>
        <w:t xml:space="preserve"> </w:t>
      </w:r>
      <w:r>
        <w:rPr>
          <w:b/>
          <w:sz w:val="28"/>
          <w:szCs w:val="28"/>
        </w:rPr>
        <w:t>část*</w:t>
      </w:r>
    </w:p>
    <w:p w14:paraId="3CEDA5C4" w14:textId="77777777" w:rsidR="00EF706C" w:rsidRPr="007A24FF" w:rsidRDefault="00EF706C" w:rsidP="004E23D3">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EF706C" w:rsidRPr="000D0F0D" w14:paraId="61393456" w14:textId="77777777" w:rsidTr="000D0F0D">
        <w:trPr>
          <w:trHeight w:val="284"/>
        </w:trPr>
        <w:tc>
          <w:tcPr>
            <w:tcW w:w="2988" w:type="dxa"/>
            <w:shd w:val="clear" w:color="auto" w:fill="auto"/>
          </w:tcPr>
          <w:p w14:paraId="03FD276C" w14:textId="77777777" w:rsidR="00EF706C" w:rsidRPr="000D0F0D" w:rsidRDefault="00EF706C" w:rsidP="000D0F0D">
            <w:pPr>
              <w:spacing w:after="0"/>
              <w:rPr>
                <w:b/>
                <w:szCs w:val="24"/>
              </w:rPr>
            </w:pPr>
            <w:r w:rsidRPr="000D0F0D">
              <w:rPr>
                <w:b/>
                <w:szCs w:val="24"/>
              </w:rPr>
              <w:t>Jméno a příjmení studenta</w:t>
            </w:r>
          </w:p>
        </w:tc>
        <w:tc>
          <w:tcPr>
            <w:tcW w:w="6334" w:type="dxa"/>
            <w:gridSpan w:val="2"/>
            <w:shd w:val="clear" w:color="auto" w:fill="auto"/>
          </w:tcPr>
          <w:p w14:paraId="21DE1E32" w14:textId="77777777" w:rsidR="00EF706C" w:rsidRPr="000D0F0D" w:rsidRDefault="00B97F1E" w:rsidP="000D0F0D">
            <w:pPr>
              <w:spacing w:after="0"/>
              <w:rPr>
                <w:b/>
                <w:szCs w:val="24"/>
              </w:rPr>
            </w:pPr>
            <w:r>
              <w:rPr>
                <w:b/>
                <w:szCs w:val="24"/>
              </w:rPr>
              <w:t>Petra Ptáčková</w:t>
            </w:r>
          </w:p>
        </w:tc>
      </w:tr>
      <w:tr w:rsidR="00652D64" w:rsidRPr="000D0F0D" w14:paraId="721ACF76" w14:textId="77777777" w:rsidTr="000D0F0D">
        <w:trPr>
          <w:trHeight w:val="284"/>
        </w:trPr>
        <w:tc>
          <w:tcPr>
            <w:tcW w:w="2988" w:type="dxa"/>
            <w:shd w:val="clear" w:color="auto" w:fill="auto"/>
          </w:tcPr>
          <w:p w14:paraId="6A99AEB7" w14:textId="77777777" w:rsidR="00652D64" w:rsidRPr="000D0F0D" w:rsidRDefault="00652D64" w:rsidP="000D0F0D">
            <w:pPr>
              <w:spacing w:after="0"/>
              <w:rPr>
                <w:b/>
                <w:szCs w:val="24"/>
              </w:rPr>
            </w:pPr>
            <w:r w:rsidRPr="000D0F0D">
              <w:rPr>
                <w:b/>
                <w:szCs w:val="24"/>
              </w:rPr>
              <w:t>Studijní program</w:t>
            </w:r>
          </w:p>
        </w:tc>
        <w:tc>
          <w:tcPr>
            <w:tcW w:w="6334" w:type="dxa"/>
            <w:gridSpan w:val="2"/>
            <w:shd w:val="clear" w:color="auto" w:fill="auto"/>
          </w:tcPr>
          <w:p w14:paraId="24D09CC4" w14:textId="5A8B9C44" w:rsidR="00652D64" w:rsidRPr="000D0F0D" w:rsidRDefault="00D05C26" w:rsidP="000D0F0D">
            <w:pPr>
              <w:spacing w:after="0"/>
              <w:rPr>
                <w:b/>
                <w:szCs w:val="24"/>
              </w:rPr>
            </w:pPr>
            <w:r>
              <w:rPr>
                <w:b/>
                <w:szCs w:val="24"/>
              </w:rPr>
              <w:t>Teorie a praxe audiovizuální tvorby</w:t>
            </w:r>
          </w:p>
        </w:tc>
      </w:tr>
      <w:tr w:rsidR="00EF706C" w:rsidRPr="000D0F0D" w14:paraId="29E0D229" w14:textId="77777777" w:rsidTr="000D0F0D">
        <w:trPr>
          <w:trHeight w:val="284"/>
        </w:trPr>
        <w:tc>
          <w:tcPr>
            <w:tcW w:w="2988" w:type="dxa"/>
            <w:shd w:val="clear" w:color="auto" w:fill="auto"/>
          </w:tcPr>
          <w:p w14:paraId="0995CDEB" w14:textId="77777777" w:rsidR="00EF706C" w:rsidRPr="000D0F0D" w:rsidRDefault="00EF706C" w:rsidP="00B73631">
            <w:pPr>
              <w:spacing w:after="0"/>
              <w:rPr>
                <w:b/>
                <w:szCs w:val="24"/>
              </w:rPr>
            </w:pPr>
            <w:r w:rsidRPr="000D0F0D">
              <w:rPr>
                <w:b/>
                <w:szCs w:val="24"/>
              </w:rPr>
              <w:t>Obor</w:t>
            </w:r>
          </w:p>
        </w:tc>
        <w:tc>
          <w:tcPr>
            <w:tcW w:w="6334" w:type="dxa"/>
            <w:gridSpan w:val="2"/>
            <w:shd w:val="clear" w:color="auto" w:fill="auto"/>
          </w:tcPr>
          <w:p w14:paraId="53096126" w14:textId="38F6D557" w:rsidR="00EF706C" w:rsidRPr="000D0F0D" w:rsidRDefault="00D05C26" w:rsidP="000D0F0D">
            <w:pPr>
              <w:spacing w:after="0"/>
              <w:rPr>
                <w:b/>
                <w:szCs w:val="24"/>
              </w:rPr>
            </w:pPr>
            <w:r>
              <w:rPr>
                <w:b/>
                <w:szCs w:val="24"/>
              </w:rPr>
              <w:t>produkce</w:t>
            </w:r>
          </w:p>
        </w:tc>
      </w:tr>
      <w:tr w:rsidR="00EF706C" w:rsidRPr="000D0F0D" w14:paraId="6A7D5844" w14:textId="77777777" w:rsidTr="000D0F0D">
        <w:trPr>
          <w:trHeight w:val="284"/>
        </w:trPr>
        <w:tc>
          <w:tcPr>
            <w:tcW w:w="2988" w:type="dxa"/>
            <w:shd w:val="clear" w:color="auto" w:fill="auto"/>
          </w:tcPr>
          <w:p w14:paraId="30EB4331" w14:textId="77777777" w:rsidR="00EF706C" w:rsidRPr="000D0F0D" w:rsidRDefault="00EF706C" w:rsidP="000D0F0D">
            <w:pPr>
              <w:spacing w:after="0"/>
              <w:rPr>
                <w:b/>
                <w:szCs w:val="24"/>
              </w:rPr>
            </w:pPr>
            <w:r w:rsidRPr="000D0F0D">
              <w:rPr>
                <w:b/>
                <w:szCs w:val="24"/>
              </w:rPr>
              <w:t>Forma studia</w:t>
            </w:r>
          </w:p>
        </w:tc>
        <w:tc>
          <w:tcPr>
            <w:tcW w:w="4500" w:type="dxa"/>
            <w:shd w:val="clear" w:color="auto" w:fill="auto"/>
          </w:tcPr>
          <w:p w14:paraId="4C7D6F8A" w14:textId="77777777" w:rsidR="00EF706C" w:rsidRPr="000D0F0D" w:rsidRDefault="0002770D" w:rsidP="0002770D">
            <w:pPr>
              <w:spacing w:after="0"/>
              <w:jc w:val="right"/>
              <w:rPr>
                <w:b/>
                <w:szCs w:val="24"/>
              </w:rPr>
            </w:pPr>
            <w:r>
              <w:rPr>
                <w:b/>
                <w:szCs w:val="24"/>
              </w:rPr>
              <w:t>Prezenční                                     A</w:t>
            </w:r>
            <w:r w:rsidR="00EF706C" w:rsidRPr="000D0F0D">
              <w:rPr>
                <w:b/>
                <w:szCs w:val="24"/>
              </w:rPr>
              <w:t>kad. rok</w:t>
            </w:r>
          </w:p>
        </w:tc>
        <w:tc>
          <w:tcPr>
            <w:tcW w:w="1834" w:type="dxa"/>
            <w:shd w:val="clear" w:color="auto" w:fill="auto"/>
          </w:tcPr>
          <w:p w14:paraId="032CD894" w14:textId="77777777" w:rsidR="00EF706C" w:rsidRPr="000D0F0D" w:rsidRDefault="0002770D" w:rsidP="00E935BF">
            <w:pPr>
              <w:spacing w:after="0"/>
              <w:rPr>
                <w:b/>
                <w:szCs w:val="24"/>
              </w:rPr>
            </w:pPr>
            <w:r>
              <w:rPr>
                <w:b/>
                <w:szCs w:val="24"/>
              </w:rPr>
              <w:t>201</w:t>
            </w:r>
            <w:r w:rsidR="00E935BF">
              <w:rPr>
                <w:b/>
                <w:szCs w:val="24"/>
              </w:rPr>
              <w:t>2</w:t>
            </w:r>
            <w:r>
              <w:rPr>
                <w:b/>
                <w:szCs w:val="24"/>
              </w:rPr>
              <w:t>/201</w:t>
            </w:r>
            <w:r w:rsidR="00E935BF">
              <w:rPr>
                <w:b/>
                <w:szCs w:val="24"/>
              </w:rPr>
              <w:t>3</w:t>
            </w:r>
          </w:p>
        </w:tc>
      </w:tr>
      <w:tr w:rsidR="00EF706C" w:rsidRPr="000D0F0D" w14:paraId="2704CF79" w14:textId="77777777" w:rsidTr="000D0F0D">
        <w:trPr>
          <w:trHeight w:val="284"/>
        </w:trPr>
        <w:tc>
          <w:tcPr>
            <w:tcW w:w="2988" w:type="dxa"/>
            <w:shd w:val="clear" w:color="auto" w:fill="auto"/>
          </w:tcPr>
          <w:p w14:paraId="65B012E0" w14:textId="77777777" w:rsidR="00EF706C" w:rsidRPr="000D0F0D" w:rsidRDefault="00EF706C" w:rsidP="000D0F0D">
            <w:pPr>
              <w:spacing w:after="0"/>
              <w:rPr>
                <w:b/>
                <w:szCs w:val="24"/>
              </w:rPr>
            </w:pPr>
          </w:p>
        </w:tc>
        <w:tc>
          <w:tcPr>
            <w:tcW w:w="6334" w:type="dxa"/>
            <w:gridSpan w:val="2"/>
            <w:shd w:val="clear" w:color="auto" w:fill="auto"/>
          </w:tcPr>
          <w:p w14:paraId="2ED11AFB" w14:textId="77777777" w:rsidR="00EF706C" w:rsidRPr="000D0F0D" w:rsidRDefault="00EF706C" w:rsidP="000D0F0D">
            <w:pPr>
              <w:spacing w:after="0"/>
              <w:rPr>
                <w:b/>
                <w:szCs w:val="24"/>
              </w:rPr>
            </w:pPr>
          </w:p>
        </w:tc>
      </w:tr>
      <w:tr w:rsidR="00EF706C" w:rsidRPr="000D0F0D" w14:paraId="629DA392" w14:textId="77777777" w:rsidTr="000D0F0D">
        <w:trPr>
          <w:trHeight w:val="284"/>
        </w:trPr>
        <w:tc>
          <w:tcPr>
            <w:tcW w:w="2988" w:type="dxa"/>
            <w:shd w:val="clear" w:color="auto" w:fill="auto"/>
          </w:tcPr>
          <w:p w14:paraId="7E9828F3" w14:textId="77777777" w:rsidR="00EF706C" w:rsidRPr="000D0F0D" w:rsidRDefault="00EF706C" w:rsidP="000D0F0D">
            <w:pPr>
              <w:spacing w:after="0"/>
              <w:rPr>
                <w:b/>
                <w:szCs w:val="24"/>
              </w:rPr>
            </w:pPr>
            <w:r w:rsidRPr="000D0F0D">
              <w:rPr>
                <w:b/>
                <w:szCs w:val="24"/>
              </w:rPr>
              <w:t>Název práce</w:t>
            </w:r>
          </w:p>
        </w:tc>
        <w:tc>
          <w:tcPr>
            <w:tcW w:w="6334" w:type="dxa"/>
            <w:gridSpan w:val="2"/>
            <w:shd w:val="clear" w:color="auto" w:fill="auto"/>
          </w:tcPr>
          <w:p w14:paraId="2E67E3DF" w14:textId="64C90B0B" w:rsidR="00EF706C" w:rsidRPr="000D0F0D" w:rsidRDefault="00D05C26" w:rsidP="000D0F0D">
            <w:pPr>
              <w:spacing w:after="0"/>
              <w:rPr>
                <w:b/>
                <w:szCs w:val="24"/>
              </w:rPr>
            </w:pPr>
            <w:r>
              <w:rPr>
                <w:b/>
                <w:szCs w:val="24"/>
              </w:rPr>
              <w:t>Produkce nezávislého filmu v České republice</w:t>
            </w:r>
          </w:p>
        </w:tc>
      </w:tr>
      <w:tr w:rsidR="00E35F0D" w:rsidRPr="000D0F0D" w14:paraId="5E1CB529" w14:textId="77777777" w:rsidTr="000D0F0D">
        <w:trPr>
          <w:trHeight w:val="284"/>
        </w:trPr>
        <w:tc>
          <w:tcPr>
            <w:tcW w:w="2988" w:type="dxa"/>
            <w:shd w:val="clear" w:color="auto" w:fill="auto"/>
          </w:tcPr>
          <w:p w14:paraId="549915C5" w14:textId="77777777" w:rsidR="00E35F0D" w:rsidRPr="000D0F0D" w:rsidRDefault="00E35F0D" w:rsidP="000D0F0D">
            <w:pPr>
              <w:spacing w:after="0"/>
              <w:rPr>
                <w:b/>
                <w:szCs w:val="24"/>
              </w:rPr>
            </w:pPr>
            <w:r w:rsidRPr="000D0F0D">
              <w:rPr>
                <w:b/>
                <w:szCs w:val="24"/>
              </w:rPr>
              <w:t>Oponent práce</w:t>
            </w:r>
          </w:p>
        </w:tc>
        <w:tc>
          <w:tcPr>
            <w:tcW w:w="6334" w:type="dxa"/>
            <w:gridSpan w:val="2"/>
            <w:shd w:val="clear" w:color="auto" w:fill="auto"/>
          </w:tcPr>
          <w:p w14:paraId="0FE4F877" w14:textId="77777777" w:rsidR="00E35F0D" w:rsidRPr="000D0F0D" w:rsidRDefault="00B97F1E" w:rsidP="000D0F0D">
            <w:pPr>
              <w:spacing w:after="0"/>
              <w:rPr>
                <w:b/>
                <w:szCs w:val="24"/>
              </w:rPr>
            </w:pPr>
            <w:r>
              <w:rPr>
                <w:b/>
                <w:szCs w:val="24"/>
              </w:rPr>
              <w:t>Pavel Berčík</w:t>
            </w:r>
          </w:p>
        </w:tc>
      </w:tr>
    </w:tbl>
    <w:p w14:paraId="0E5ECE20" w14:textId="77777777" w:rsidR="00EF706C" w:rsidRPr="007A24FF" w:rsidRDefault="00EF706C" w:rsidP="00EF706C">
      <w:pPr>
        <w:jc w:val="both"/>
        <w:rPr>
          <w:b/>
          <w:szCs w:val="24"/>
        </w:rPr>
      </w:pPr>
    </w:p>
    <w:p w14:paraId="66164823" w14:textId="77777777" w:rsidR="006C10A3" w:rsidRDefault="006C10A3" w:rsidP="007C49A9">
      <w:pPr>
        <w:spacing w:after="0"/>
        <w:jc w:val="both"/>
      </w:pPr>
      <w:r>
        <w:t xml:space="preserve">Na teoretické bakalářské práci Petry Ptáčkové je vidět, že ji psala s chutí a s nasazením, stejně tak jak realizovala svůj první producentský počin – Skoro úplně vymyšlený film – o němž píše ve většině své práce. Toto hodnotím veskrze kladně. </w:t>
      </w:r>
    </w:p>
    <w:p w14:paraId="7FDA4E7D" w14:textId="77777777" w:rsidR="006C10A3" w:rsidRDefault="006C10A3" w:rsidP="007C49A9">
      <w:pPr>
        <w:spacing w:after="0"/>
        <w:jc w:val="both"/>
      </w:pPr>
    </w:p>
    <w:p w14:paraId="75020133" w14:textId="77777777" w:rsidR="006C10A3" w:rsidRDefault="006C10A3" w:rsidP="007C49A9">
      <w:pPr>
        <w:spacing w:after="0"/>
        <w:jc w:val="both"/>
      </w:pPr>
      <w:r>
        <w:t xml:space="preserve">Práce je logicky a přehledně členěna a stejně tak je docela vysoká i její jazyková úroveň. V obecné rovině je vidět, že Petra Ptáčková ví o čem píše, i když její pohled na věc a názory jsou často zkresleny nedostatkem zkušeností v reálném prostředí, což nevnímám jako mínus. Je to logické, jestliže byl „Skoro úplně vymyšlený film“ jejím prvním zásadním stykem s realitou (polo)profesionálního filmařského světa. </w:t>
      </w:r>
    </w:p>
    <w:p w14:paraId="68F50207" w14:textId="77777777" w:rsidR="00A44817" w:rsidRDefault="00A44817" w:rsidP="007C49A9">
      <w:pPr>
        <w:spacing w:after="0"/>
        <w:jc w:val="both"/>
      </w:pPr>
    </w:p>
    <w:p w14:paraId="1A5BB42A" w14:textId="77777777" w:rsidR="00A44817" w:rsidRDefault="00A44817" w:rsidP="007C49A9">
      <w:pPr>
        <w:spacing w:after="0"/>
        <w:jc w:val="both"/>
      </w:pPr>
      <w:r>
        <w:t xml:space="preserve">Nemá asi smysl v tomto posudku rozebírat a případně vysvětlovat konkrétně každý bod, ve kterém se podle mě Petra Ptáčková odchyluje od reality, ale k jednomu zásadnímu bych rád vyjádřil. </w:t>
      </w:r>
    </w:p>
    <w:p w14:paraId="4B1B7F22" w14:textId="77777777" w:rsidR="00725912" w:rsidRDefault="00725912" w:rsidP="007C49A9">
      <w:pPr>
        <w:spacing w:after="0"/>
        <w:jc w:val="both"/>
      </w:pPr>
    </w:p>
    <w:p w14:paraId="78E906F3" w14:textId="61B45DF5" w:rsidR="00725912" w:rsidRDefault="00725912" w:rsidP="007C49A9">
      <w:pPr>
        <w:spacing w:after="0"/>
        <w:jc w:val="both"/>
      </w:pPr>
      <w:r>
        <w:t>Petra Ptáčková hned v úvodu své práce píše, že „uměleckým vstupem producenta do filmu“ je „volba způsobu výroby filmu – od obsazení štábových profesí až po výběr výrobn</w:t>
      </w:r>
      <w:r w:rsidR="005B1349">
        <w:t xml:space="preserve">ích prostředků pro realizaci.“  </w:t>
      </w:r>
      <w:r>
        <w:t xml:space="preserve">Nelze říci, že toto není pravda, avšak z mého pohledu je daleko zásadnější producentův výběr tématu, důvod pro konkrétní výběr a vhodný režisér (a) scénárista pro dané téma. To, co Petra Ptáčková píše je až další krok. </w:t>
      </w:r>
    </w:p>
    <w:p w14:paraId="1EBCA30C" w14:textId="77777777" w:rsidR="00725912" w:rsidRDefault="00725912" w:rsidP="007C49A9">
      <w:pPr>
        <w:spacing w:after="0"/>
        <w:jc w:val="both"/>
      </w:pPr>
    </w:p>
    <w:p w14:paraId="45C7C61F" w14:textId="77777777" w:rsidR="00725912" w:rsidRDefault="00725912" w:rsidP="007C49A9">
      <w:pPr>
        <w:spacing w:after="0"/>
        <w:jc w:val="both"/>
      </w:pPr>
      <w:r>
        <w:t xml:space="preserve">Vzhledem k tomu, že celá práce je silně orientována na „Skoro vymyšlený film“ a Petra Ptáčková kromě popisu práce na tomto filmu také vysvětluje své „producentské“ motivace, chybí mi v nich především její vztah k danému tématu, zdůvodnění této volby a spojitost mezi hlavními autory a zpracovávaným tématem. Toto je důležité nejen z osobního hlediska producenta, ale také z hlediska budoucí distribuce a marketingu daného filmu. Producent musí vědět co točí, proč to točí a s touto perspektivou také výsledný film nabídnout divákovi. </w:t>
      </w:r>
    </w:p>
    <w:p w14:paraId="1C086709" w14:textId="77777777" w:rsidR="00725912" w:rsidRDefault="00725912" w:rsidP="007C49A9">
      <w:pPr>
        <w:spacing w:after="0"/>
        <w:jc w:val="both"/>
      </w:pPr>
    </w:p>
    <w:p w14:paraId="09657A99" w14:textId="77777777" w:rsidR="00725912" w:rsidRDefault="00725912" w:rsidP="007C49A9">
      <w:pPr>
        <w:spacing w:after="0"/>
        <w:jc w:val="both"/>
      </w:pPr>
      <w:r>
        <w:t xml:space="preserve">Petra Ptáčková poměrně dobře a přesně popisuje distribuci a marketing, jakkoli jsou tyto kapitoly pro potřeby její práce zjednodušeny. V obou opět pracuje se svým „Skoro vymyšleným filmem“. Popsané plány a ideje </w:t>
      </w:r>
      <w:r w:rsidR="008146DF">
        <w:t xml:space="preserve">mají logiku, jen se subjektivně obávám, že nejsou příliš reálné, alespoň co do počtu diváků. </w:t>
      </w:r>
    </w:p>
    <w:p w14:paraId="151CE726" w14:textId="77777777" w:rsidR="008146DF" w:rsidRDefault="008146DF" w:rsidP="007C49A9">
      <w:pPr>
        <w:spacing w:after="0"/>
        <w:jc w:val="both"/>
      </w:pPr>
    </w:p>
    <w:p w14:paraId="10DC4CB0" w14:textId="77777777" w:rsidR="008146DF" w:rsidRDefault="008146DF" w:rsidP="007C49A9">
      <w:pPr>
        <w:spacing w:after="0"/>
        <w:jc w:val="both"/>
      </w:pPr>
      <w:r>
        <w:t xml:space="preserve">Velmi se mi líbí Petřin entusiasmus a schopnost řešit věci jinak, než zaběhlými způsoby starších zkostnatělých tvůrců. Zároveň se však obávám – i když jí nechci brát ideály – že </w:t>
      </w:r>
      <w:r>
        <w:lastRenderedPageBreak/>
        <w:t xml:space="preserve">v budoucnu sama zjistí, že z ekonomického hlediska nejsou všechny její myšlenky a plány životaschopné a bude je muset přizpůsobit realitě. </w:t>
      </w:r>
    </w:p>
    <w:p w14:paraId="6E76B209" w14:textId="77777777" w:rsidR="008146DF" w:rsidRDefault="008146DF" w:rsidP="007C49A9">
      <w:pPr>
        <w:spacing w:after="0"/>
        <w:jc w:val="both"/>
      </w:pPr>
    </w:p>
    <w:p w14:paraId="5A98E2A7" w14:textId="77777777" w:rsidR="008146DF" w:rsidRDefault="008146DF" w:rsidP="007C49A9">
      <w:pPr>
        <w:spacing w:after="0"/>
        <w:jc w:val="both"/>
      </w:pPr>
      <w:r>
        <w:t xml:space="preserve">V žádném případě to nemyslím kriticky, ale sám ze své vlastní zkušenosti vím, že prvotní nadšení musí časem částečně ustoupit chladnějším úvahám. </w:t>
      </w:r>
    </w:p>
    <w:p w14:paraId="363C0359" w14:textId="77777777" w:rsidR="008146DF" w:rsidRDefault="008146DF" w:rsidP="007C49A9">
      <w:pPr>
        <w:spacing w:after="0"/>
        <w:jc w:val="both"/>
      </w:pPr>
    </w:p>
    <w:p w14:paraId="37594FA4" w14:textId="19E004A0" w:rsidR="008146DF" w:rsidRDefault="008146DF" w:rsidP="007C49A9">
      <w:pPr>
        <w:spacing w:after="0"/>
        <w:jc w:val="both"/>
      </w:pPr>
      <w:r>
        <w:t>Vždy je však film velké dobrodružství a svým způsobem i risk, a proto tato práce vyžaduje velké odhodlání a víru v sebe, ve své spolupracovníky a ve svůj projekt. Toto všec</w:t>
      </w:r>
      <w:r w:rsidR="005B1349">
        <w:t>hno Petra Ptáčková bezpochyby dobře ví a řídí se tím</w:t>
      </w:r>
      <w:r>
        <w:t xml:space="preserve">. </w:t>
      </w:r>
    </w:p>
    <w:p w14:paraId="7851060A" w14:textId="77777777" w:rsidR="00A44817" w:rsidRDefault="00A44817" w:rsidP="007C49A9">
      <w:pPr>
        <w:spacing w:after="0"/>
        <w:jc w:val="both"/>
      </w:pPr>
    </w:p>
    <w:p w14:paraId="5761A811" w14:textId="77777777" w:rsidR="006C10A3" w:rsidRDefault="006C10A3" w:rsidP="007C49A9">
      <w:pPr>
        <w:spacing w:after="0"/>
        <w:jc w:val="both"/>
      </w:pPr>
    </w:p>
    <w:p w14:paraId="58796685" w14:textId="77777777" w:rsidR="006C10A3" w:rsidRDefault="006C10A3" w:rsidP="007C49A9">
      <w:pPr>
        <w:spacing w:after="0"/>
        <w:jc w:val="both"/>
      </w:pPr>
    </w:p>
    <w:p w14:paraId="33C3316B" w14:textId="1C669D73" w:rsidR="007C49A9" w:rsidRPr="00D05C26" w:rsidRDefault="007C49A9" w:rsidP="007C49A9">
      <w:pPr>
        <w:spacing w:after="0"/>
        <w:jc w:val="both"/>
        <w:rPr>
          <w:b/>
          <w:szCs w:val="24"/>
          <w:lang w:val="pl-PL"/>
        </w:rPr>
      </w:pPr>
      <w:r w:rsidRPr="007A24FF">
        <w:rPr>
          <w:szCs w:val="24"/>
          <w:lang w:val="pl-PL"/>
        </w:rPr>
        <w:t xml:space="preserve">Návrh klasifikace  </w:t>
      </w:r>
      <w:r w:rsidRPr="007A24FF">
        <w:rPr>
          <w:szCs w:val="24"/>
          <w:lang w:val="pl-PL"/>
        </w:rPr>
        <w:tab/>
      </w:r>
      <w:r w:rsidR="00D05C26" w:rsidRPr="00D05C26">
        <w:rPr>
          <w:b/>
          <w:szCs w:val="24"/>
          <w:lang w:val="pl-PL"/>
        </w:rPr>
        <w:t>A - výborně</w:t>
      </w:r>
    </w:p>
    <w:p w14:paraId="624B9A6E" w14:textId="77777777" w:rsidR="007C49A9" w:rsidRPr="007A24FF" w:rsidRDefault="007C49A9" w:rsidP="007C49A9">
      <w:pPr>
        <w:spacing w:after="0"/>
        <w:jc w:val="both"/>
        <w:rPr>
          <w:szCs w:val="24"/>
          <w:lang w:val="pl-PL"/>
        </w:rPr>
      </w:pPr>
    </w:p>
    <w:p w14:paraId="09704F85" w14:textId="77777777" w:rsidR="007C49A9" w:rsidRPr="007A24FF" w:rsidRDefault="007C49A9" w:rsidP="007C49A9">
      <w:pPr>
        <w:spacing w:after="0"/>
        <w:jc w:val="both"/>
        <w:rPr>
          <w:szCs w:val="24"/>
          <w:lang w:val="pl-PL"/>
        </w:rPr>
      </w:pPr>
    </w:p>
    <w:p w14:paraId="34A767D3" w14:textId="688B896A" w:rsidR="007C49A9" w:rsidRPr="007A24FF" w:rsidRDefault="007C49A9" w:rsidP="007C49A9">
      <w:pPr>
        <w:spacing w:after="0"/>
        <w:jc w:val="both"/>
        <w:rPr>
          <w:szCs w:val="24"/>
          <w:lang w:val="pl-PL"/>
        </w:rPr>
      </w:pPr>
      <w:r w:rsidRPr="007A24FF">
        <w:rPr>
          <w:szCs w:val="24"/>
          <w:lang w:val="pl-PL"/>
        </w:rPr>
        <w:t xml:space="preserve">V(e) </w:t>
      </w:r>
      <w:r w:rsidR="00D05C26">
        <w:rPr>
          <w:szCs w:val="24"/>
          <w:lang w:val="pl-PL"/>
        </w:rPr>
        <w:t xml:space="preserve">Praze, </w:t>
      </w:r>
      <w:r w:rsidRPr="007A24FF">
        <w:rPr>
          <w:szCs w:val="24"/>
          <w:lang w:val="pl-PL"/>
        </w:rPr>
        <w:t xml:space="preserve">  dne </w:t>
      </w:r>
      <w:r w:rsidR="00D05C26">
        <w:rPr>
          <w:szCs w:val="24"/>
          <w:lang w:val="pl-PL"/>
        </w:rPr>
        <w:t>5.6 . 2013</w:t>
      </w:r>
    </w:p>
    <w:p w14:paraId="1546E092" w14:textId="77777777" w:rsidR="00E8502E" w:rsidRPr="007A24FF" w:rsidRDefault="00E8502E" w:rsidP="007C49A9">
      <w:pPr>
        <w:spacing w:after="0"/>
        <w:jc w:val="both"/>
        <w:rPr>
          <w:szCs w:val="24"/>
          <w:lang w:val="pl-PL"/>
        </w:rPr>
      </w:pPr>
    </w:p>
    <w:p w14:paraId="5B220F7D" w14:textId="77777777" w:rsidR="00E8502E" w:rsidRPr="007A24FF" w:rsidRDefault="00E8502E" w:rsidP="007C49A9">
      <w:pPr>
        <w:spacing w:after="0"/>
        <w:ind w:left="4956"/>
        <w:jc w:val="both"/>
        <w:rPr>
          <w:szCs w:val="24"/>
          <w:lang w:val="pl-PL"/>
        </w:rPr>
      </w:pPr>
      <w:r w:rsidRPr="007A24FF">
        <w:rPr>
          <w:szCs w:val="24"/>
          <w:lang w:val="pl-PL"/>
        </w:rPr>
        <w:t xml:space="preserve"> </w:t>
      </w:r>
      <w:r w:rsidRPr="007A24FF">
        <w:rPr>
          <w:szCs w:val="24"/>
          <w:lang w:val="pl-PL"/>
        </w:rPr>
        <w:tab/>
      </w:r>
      <w:r w:rsidRPr="007A24FF">
        <w:rPr>
          <w:szCs w:val="24"/>
          <w:lang w:val="pl-PL"/>
        </w:rPr>
        <w:tab/>
      </w:r>
      <w:r w:rsidRPr="007A24FF">
        <w:rPr>
          <w:szCs w:val="24"/>
          <w:lang w:val="pl-PL"/>
        </w:rPr>
        <w:tab/>
      </w:r>
      <w:r w:rsidRPr="007A24FF">
        <w:rPr>
          <w:szCs w:val="24"/>
          <w:lang w:val="pl-PL"/>
        </w:rPr>
        <w:tab/>
      </w:r>
      <w:r w:rsidRPr="007A24FF">
        <w:rPr>
          <w:szCs w:val="24"/>
          <w:lang w:val="pl-PL"/>
        </w:rPr>
        <w:tab/>
      </w:r>
      <w:r w:rsidRPr="007A24FF">
        <w:rPr>
          <w:szCs w:val="24"/>
          <w:lang w:val="pl-PL"/>
        </w:rPr>
        <w:tab/>
      </w:r>
      <w:r w:rsidRPr="007A24FF">
        <w:rPr>
          <w:szCs w:val="24"/>
          <w:lang w:val="pl-PL"/>
        </w:rPr>
        <w:tab/>
        <w:t xml:space="preserve">       ......................................……………… </w:t>
      </w:r>
      <w:r w:rsidRPr="007A24FF">
        <w:rPr>
          <w:szCs w:val="24"/>
          <w:lang w:val="pl-PL"/>
        </w:rPr>
        <w:tab/>
      </w:r>
      <w:r w:rsidR="00632174" w:rsidRPr="007A24FF">
        <w:rPr>
          <w:szCs w:val="24"/>
          <w:lang w:val="pl-PL"/>
        </w:rPr>
        <w:t xml:space="preserve"> </w:t>
      </w:r>
      <w:r w:rsidRPr="007A24FF">
        <w:rPr>
          <w:szCs w:val="24"/>
          <w:lang w:val="pl-PL"/>
        </w:rPr>
        <w:t>podpis oponenta</w:t>
      </w:r>
      <w:r w:rsidR="00632174" w:rsidRPr="007A24FF">
        <w:rPr>
          <w:szCs w:val="24"/>
          <w:lang w:val="pl-PL"/>
        </w:rPr>
        <w:t xml:space="preserve"> práce</w:t>
      </w:r>
      <w:r w:rsidRPr="007A24FF">
        <w:rPr>
          <w:szCs w:val="24"/>
          <w:lang w:val="pl-PL"/>
        </w:rPr>
        <w:t xml:space="preserve"> </w:t>
      </w:r>
    </w:p>
    <w:p w14:paraId="44B90F11" w14:textId="77777777" w:rsidR="00E8502E" w:rsidRPr="007A24FF" w:rsidRDefault="00E8502E" w:rsidP="007C49A9">
      <w:pPr>
        <w:spacing w:after="0"/>
        <w:jc w:val="both"/>
        <w:rPr>
          <w:szCs w:val="24"/>
        </w:rPr>
      </w:pPr>
    </w:p>
    <w:p w14:paraId="0A83E528" w14:textId="77777777" w:rsidR="00E8502E" w:rsidRPr="007A24FF" w:rsidRDefault="00E8502E" w:rsidP="007C49A9">
      <w:pPr>
        <w:spacing w:after="0"/>
        <w:jc w:val="both"/>
        <w:rPr>
          <w:szCs w:val="24"/>
        </w:rPr>
      </w:pPr>
    </w:p>
    <w:p w14:paraId="00FAEB2E" w14:textId="77777777" w:rsidR="00E8502E" w:rsidRDefault="00E8502E" w:rsidP="007C49A9">
      <w:pPr>
        <w:spacing w:after="0"/>
        <w:jc w:val="both"/>
        <w:rPr>
          <w:szCs w:val="24"/>
        </w:rPr>
      </w:pPr>
    </w:p>
    <w:p w14:paraId="5B2B3EAB" w14:textId="77777777" w:rsidR="00B464B1" w:rsidRDefault="00B464B1" w:rsidP="007C49A9">
      <w:pPr>
        <w:spacing w:after="0"/>
        <w:jc w:val="both"/>
        <w:rPr>
          <w:szCs w:val="24"/>
        </w:rPr>
      </w:pPr>
    </w:p>
    <w:p w14:paraId="250FFADE" w14:textId="77777777" w:rsidR="00B464B1" w:rsidRDefault="00B464B1" w:rsidP="007C49A9">
      <w:pPr>
        <w:spacing w:after="0"/>
        <w:jc w:val="both"/>
        <w:rPr>
          <w:szCs w:val="24"/>
        </w:rPr>
      </w:pPr>
    </w:p>
    <w:p w14:paraId="7117DAD5" w14:textId="77777777" w:rsidR="00B464B1" w:rsidRDefault="00B464B1" w:rsidP="007C49A9">
      <w:pPr>
        <w:spacing w:after="0"/>
        <w:jc w:val="both"/>
        <w:rPr>
          <w:szCs w:val="24"/>
        </w:rPr>
      </w:pPr>
    </w:p>
    <w:p w14:paraId="3B330275" w14:textId="77777777" w:rsidR="00B464B1" w:rsidRDefault="00B464B1" w:rsidP="007C49A9">
      <w:pPr>
        <w:spacing w:after="0"/>
        <w:jc w:val="both"/>
        <w:rPr>
          <w:szCs w:val="24"/>
        </w:rPr>
      </w:pPr>
    </w:p>
    <w:p w14:paraId="2EF21DB1" w14:textId="77777777" w:rsidR="00B464B1" w:rsidRDefault="00B464B1" w:rsidP="007C49A9">
      <w:pPr>
        <w:spacing w:after="0"/>
        <w:jc w:val="both"/>
        <w:rPr>
          <w:szCs w:val="24"/>
        </w:rPr>
      </w:pPr>
    </w:p>
    <w:p w14:paraId="1969EB51" w14:textId="77777777" w:rsidR="00B464B1" w:rsidRDefault="00B464B1" w:rsidP="007C49A9">
      <w:pPr>
        <w:spacing w:after="0"/>
        <w:jc w:val="both"/>
        <w:rPr>
          <w:szCs w:val="24"/>
        </w:rPr>
      </w:pPr>
    </w:p>
    <w:p w14:paraId="0F753801" w14:textId="77777777" w:rsidR="00B464B1" w:rsidRDefault="00B464B1" w:rsidP="007C49A9">
      <w:pPr>
        <w:spacing w:after="0"/>
        <w:jc w:val="both"/>
        <w:rPr>
          <w:szCs w:val="24"/>
        </w:rPr>
      </w:pPr>
    </w:p>
    <w:p w14:paraId="1EF22CF9" w14:textId="77777777" w:rsidR="00B464B1" w:rsidRDefault="00B464B1" w:rsidP="007C49A9">
      <w:pPr>
        <w:spacing w:after="0"/>
        <w:jc w:val="both"/>
        <w:rPr>
          <w:szCs w:val="24"/>
        </w:rPr>
      </w:pPr>
    </w:p>
    <w:p w14:paraId="4BB3FF2F" w14:textId="77777777" w:rsidR="00B464B1" w:rsidRDefault="00B464B1" w:rsidP="007C49A9">
      <w:pPr>
        <w:spacing w:after="0"/>
        <w:jc w:val="both"/>
        <w:rPr>
          <w:szCs w:val="24"/>
        </w:rPr>
      </w:pPr>
    </w:p>
    <w:p w14:paraId="535186CA" w14:textId="77777777" w:rsidR="00B464B1" w:rsidRDefault="00B464B1" w:rsidP="007C49A9">
      <w:pPr>
        <w:spacing w:after="0"/>
        <w:jc w:val="both"/>
        <w:rPr>
          <w:szCs w:val="24"/>
        </w:rPr>
      </w:pPr>
    </w:p>
    <w:p w14:paraId="79ACCF9E" w14:textId="77777777" w:rsidR="00B464B1" w:rsidRDefault="00B464B1" w:rsidP="007C49A9">
      <w:pPr>
        <w:spacing w:after="0"/>
        <w:jc w:val="both"/>
        <w:rPr>
          <w:szCs w:val="24"/>
        </w:rPr>
      </w:pPr>
    </w:p>
    <w:p w14:paraId="75A5D13D" w14:textId="77777777" w:rsidR="00B464B1" w:rsidRDefault="00B464B1" w:rsidP="007C49A9">
      <w:pPr>
        <w:spacing w:after="0"/>
        <w:jc w:val="both"/>
        <w:rPr>
          <w:szCs w:val="24"/>
        </w:rPr>
      </w:pPr>
    </w:p>
    <w:p w14:paraId="75590047" w14:textId="77777777" w:rsidR="00B464B1" w:rsidRDefault="00B464B1" w:rsidP="007C49A9">
      <w:pPr>
        <w:spacing w:after="0"/>
        <w:jc w:val="both"/>
        <w:rPr>
          <w:szCs w:val="24"/>
        </w:rPr>
      </w:pPr>
    </w:p>
    <w:p w14:paraId="726C8C04" w14:textId="77777777" w:rsidR="00B464B1" w:rsidRDefault="00B464B1" w:rsidP="007C49A9">
      <w:pPr>
        <w:spacing w:after="0"/>
        <w:jc w:val="both"/>
        <w:rPr>
          <w:szCs w:val="24"/>
        </w:rPr>
      </w:pPr>
    </w:p>
    <w:p w14:paraId="494468C4" w14:textId="77777777" w:rsidR="00B464B1" w:rsidRDefault="00B464B1" w:rsidP="007C49A9">
      <w:pPr>
        <w:spacing w:after="0"/>
        <w:jc w:val="both"/>
        <w:rPr>
          <w:szCs w:val="24"/>
        </w:rPr>
      </w:pPr>
    </w:p>
    <w:p w14:paraId="60741605" w14:textId="77777777" w:rsidR="00B464B1" w:rsidRDefault="00B464B1" w:rsidP="007C49A9">
      <w:pPr>
        <w:spacing w:after="0"/>
        <w:jc w:val="both"/>
        <w:rPr>
          <w:szCs w:val="24"/>
        </w:rPr>
      </w:pPr>
    </w:p>
    <w:p w14:paraId="607DB074" w14:textId="77777777" w:rsidR="00B464B1" w:rsidRDefault="00B464B1" w:rsidP="007C49A9">
      <w:pPr>
        <w:spacing w:after="0"/>
        <w:jc w:val="both"/>
        <w:rPr>
          <w:szCs w:val="24"/>
        </w:rPr>
      </w:pPr>
    </w:p>
    <w:p w14:paraId="50E74EE5" w14:textId="77777777" w:rsidR="00B464B1" w:rsidRDefault="00B464B1" w:rsidP="007C49A9">
      <w:pPr>
        <w:spacing w:after="0"/>
        <w:jc w:val="both"/>
        <w:rPr>
          <w:szCs w:val="24"/>
        </w:rPr>
      </w:pPr>
    </w:p>
    <w:p w14:paraId="54CA9197" w14:textId="77777777" w:rsidR="00B464B1" w:rsidRDefault="00B464B1" w:rsidP="007C49A9">
      <w:pPr>
        <w:spacing w:after="0"/>
        <w:jc w:val="both"/>
        <w:rPr>
          <w:szCs w:val="24"/>
        </w:rPr>
      </w:pPr>
    </w:p>
    <w:p w14:paraId="7A4024FE" w14:textId="77777777" w:rsidR="00B464B1" w:rsidRDefault="00B464B1" w:rsidP="007C49A9">
      <w:pPr>
        <w:spacing w:after="0"/>
        <w:jc w:val="both"/>
        <w:rPr>
          <w:szCs w:val="24"/>
        </w:rPr>
      </w:pPr>
    </w:p>
    <w:p w14:paraId="09D82DFF" w14:textId="77777777" w:rsidR="00B464B1" w:rsidRDefault="00B464B1" w:rsidP="007C49A9">
      <w:pPr>
        <w:spacing w:after="0"/>
        <w:jc w:val="both"/>
        <w:rPr>
          <w:szCs w:val="24"/>
        </w:rPr>
      </w:pPr>
    </w:p>
    <w:p w14:paraId="45693DB8" w14:textId="77777777" w:rsidR="00B464B1" w:rsidRDefault="00B464B1" w:rsidP="007C49A9">
      <w:pPr>
        <w:spacing w:after="0"/>
        <w:jc w:val="both"/>
        <w:rPr>
          <w:szCs w:val="24"/>
        </w:rPr>
      </w:pPr>
    </w:p>
    <w:p w14:paraId="71718A84" w14:textId="77777777" w:rsidR="00B464B1" w:rsidRDefault="00B464B1" w:rsidP="007C49A9">
      <w:pPr>
        <w:spacing w:after="0"/>
        <w:jc w:val="both"/>
        <w:rPr>
          <w:szCs w:val="24"/>
        </w:rPr>
      </w:pPr>
    </w:p>
    <w:p w14:paraId="2BDBDF84" w14:textId="77777777" w:rsidR="00B464B1" w:rsidRDefault="00B464B1" w:rsidP="007C49A9">
      <w:pPr>
        <w:spacing w:after="0"/>
        <w:jc w:val="both"/>
        <w:rPr>
          <w:szCs w:val="24"/>
        </w:rPr>
      </w:pPr>
    </w:p>
    <w:p w14:paraId="2D1AA4A5" w14:textId="77777777" w:rsidR="00B464B1" w:rsidRDefault="00B464B1" w:rsidP="007C49A9">
      <w:pPr>
        <w:spacing w:after="0"/>
        <w:jc w:val="both"/>
        <w:rPr>
          <w:szCs w:val="24"/>
        </w:rPr>
      </w:pPr>
    </w:p>
    <w:p w14:paraId="722B11AD" w14:textId="77777777" w:rsidR="00B464B1" w:rsidRDefault="00B464B1" w:rsidP="007C49A9">
      <w:pPr>
        <w:spacing w:after="0"/>
        <w:jc w:val="both"/>
        <w:rPr>
          <w:szCs w:val="24"/>
        </w:rPr>
      </w:pPr>
    </w:p>
    <w:tbl>
      <w:tblPr>
        <w:tblW w:w="9290" w:type="dxa"/>
        <w:jc w:val="center"/>
        <w:tblInd w:w="580" w:type="dxa"/>
        <w:tblCellMar>
          <w:left w:w="70" w:type="dxa"/>
          <w:right w:w="70" w:type="dxa"/>
        </w:tblCellMar>
        <w:tblLook w:val="04A0" w:firstRow="1" w:lastRow="0" w:firstColumn="1" w:lastColumn="0" w:noHBand="0" w:noVBand="1"/>
      </w:tblPr>
      <w:tblGrid>
        <w:gridCol w:w="32"/>
        <w:gridCol w:w="425"/>
        <w:gridCol w:w="32"/>
        <w:gridCol w:w="8769"/>
        <w:gridCol w:w="32"/>
      </w:tblGrid>
      <w:tr w:rsidR="00B464B1" w14:paraId="64891DB4" w14:textId="77777777" w:rsidTr="00B464B1">
        <w:trPr>
          <w:gridAfter w:val="1"/>
          <w:wAfter w:w="32" w:type="dxa"/>
          <w:cantSplit/>
          <w:trHeight w:hRule="exact" w:val="510"/>
          <w:jc w:val="center"/>
        </w:trPr>
        <w:tc>
          <w:tcPr>
            <w:tcW w:w="457" w:type="dxa"/>
            <w:gridSpan w:val="2"/>
            <w:hideMark/>
          </w:tcPr>
          <w:p w14:paraId="3D9B4A0F" w14:textId="08DCADD8" w:rsidR="00B464B1" w:rsidRDefault="00B464B1">
            <w:pPr>
              <w:pStyle w:val="Zhlav"/>
              <w:spacing w:before="60"/>
            </w:pPr>
            <w:r>
              <w:rPr>
                <w:noProof/>
              </w:rPr>
              <w:lastRenderedPageBreak/>
              <w:drawing>
                <wp:inline distT="0" distB="0" distL="0" distR="0" wp14:anchorId="45F0AFF6" wp14:editId="10F101BF">
                  <wp:extent cx="228600" cy="295275"/>
                  <wp:effectExtent l="0" t="0" r="0" b="9525"/>
                  <wp:docPr id="2" name="Obrázek 2" descr="logoU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UT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 cy="295275"/>
                          </a:xfrm>
                          <a:prstGeom prst="rect">
                            <a:avLst/>
                          </a:prstGeom>
                          <a:noFill/>
                          <a:ln>
                            <a:noFill/>
                          </a:ln>
                        </pic:spPr>
                      </pic:pic>
                    </a:graphicData>
                  </a:graphic>
                </wp:inline>
              </w:drawing>
            </w:r>
          </w:p>
        </w:tc>
        <w:tc>
          <w:tcPr>
            <w:tcW w:w="8801" w:type="dxa"/>
            <w:gridSpan w:val="2"/>
            <w:noWrap/>
            <w:vAlign w:val="center"/>
            <w:hideMark/>
          </w:tcPr>
          <w:p w14:paraId="0974E530" w14:textId="77777777" w:rsidR="00B464B1" w:rsidRDefault="00B464B1">
            <w:pPr>
              <w:pStyle w:val="Zhlav"/>
              <w:rPr>
                <w:sz w:val="32"/>
              </w:rPr>
            </w:pPr>
            <w:r>
              <w:rPr>
                <w:sz w:val="32"/>
              </w:rPr>
              <w:t>Univerzita Tomáše Bati ve Zlíně</w:t>
            </w:r>
          </w:p>
        </w:tc>
      </w:tr>
      <w:tr w:rsidR="00B464B1" w14:paraId="44D80E55" w14:textId="77777777" w:rsidTr="00B464B1">
        <w:trPr>
          <w:gridBefore w:val="1"/>
          <w:wBefore w:w="32" w:type="dxa"/>
          <w:cantSplit/>
          <w:trHeight w:hRule="exact" w:val="397"/>
          <w:jc w:val="center"/>
        </w:trPr>
        <w:tc>
          <w:tcPr>
            <w:tcW w:w="457" w:type="dxa"/>
            <w:gridSpan w:val="2"/>
            <w:tcBorders>
              <w:top w:val="nil"/>
              <w:left w:val="nil"/>
              <w:bottom w:val="single" w:sz="4" w:space="0" w:color="auto"/>
              <w:right w:val="nil"/>
            </w:tcBorders>
          </w:tcPr>
          <w:p w14:paraId="7B45763A" w14:textId="77777777" w:rsidR="00B464B1" w:rsidRDefault="00B464B1">
            <w:pPr>
              <w:pStyle w:val="Zhlav"/>
            </w:pPr>
          </w:p>
        </w:tc>
        <w:tc>
          <w:tcPr>
            <w:tcW w:w="8801" w:type="dxa"/>
            <w:gridSpan w:val="2"/>
            <w:tcBorders>
              <w:top w:val="nil"/>
              <w:left w:val="nil"/>
              <w:bottom w:val="single" w:sz="4" w:space="0" w:color="auto"/>
              <w:right w:val="nil"/>
            </w:tcBorders>
            <w:hideMark/>
          </w:tcPr>
          <w:p w14:paraId="32D5883B" w14:textId="77777777" w:rsidR="00B464B1" w:rsidRDefault="00B464B1">
            <w:pPr>
              <w:pStyle w:val="Zhlav"/>
              <w:rPr>
                <w:sz w:val="28"/>
              </w:rPr>
            </w:pPr>
            <w:r>
              <w:rPr>
                <w:sz w:val="28"/>
              </w:rPr>
              <w:t>Fakulta multimediálních komunikací</w:t>
            </w:r>
          </w:p>
        </w:tc>
      </w:tr>
    </w:tbl>
    <w:p w14:paraId="2FAAB6FC" w14:textId="77777777" w:rsidR="00B464B1" w:rsidRDefault="00B464B1" w:rsidP="00B464B1">
      <w:pPr>
        <w:jc w:val="center"/>
        <w:rPr>
          <w:b/>
          <w:szCs w:val="24"/>
        </w:rPr>
      </w:pPr>
    </w:p>
    <w:p w14:paraId="433AAECC" w14:textId="77777777" w:rsidR="00B464B1" w:rsidRDefault="00B464B1" w:rsidP="00B464B1">
      <w:pPr>
        <w:spacing w:after="0"/>
        <w:jc w:val="center"/>
        <w:rPr>
          <w:b/>
          <w:sz w:val="30"/>
          <w:szCs w:val="30"/>
        </w:rPr>
      </w:pPr>
      <w:r>
        <w:rPr>
          <w:b/>
          <w:sz w:val="28"/>
          <w:szCs w:val="28"/>
        </w:rPr>
        <w:t>Posudek oponenta bakalářské práce –praktická část*</w:t>
      </w:r>
    </w:p>
    <w:p w14:paraId="3D50AC5D" w14:textId="77777777" w:rsidR="00B464B1" w:rsidRDefault="00B464B1" w:rsidP="00B464B1">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B464B1" w14:paraId="30FEC988" w14:textId="77777777" w:rsidTr="00B464B1">
        <w:trPr>
          <w:trHeight w:val="284"/>
        </w:trPr>
        <w:tc>
          <w:tcPr>
            <w:tcW w:w="2988" w:type="dxa"/>
            <w:tcBorders>
              <w:top w:val="single" w:sz="4" w:space="0" w:color="auto"/>
              <w:left w:val="single" w:sz="4" w:space="0" w:color="auto"/>
              <w:bottom w:val="single" w:sz="4" w:space="0" w:color="auto"/>
              <w:right w:val="single" w:sz="6" w:space="0" w:color="auto"/>
            </w:tcBorders>
            <w:hideMark/>
          </w:tcPr>
          <w:p w14:paraId="5AF146F9" w14:textId="77777777" w:rsidR="00B464B1" w:rsidRDefault="00B464B1">
            <w:pPr>
              <w:spacing w:after="0"/>
              <w:rPr>
                <w:b/>
                <w:szCs w:val="24"/>
              </w:rPr>
            </w:pPr>
            <w:r>
              <w:rPr>
                <w:b/>
                <w:szCs w:val="24"/>
              </w:rPr>
              <w:t>Jméno a příjmení studenta</w:t>
            </w:r>
          </w:p>
        </w:tc>
        <w:tc>
          <w:tcPr>
            <w:tcW w:w="6334" w:type="dxa"/>
            <w:gridSpan w:val="2"/>
            <w:tcBorders>
              <w:top w:val="single" w:sz="4" w:space="0" w:color="auto"/>
              <w:left w:val="single" w:sz="6" w:space="0" w:color="auto"/>
              <w:bottom w:val="single" w:sz="4" w:space="0" w:color="auto"/>
              <w:right w:val="single" w:sz="4" w:space="0" w:color="auto"/>
            </w:tcBorders>
            <w:hideMark/>
          </w:tcPr>
          <w:p w14:paraId="753C9A77" w14:textId="77777777" w:rsidR="00B464B1" w:rsidRDefault="00B464B1">
            <w:pPr>
              <w:spacing w:after="0"/>
              <w:rPr>
                <w:b/>
                <w:szCs w:val="24"/>
              </w:rPr>
            </w:pPr>
            <w:r>
              <w:rPr>
                <w:b/>
                <w:szCs w:val="24"/>
              </w:rPr>
              <w:t>Petra Ptáčková</w:t>
            </w:r>
          </w:p>
        </w:tc>
      </w:tr>
      <w:tr w:rsidR="00B464B1" w14:paraId="36120856" w14:textId="77777777" w:rsidTr="00B464B1">
        <w:trPr>
          <w:trHeight w:val="284"/>
        </w:trPr>
        <w:tc>
          <w:tcPr>
            <w:tcW w:w="2988" w:type="dxa"/>
            <w:tcBorders>
              <w:top w:val="single" w:sz="4" w:space="0" w:color="auto"/>
              <w:left w:val="single" w:sz="4" w:space="0" w:color="auto"/>
              <w:bottom w:val="single" w:sz="4" w:space="0" w:color="auto"/>
              <w:right w:val="single" w:sz="6" w:space="0" w:color="auto"/>
            </w:tcBorders>
            <w:hideMark/>
          </w:tcPr>
          <w:p w14:paraId="39863B73" w14:textId="77777777" w:rsidR="00B464B1" w:rsidRDefault="00B464B1">
            <w:pPr>
              <w:spacing w:after="0"/>
              <w:rPr>
                <w:b/>
                <w:szCs w:val="24"/>
              </w:rPr>
            </w:pPr>
            <w:r>
              <w:rPr>
                <w:b/>
                <w:szCs w:val="24"/>
              </w:rPr>
              <w:t>Studijní program</w:t>
            </w:r>
          </w:p>
        </w:tc>
        <w:tc>
          <w:tcPr>
            <w:tcW w:w="6334" w:type="dxa"/>
            <w:gridSpan w:val="2"/>
            <w:tcBorders>
              <w:top w:val="single" w:sz="4" w:space="0" w:color="auto"/>
              <w:left w:val="single" w:sz="6" w:space="0" w:color="auto"/>
              <w:bottom w:val="single" w:sz="4" w:space="0" w:color="auto"/>
              <w:right w:val="single" w:sz="4" w:space="0" w:color="auto"/>
            </w:tcBorders>
            <w:hideMark/>
          </w:tcPr>
          <w:p w14:paraId="6DA38AD5" w14:textId="77777777" w:rsidR="00B464B1" w:rsidRDefault="00B464B1">
            <w:pPr>
              <w:spacing w:after="0"/>
              <w:rPr>
                <w:b/>
                <w:szCs w:val="24"/>
              </w:rPr>
            </w:pPr>
            <w:r>
              <w:rPr>
                <w:b/>
                <w:szCs w:val="24"/>
              </w:rPr>
              <w:t>Teorie a praxe audiovizuální tvorby</w:t>
            </w:r>
          </w:p>
        </w:tc>
      </w:tr>
      <w:tr w:rsidR="00B464B1" w14:paraId="345B6335" w14:textId="77777777" w:rsidTr="00B464B1">
        <w:trPr>
          <w:trHeight w:val="284"/>
        </w:trPr>
        <w:tc>
          <w:tcPr>
            <w:tcW w:w="2988" w:type="dxa"/>
            <w:tcBorders>
              <w:top w:val="single" w:sz="4" w:space="0" w:color="auto"/>
              <w:left w:val="single" w:sz="4" w:space="0" w:color="auto"/>
              <w:bottom w:val="single" w:sz="4" w:space="0" w:color="auto"/>
              <w:right w:val="single" w:sz="6" w:space="0" w:color="auto"/>
            </w:tcBorders>
            <w:hideMark/>
          </w:tcPr>
          <w:p w14:paraId="6CD6A7ED" w14:textId="77777777" w:rsidR="00B464B1" w:rsidRDefault="00B464B1">
            <w:pPr>
              <w:spacing w:after="0"/>
              <w:rPr>
                <w:b/>
                <w:szCs w:val="24"/>
              </w:rPr>
            </w:pPr>
            <w:r>
              <w:rPr>
                <w:b/>
                <w:szCs w:val="24"/>
              </w:rPr>
              <w:t>Obor</w:t>
            </w:r>
          </w:p>
        </w:tc>
        <w:tc>
          <w:tcPr>
            <w:tcW w:w="6334" w:type="dxa"/>
            <w:gridSpan w:val="2"/>
            <w:tcBorders>
              <w:top w:val="single" w:sz="4" w:space="0" w:color="auto"/>
              <w:left w:val="single" w:sz="6" w:space="0" w:color="auto"/>
              <w:bottom w:val="single" w:sz="4" w:space="0" w:color="auto"/>
              <w:right w:val="single" w:sz="4" w:space="0" w:color="auto"/>
            </w:tcBorders>
            <w:hideMark/>
          </w:tcPr>
          <w:p w14:paraId="01F52364" w14:textId="77777777" w:rsidR="00B464B1" w:rsidRDefault="00B464B1">
            <w:pPr>
              <w:spacing w:after="0"/>
              <w:rPr>
                <w:b/>
                <w:szCs w:val="24"/>
              </w:rPr>
            </w:pPr>
            <w:r>
              <w:rPr>
                <w:b/>
                <w:szCs w:val="24"/>
              </w:rPr>
              <w:t>Produkce</w:t>
            </w:r>
          </w:p>
        </w:tc>
      </w:tr>
      <w:tr w:rsidR="00B464B1" w14:paraId="3658B9AD" w14:textId="77777777" w:rsidTr="00B464B1">
        <w:trPr>
          <w:trHeight w:val="284"/>
        </w:trPr>
        <w:tc>
          <w:tcPr>
            <w:tcW w:w="2988" w:type="dxa"/>
            <w:tcBorders>
              <w:top w:val="single" w:sz="4" w:space="0" w:color="auto"/>
              <w:left w:val="single" w:sz="4" w:space="0" w:color="auto"/>
              <w:bottom w:val="single" w:sz="4" w:space="0" w:color="auto"/>
              <w:right w:val="single" w:sz="6" w:space="0" w:color="auto"/>
            </w:tcBorders>
            <w:hideMark/>
          </w:tcPr>
          <w:p w14:paraId="30F9C4B8" w14:textId="77777777" w:rsidR="00B464B1" w:rsidRDefault="00B464B1">
            <w:pPr>
              <w:spacing w:after="0"/>
              <w:rPr>
                <w:b/>
                <w:szCs w:val="24"/>
              </w:rPr>
            </w:pPr>
            <w:r>
              <w:rPr>
                <w:b/>
                <w:szCs w:val="24"/>
              </w:rPr>
              <w:t>Forma studia</w:t>
            </w:r>
          </w:p>
        </w:tc>
        <w:tc>
          <w:tcPr>
            <w:tcW w:w="4500" w:type="dxa"/>
            <w:tcBorders>
              <w:top w:val="single" w:sz="4" w:space="0" w:color="auto"/>
              <w:left w:val="single" w:sz="6" w:space="0" w:color="auto"/>
              <w:bottom w:val="single" w:sz="4" w:space="0" w:color="auto"/>
              <w:right w:val="single" w:sz="6" w:space="0" w:color="auto"/>
            </w:tcBorders>
            <w:hideMark/>
          </w:tcPr>
          <w:p w14:paraId="78FC96DD" w14:textId="77777777" w:rsidR="00B464B1" w:rsidRDefault="00B464B1">
            <w:pPr>
              <w:spacing w:after="0"/>
              <w:jc w:val="right"/>
              <w:rPr>
                <w:b/>
                <w:szCs w:val="24"/>
              </w:rPr>
            </w:pPr>
            <w:r>
              <w:rPr>
                <w:b/>
                <w:szCs w:val="24"/>
              </w:rPr>
              <w:t>Prezenční                                     Akad. rok</w:t>
            </w:r>
          </w:p>
        </w:tc>
        <w:tc>
          <w:tcPr>
            <w:tcW w:w="1834" w:type="dxa"/>
            <w:tcBorders>
              <w:top w:val="single" w:sz="4" w:space="0" w:color="auto"/>
              <w:left w:val="single" w:sz="6" w:space="0" w:color="auto"/>
              <w:bottom w:val="single" w:sz="4" w:space="0" w:color="auto"/>
              <w:right w:val="single" w:sz="4" w:space="0" w:color="auto"/>
            </w:tcBorders>
            <w:hideMark/>
          </w:tcPr>
          <w:p w14:paraId="0D349C31" w14:textId="77777777" w:rsidR="00B464B1" w:rsidRDefault="00B464B1">
            <w:pPr>
              <w:spacing w:after="0"/>
              <w:rPr>
                <w:b/>
                <w:szCs w:val="24"/>
              </w:rPr>
            </w:pPr>
            <w:r>
              <w:rPr>
                <w:b/>
                <w:szCs w:val="24"/>
              </w:rPr>
              <w:t>2012/2013</w:t>
            </w:r>
          </w:p>
        </w:tc>
      </w:tr>
      <w:tr w:rsidR="00B464B1" w14:paraId="02274E7B" w14:textId="77777777" w:rsidTr="00B464B1">
        <w:trPr>
          <w:trHeight w:val="284"/>
        </w:trPr>
        <w:tc>
          <w:tcPr>
            <w:tcW w:w="2988" w:type="dxa"/>
            <w:tcBorders>
              <w:top w:val="single" w:sz="4" w:space="0" w:color="auto"/>
              <w:left w:val="single" w:sz="4" w:space="0" w:color="auto"/>
              <w:bottom w:val="single" w:sz="4" w:space="0" w:color="auto"/>
              <w:right w:val="single" w:sz="6" w:space="0" w:color="auto"/>
            </w:tcBorders>
          </w:tcPr>
          <w:p w14:paraId="04D7EC55" w14:textId="77777777" w:rsidR="00B464B1" w:rsidRDefault="00B464B1">
            <w:pPr>
              <w:spacing w:after="0"/>
              <w:rPr>
                <w:b/>
                <w:szCs w:val="24"/>
              </w:rPr>
            </w:pPr>
          </w:p>
        </w:tc>
        <w:tc>
          <w:tcPr>
            <w:tcW w:w="6334" w:type="dxa"/>
            <w:gridSpan w:val="2"/>
            <w:tcBorders>
              <w:top w:val="single" w:sz="4" w:space="0" w:color="auto"/>
              <w:left w:val="single" w:sz="6" w:space="0" w:color="auto"/>
              <w:bottom w:val="single" w:sz="4" w:space="0" w:color="auto"/>
              <w:right w:val="single" w:sz="4" w:space="0" w:color="auto"/>
            </w:tcBorders>
          </w:tcPr>
          <w:p w14:paraId="6A921B1E" w14:textId="77777777" w:rsidR="00B464B1" w:rsidRDefault="00B464B1">
            <w:pPr>
              <w:spacing w:after="0"/>
              <w:rPr>
                <w:b/>
                <w:szCs w:val="24"/>
              </w:rPr>
            </w:pPr>
          </w:p>
        </w:tc>
      </w:tr>
      <w:tr w:rsidR="00B464B1" w14:paraId="3DE1BA20" w14:textId="77777777" w:rsidTr="00B464B1">
        <w:trPr>
          <w:trHeight w:val="284"/>
        </w:trPr>
        <w:tc>
          <w:tcPr>
            <w:tcW w:w="2988" w:type="dxa"/>
            <w:tcBorders>
              <w:top w:val="single" w:sz="4" w:space="0" w:color="auto"/>
              <w:left w:val="single" w:sz="4" w:space="0" w:color="auto"/>
              <w:bottom w:val="single" w:sz="4" w:space="0" w:color="auto"/>
              <w:right w:val="single" w:sz="6" w:space="0" w:color="auto"/>
            </w:tcBorders>
            <w:hideMark/>
          </w:tcPr>
          <w:p w14:paraId="38FA6C79" w14:textId="77777777" w:rsidR="00B464B1" w:rsidRDefault="00B464B1">
            <w:pPr>
              <w:spacing w:after="0"/>
              <w:rPr>
                <w:b/>
                <w:szCs w:val="24"/>
              </w:rPr>
            </w:pPr>
            <w:r>
              <w:rPr>
                <w:b/>
                <w:szCs w:val="24"/>
              </w:rPr>
              <w:t>Název práce</w:t>
            </w:r>
          </w:p>
        </w:tc>
        <w:tc>
          <w:tcPr>
            <w:tcW w:w="6334" w:type="dxa"/>
            <w:gridSpan w:val="2"/>
            <w:tcBorders>
              <w:top w:val="single" w:sz="4" w:space="0" w:color="auto"/>
              <w:left w:val="single" w:sz="6" w:space="0" w:color="auto"/>
              <w:bottom w:val="single" w:sz="4" w:space="0" w:color="auto"/>
              <w:right w:val="single" w:sz="4" w:space="0" w:color="auto"/>
            </w:tcBorders>
            <w:hideMark/>
          </w:tcPr>
          <w:p w14:paraId="7A2022BE" w14:textId="77777777" w:rsidR="00B464B1" w:rsidRDefault="00B464B1">
            <w:pPr>
              <w:spacing w:after="0"/>
              <w:rPr>
                <w:b/>
                <w:szCs w:val="24"/>
              </w:rPr>
            </w:pPr>
            <w:r>
              <w:rPr>
                <w:b/>
                <w:szCs w:val="24"/>
              </w:rPr>
              <w:t>Havran / Trojúhelník</w:t>
            </w:r>
          </w:p>
        </w:tc>
      </w:tr>
      <w:tr w:rsidR="00B464B1" w14:paraId="788CB7CE" w14:textId="77777777" w:rsidTr="00B464B1">
        <w:trPr>
          <w:trHeight w:val="284"/>
        </w:trPr>
        <w:tc>
          <w:tcPr>
            <w:tcW w:w="2988" w:type="dxa"/>
            <w:tcBorders>
              <w:top w:val="single" w:sz="4" w:space="0" w:color="auto"/>
              <w:left w:val="single" w:sz="4" w:space="0" w:color="auto"/>
              <w:bottom w:val="single" w:sz="4" w:space="0" w:color="auto"/>
              <w:right w:val="single" w:sz="6" w:space="0" w:color="auto"/>
            </w:tcBorders>
            <w:hideMark/>
          </w:tcPr>
          <w:p w14:paraId="17AE3512" w14:textId="77777777" w:rsidR="00B464B1" w:rsidRDefault="00B464B1">
            <w:pPr>
              <w:spacing w:after="0"/>
              <w:rPr>
                <w:b/>
                <w:szCs w:val="24"/>
              </w:rPr>
            </w:pPr>
            <w:r>
              <w:rPr>
                <w:b/>
                <w:szCs w:val="24"/>
              </w:rPr>
              <w:t>Oponent práce</w:t>
            </w:r>
          </w:p>
        </w:tc>
        <w:tc>
          <w:tcPr>
            <w:tcW w:w="6334" w:type="dxa"/>
            <w:gridSpan w:val="2"/>
            <w:tcBorders>
              <w:top w:val="single" w:sz="4" w:space="0" w:color="auto"/>
              <w:left w:val="single" w:sz="6" w:space="0" w:color="auto"/>
              <w:bottom w:val="single" w:sz="4" w:space="0" w:color="auto"/>
              <w:right w:val="single" w:sz="4" w:space="0" w:color="auto"/>
            </w:tcBorders>
            <w:hideMark/>
          </w:tcPr>
          <w:p w14:paraId="1136A60B" w14:textId="77777777" w:rsidR="00B464B1" w:rsidRDefault="00B464B1">
            <w:pPr>
              <w:spacing w:after="0"/>
              <w:rPr>
                <w:b/>
                <w:szCs w:val="24"/>
              </w:rPr>
            </w:pPr>
            <w:r>
              <w:rPr>
                <w:b/>
                <w:szCs w:val="24"/>
              </w:rPr>
              <w:t>Ing. Petr Komrzý</w:t>
            </w:r>
          </w:p>
        </w:tc>
      </w:tr>
    </w:tbl>
    <w:p w14:paraId="49744270" w14:textId="77777777" w:rsidR="00B464B1" w:rsidRDefault="00B464B1" w:rsidP="00B464B1">
      <w:pPr>
        <w:spacing w:after="0"/>
        <w:jc w:val="both"/>
        <w:rPr>
          <w:szCs w:val="24"/>
        </w:rPr>
      </w:pPr>
    </w:p>
    <w:p w14:paraId="0C258C0C" w14:textId="77777777" w:rsidR="00B464B1" w:rsidRDefault="00B464B1" w:rsidP="00B464B1">
      <w:pPr>
        <w:spacing w:after="0"/>
        <w:jc w:val="both"/>
        <w:rPr>
          <w:szCs w:val="24"/>
        </w:rPr>
      </w:pPr>
      <w:r>
        <w:rPr>
          <w:szCs w:val="24"/>
        </w:rPr>
        <w:t xml:space="preserve">Tato bakalářská práce spočívá v produkčním zajištění dvojice krátkých animovaných filmů Havran a Trojúhelník. </w:t>
      </w:r>
    </w:p>
    <w:p w14:paraId="177A552B" w14:textId="77777777" w:rsidR="00B464B1" w:rsidRDefault="00B464B1" w:rsidP="00B464B1">
      <w:pPr>
        <w:spacing w:after="0"/>
        <w:jc w:val="both"/>
        <w:rPr>
          <w:szCs w:val="24"/>
        </w:rPr>
      </w:pPr>
      <w:r>
        <w:rPr>
          <w:szCs w:val="24"/>
        </w:rPr>
        <w:t xml:space="preserve">Film Havran výtvarnice/animátory/režisérky Anny Neumannové má stopáž 6 minut, z technologického hlediska jde o kombinaci počítačové a klasické animace. </w:t>
      </w:r>
    </w:p>
    <w:p w14:paraId="4B221DEC" w14:textId="77777777" w:rsidR="00B464B1" w:rsidRDefault="00B464B1" w:rsidP="00B464B1">
      <w:pPr>
        <w:spacing w:after="0"/>
        <w:jc w:val="both"/>
        <w:rPr>
          <w:szCs w:val="24"/>
        </w:rPr>
      </w:pPr>
      <w:r>
        <w:rPr>
          <w:szCs w:val="24"/>
        </w:rPr>
        <w:t>Film Trojúhelník Elišky Habartové a Lenky Zaydlarové má taktéž stopáž 6 minut a jde o klasickou ploškovou animaci.</w:t>
      </w:r>
    </w:p>
    <w:p w14:paraId="76E2D5A0" w14:textId="77777777" w:rsidR="00B464B1" w:rsidRDefault="00B464B1" w:rsidP="00B464B1">
      <w:pPr>
        <w:spacing w:after="0"/>
        <w:jc w:val="both"/>
        <w:rPr>
          <w:szCs w:val="24"/>
        </w:rPr>
      </w:pPr>
    </w:p>
    <w:p w14:paraId="772A54BB" w14:textId="77777777" w:rsidR="00B464B1" w:rsidRDefault="00B464B1" w:rsidP="00B464B1">
      <w:pPr>
        <w:spacing w:after="0"/>
        <w:jc w:val="both"/>
        <w:rPr>
          <w:szCs w:val="24"/>
        </w:rPr>
      </w:pPr>
      <w:r>
        <w:rPr>
          <w:szCs w:val="24"/>
        </w:rPr>
        <w:t xml:space="preserve">Film Havran sází na zajímavou výtvarnou stylizaci, která spolu s hudbou navozuje jakousi mystickou atmosféru a vede diváka k zamyšlení nad existenciálními otázkami, například zda má lidský život nějaký přesah mimo pozemskou existenci, zda existuje „život po životě“ apod.. Celkové vyznění díla je rozhodně pozitivní, po technické stránce je film zvládnut dobře. </w:t>
      </w:r>
    </w:p>
    <w:p w14:paraId="2E0182A5" w14:textId="77777777" w:rsidR="00B464B1" w:rsidRDefault="00B464B1" w:rsidP="00B464B1">
      <w:pPr>
        <w:spacing w:after="0"/>
        <w:jc w:val="both"/>
        <w:rPr>
          <w:szCs w:val="24"/>
        </w:rPr>
      </w:pPr>
      <w:r>
        <w:rPr>
          <w:szCs w:val="24"/>
        </w:rPr>
        <w:t>Zajímavostí je prezentace filmu na DVD s interaktivním menu s úvodní intro-sekvencí, které dává možnost přehrávat jednotlivé scény filmu.</w:t>
      </w:r>
    </w:p>
    <w:p w14:paraId="0AFDBF66" w14:textId="77777777" w:rsidR="00B464B1" w:rsidRDefault="00B464B1" w:rsidP="00B464B1">
      <w:pPr>
        <w:spacing w:after="0"/>
        <w:jc w:val="both"/>
        <w:rPr>
          <w:szCs w:val="24"/>
        </w:rPr>
      </w:pPr>
    </w:p>
    <w:p w14:paraId="43A45C29" w14:textId="77777777" w:rsidR="00B464B1" w:rsidRDefault="00B464B1" w:rsidP="00B464B1">
      <w:pPr>
        <w:spacing w:after="0"/>
        <w:jc w:val="both"/>
        <w:rPr>
          <w:szCs w:val="24"/>
        </w:rPr>
      </w:pPr>
      <w:r>
        <w:rPr>
          <w:szCs w:val="24"/>
        </w:rPr>
        <w:t>Film Trojúhelník je v podstatě vizuálním odvyprávěním vtipu na téma „příčiny vzniku Bermudského trojúhelníku“. Tomu odpovídá i zvolená výtvarná stylizace postav a prostředí, která je velmi hravá a nadsazená. Příběh má dobré tempo, nenudí a vtipnou pointu nechává správně až na konec filmu. Zajímavostí je využití kolorované modelovací hnoty „modelit“ pro přípravu jednotlivých animačních fází postav.</w:t>
      </w:r>
    </w:p>
    <w:p w14:paraId="13705BE7" w14:textId="77777777" w:rsidR="00B464B1" w:rsidRDefault="00B464B1" w:rsidP="00B464B1">
      <w:pPr>
        <w:spacing w:after="0"/>
        <w:jc w:val="both"/>
        <w:rPr>
          <w:szCs w:val="24"/>
        </w:rPr>
      </w:pPr>
    </w:p>
    <w:p w14:paraId="58825993" w14:textId="77777777" w:rsidR="00B464B1" w:rsidRDefault="00B464B1" w:rsidP="00B464B1">
      <w:pPr>
        <w:spacing w:after="0"/>
        <w:jc w:val="both"/>
        <w:rPr>
          <w:szCs w:val="24"/>
        </w:rPr>
      </w:pPr>
      <w:r>
        <w:rPr>
          <w:szCs w:val="24"/>
        </w:rPr>
        <w:t>Oba filmy mají zcela jistě svoji hodnotu, lze tedy konstatovat, že základní cíl zadání bakalářské práce – vyprodukovat dva krátké animované filmy – byl splněn velmi dobře.</w:t>
      </w:r>
    </w:p>
    <w:p w14:paraId="1BB34022" w14:textId="77777777" w:rsidR="00B464B1" w:rsidRDefault="00B464B1" w:rsidP="00B464B1">
      <w:pPr>
        <w:spacing w:after="0"/>
        <w:jc w:val="both"/>
        <w:rPr>
          <w:szCs w:val="24"/>
        </w:rPr>
      </w:pPr>
    </w:p>
    <w:p w14:paraId="46B02920" w14:textId="77777777" w:rsidR="00B464B1" w:rsidRDefault="00B464B1" w:rsidP="00B464B1">
      <w:pPr>
        <w:spacing w:after="0"/>
        <w:jc w:val="both"/>
        <w:rPr>
          <w:szCs w:val="24"/>
        </w:rPr>
      </w:pPr>
      <w:r>
        <w:rPr>
          <w:szCs w:val="24"/>
        </w:rPr>
        <w:t xml:space="preserve">Booklety obou filmů bohužel neobsahují „produkční úvahu“, ve které by diplomantka popsala blíže jaké produkční úkoly, případně problémy, musela řešit a obecně jak výroba obou filmů probíhala. Nicméně, již samotný fakt, že oba filmy vznikly včas a v odpovídající technické i umělecké kvalitě, svědčí o tom, že produkční práce byly diplomantkou zvládnuty velmi dobře. </w:t>
      </w:r>
    </w:p>
    <w:p w14:paraId="6F26831E" w14:textId="77777777" w:rsidR="00B464B1" w:rsidRDefault="00B464B1" w:rsidP="00B464B1">
      <w:pPr>
        <w:spacing w:after="0"/>
        <w:jc w:val="both"/>
        <w:rPr>
          <w:szCs w:val="24"/>
        </w:rPr>
      </w:pPr>
    </w:p>
    <w:p w14:paraId="33811594" w14:textId="77777777" w:rsidR="00B464B1" w:rsidRDefault="00B464B1" w:rsidP="00B464B1">
      <w:pPr>
        <w:spacing w:after="0"/>
        <w:jc w:val="both"/>
        <w:rPr>
          <w:szCs w:val="24"/>
        </w:rPr>
      </w:pPr>
    </w:p>
    <w:p w14:paraId="7A259605" w14:textId="77777777" w:rsidR="00B464B1" w:rsidRDefault="00B464B1" w:rsidP="00B464B1">
      <w:pPr>
        <w:spacing w:after="0"/>
        <w:jc w:val="both"/>
        <w:rPr>
          <w:szCs w:val="24"/>
        </w:rPr>
      </w:pPr>
    </w:p>
    <w:p w14:paraId="0EF9340E" w14:textId="77777777" w:rsidR="00B464B1" w:rsidRDefault="00B464B1" w:rsidP="00B464B1">
      <w:pPr>
        <w:spacing w:after="0"/>
        <w:jc w:val="both"/>
        <w:rPr>
          <w:szCs w:val="24"/>
        </w:rPr>
      </w:pPr>
      <w:r>
        <w:rPr>
          <w:szCs w:val="24"/>
        </w:rPr>
        <w:t>Obě práce zahrnují obrázkový technický scénář a přehledně zpracovaný rozpočet, resp. vyúčtování filmu, včetně kopií pokladních dokladů a smluv s tvůrci, a také formulář pro OSA.</w:t>
      </w:r>
    </w:p>
    <w:p w14:paraId="094EC8D8" w14:textId="77777777" w:rsidR="00B464B1" w:rsidRDefault="00B464B1" w:rsidP="00B464B1">
      <w:pPr>
        <w:spacing w:after="0"/>
        <w:jc w:val="both"/>
        <w:rPr>
          <w:szCs w:val="24"/>
        </w:rPr>
      </w:pPr>
    </w:p>
    <w:p w14:paraId="2E7BAC16" w14:textId="77777777" w:rsidR="00B464B1" w:rsidRDefault="00B464B1" w:rsidP="00B464B1">
      <w:pPr>
        <w:spacing w:after="0"/>
        <w:jc w:val="both"/>
        <w:rPr>
          <w:szCs w:val="24"/>
        </w:rPr>
      </w:pPr>
      <w:r>
        <w:rPr>
          <w:szCs w:val="24"/>
        </w:rPr>
        <w:lastRenderedPageBreak/>
        <w:t xml:space="preserve">Celkově hodnotím úroveň bakalářské práce jako velmi dobrou, tedy stupeň B. Diplomantka osvědčila schopnost koordinovat výrobu dvou různých krátkých animovaných filmů a dotáhnout oba projekty včas do cíle. Vypracování zpráv  (bookletů) o výrobě obou filmů mohlo býti věnováno více péče – například zcela chybí „produkční úvahu“, zhodnocení postupu prací. </w:t>
      </w:r>
    </w:p>
    <w:p w14:paraId="59858283" w14:textId="77777777" w:rsidR="00B464B1" w:rsidRDefault="00B464B1" w:rsidP="00B464B1">
      <w:pPr>
        <w:spacing w:after="0"/>
        <w:jc w:val="both"/>
        <w:rPr>
          <w:szCs w:val="24"/>
        </w:rPr>
      </w:pPr>
    </w:p>
    <w:p w14:paraId="71ECB01B" w14:textId="77777777" w:rsidR="00B464B1" w:rsidRDefault="00B464B1" w:rsidP="00B464B1">
      <w:pPr>
        <w:spacing w:after="0"/>
        <w:jc w:val="both"/>
        <w:rPr>
          <w:szCs w:val="24"/>
        </w:rPr>
      </w:pPr>
      <w:r>
        <w:rPr>
          <w:szCs w:val="24"/>
        </w:rPr>
        <w:t>Dotazy:</w:t>
      </w:r>
    </w:p>
    <w:p w14:paraId="202CF7D1" w14:textId="77777777" w:rsidR="00B464B1" w:rsidRDefault="00B464B1" w:rsidP="00B464B1">
      <w:pPr>
        <w:spacing w:after="0"/>
        <w:jc w:val="both"/>
        <w:rPr>
          <w:szCs w:val="24"/>
        </w:rPr>
      </w:pPr>
    </w:p>
    <w:p w14:paraId="782BD813" w14:textId="77777777" w:rsidR="00B464B1" w:rsidRDefault="00B464B1" w:rsidP="00B464B1">
      <w:pPr>
        <w:spacing w:after="0"/>
        <w:jc w:val="both"/>
        <w:rPr>
          <w:szCs w:val="24"/>
        </w:rPr>
      </w:pPr>
      <w:r>
        <w:rPr>
          <w:szCs w:val="24"/>
        </w:rPr>
        <w:t>- Existuje též anglická verze filmu?</w:t>
      </w:r>
    </w:p>
    <w:p w14:paraId="450D5839" w14:textId="77777777" w:rsidR="00B464B1" w:rsidRDefault="00B464B1" w:rsidP="00B464B1">
      <w:pPr>
        <w:spacing w:after="0"/>
        <w:jc w:val="both"/>
        <w:rPr>
          <w:szCs w:val="24"/>
        </w:rPr>
      </w:pPr>
      <w:r>
        <w:rPr>
          <w:szCs w:val="24"/>
        </w:rPr>
        <w:t>- Jaká kamera byla použita k natáčení filmu?</w:t>
      </w:r>
    </w:p>
    <w:p w14:paraId="2BFE5E59" w14:textId="77777777" w:rsidR="00B464B1" w:rsidRDefault="00B464B1" w:rsidP="00B464B1">
      <w:pPr>
        <w:spacing w:after="0"/>
        <w:jc w:val="both"/>
        <w:rPr>
          <w:szCs w:val="24"/>
        </w:rPr>
      </w:pPr>
      <w:r>
        <w:rPr>
          <w:szCs w:val="24"/>
        </w:rPr>
        <w:t>- Jaké postprodukční postupy a zařízení byly použity?</w:t>
      </w:r>
    </w:p>
    <w:p w14:paraId="5876356D" w14:textId="77777777" w:rsidR="00B464B1" w:rsidRDefault="00B464B1" w:rsidP="00B464B1">
      <w:pPr>
        <w:spacing w:after="0"/>
        <w:jc w:val="both"/>
        <w:rPr>
          <w:szCs w:val="24"/>
        </w:rPr>
      </w:pPr>
      <w:r>
        <w:rPr>
          <w:szCs w:val="24"/>
        </w:rPr>
        <w:t>- V jaké kvalitě obrazu/zvuku byl film dokončován, v jakém nejkvalitnějším fomátu/nosiči je uložen? Jakým způsobem je film archivován?</w:t>
      </w:r>
    </w:p>
    <w:p w14:paraId="49EC802C" w14:textId="77777777" w:rsidR="00B464B1" w:rsidRDefault="00B464B1" w:rsidP="00B464B1">
      <w:pPr>
        <w:spacing w:after="0"/>
        <w:jc w:val="both"/>
        <w:rPr>
          <w:szCs w:val="24"/>
        </w:rPr>
      </w:pPr>
    </w:p>
    <w:p w14:paraId="10FDEF34" w14:textId="77777777" w:rsidR="00B464B1" w:rsidRDefault="00B464B1" w:rsidP="00B464B1">
      <w:pPr>
        <w:spacing w:after="0"/>
        <w:jc w:val="both"/>
        <w:rPr>
          <w:szCs w:val="24"/>
        </w:rPr>
      </w:pPr>
    </w:p>
    <w:p w14:paraId="78CE61D9" w14:textId="77777777" w:rsidR="00B464B1" w:rsidRDefault="00B464B1" w:rsidP="00B464B1">
      <w:pPr>
        <w:spacing w:after="0"/>
        <w:jc w:val="both"/>
        <w:rPr>
          <w:szCs w:val="24"/>
          <w:lang w:val="pl-PL"/>
        </w:rPr>
      </w:pPr>
    </w:p>
    <w:p w14:paraId="208CB85F" w14:textId="77777777" w:rsidR="00B464B1" w:rsidRDefault="00B464B1" w:rsidP="00B464B1">
      <w:pPr>
        <w:spacing w:after="0"/>
        <w:jc w:val="both"/>
        <w:rPr>
          <w:szCs w:val="24"/>
          <w:lang w:val="pl-PL"/>
        </w:rPr>
      </w:pPr>
      <w:r>
        <w:rPr>
          <w:szCs w:val="24"/>
          <w:lang w:val="pl-PL"/>
        </w:rPr>
        <w:t xml:space="preserve">Návrh klasifikace:  </w:t>
      </w:r>
      <w:r>
        <w:rPr>
          <w:szCs w:val="24"/>
          <w:lang w:val="pl-PL"/>
        </w:rPr>
        <w:tab/>
      </w:r>
      <w:r>
        <w:rPr>
          <w:b/>
          <w:szCs w:val="24"/>
          <w:lang w:val="pl-PL"/>
        </w:rPr>
        <w:t>B – velmi dobře</w:t>
      </w:r>
    </w:p>
    <w:p w14:paraId="5189D5C6" w14:textId="77777777" w:rsidR="00B464B1" w:rsidRDefault="00B464B1" w:rsidP="00B464B1">
      <w:pPr>
        <w:spacing w:after="0"/>
        <w:jc w:val="both"/>
        <w:rPr>
          <w:szCs w:val="24"/>
          <w:lang w:val="pl-PL"/>
        </w:rPr>
      </w:pPr>
    </w:p>
    <w:p w14:paraId="2FDAEECA" w14:textId="77777777" w:rsidR="00B464B1" w:rsidRDefault="00B464B1" w:rsidP="00B464B1">
      <w:pPr>
        <w:spacing w:after="0"/>
        <w:jc w:val="both"/>
        <w:rPr>
          <w:szCs w:val="24"/>
          <w:lang w:val="pl-PL"/>
        </w:rPr>
      </w:pPr>
    </w:p>
    <w:p w14:paraId="7D077766" w14:textId="77777777" w:rsidR="00B464B1" w:rsidRDefault="00B464B1" w:rsidP="00B464B1">
      <w:pPr>
        <w:spacing w:after="0"/>
        <w:jc w:val="both"/>
        <w:rPr>
          <w:szCs w:val="24"/>
          <w:lang w:val="pl-PL"/>
        </w:rPr>
      </w:pPr>
      <w:r>
        <w:rPr>
          <w:szCs w:val="24"/>
          <w:lang w:val="pl-PL"/>
        </w:rPr>
        <w:t>V(e) Praze   dne 29.5.2013</w:t>
      </w:r>
    </w:p>
    <w:p w14:paraId="227C70DA" w14:textId="77777777" w:rsidR="00B464B1" w:rsidRDefault="00B464B1" w:rsidP="00B464B1">
      <w:pPr>
        <w:spacing w:after="0"/>
        <w:jc w:val="both"/>
        <w:rPr>
          <w:szCs w:val="24"/>
          <w:lang w:val="pl-PL"/>
        </w:rPr>
      </w:pPr>
    </w:p>
    <w:p w14:paraId="1B022B25" w14:textId="77777777" w:rsidR="00B464B1" w:rsidRDefault="00B464B1" w:rsidP="00B464B1">
      <w:pPr>
        <w:spacing w:after="0"/>
        <w:ind w:left="4956"/>
        <w:jc w:val="both"/>
        <w:rPr>
          <w:szCs w:val="24"/>
          <w:lang w:val="pl-PL"/>
        </w:rPr>
      </w:pPr>
      <w:r>
        <w:rPr>
          <w:szCs w:val="24"/>
          <w:lang w:val="pl-PL"/>
        </w:rPr>
        <w:t xml:space="preserve"> </w:t>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r>
      <w:r>
        <w:rPr>
          <w:szCs w:val="24"/>
          <w:lang w:val="pl-PL"/>
        </w:rPr>
        <w:tab/>
        <w:t xml:space="preserve">       ......................................……………… </w:t>
      </w:r>
      <w:r>
        <w:rPr>
          <w:szCs w:val="24"/>
          <w:lang w:val="pl-PL"/>
        </w:rPr>
        <w:tab/>
        <w:t xml:space="preserve"> podpis oponenta práce </w:t>
      </w:r>
    </w:p>
    <w:p w14:paraId="3D3DFD03" w14:textId="77777777" w:rsidR="00B464B1" w:rsidRDefault="00B464B1" w:rsidP="00B464B1">
      <w:pPr>
        <w:spacing w:after="0"/>
        <w:jc w:val="both"/>
        <w:rPr>
          <w:szCs w:val="24"/>
        </w:rPr>
      </w:pPr>
    </w:p>
    <w:p w14:paraId="0E203C60" w14:textId="77777777" w:rsidR="00B464B1" w:rsidRDefault="00B464B1" w:rsidP="00B464B1">
      <w:pPr>
        <w:spacing w:after="0"/>
        <w:jc w:val="both"/>
        <w:rPr>
          <w:szCs w:val="24"/>
        </w:rPr>
      </w:pPr>
    </w:p>
    <w:p w14:paraId="05B8F204" w14:textId="77777777" w:rsidR="00B464B1" w:rsidRDefault="00B464B1" w:rsidP="00B464B1">
      <w:pPr>
        <w:spacing w:after="0"/>
        <w:jc w:val="both"/>
        <w:rPr>
          <w:szCs w:val="24"/>
        </w:rPr>
      </w:pPr>
    </w:p>
    <w:p w14:paraId="23292D57" w14:textId="77777777" w:rsidR="00B464B1" w:rsidRDefault="00B464B1" w:rsidP="00B464B1">
      <w:pPr>
        <w:spacing w:after="0"/>
        <w:jc w:val="both"/>
        <w:rPr>
          <w:szCs w:val="24"/>
        </w:rPr>
      </w:pPr>
      <w:r>
        <w:rPr>
          <w:szCs w:val="24"/>
        </w:rPr>
        <w:t>Pro klasifikaci použijte tuto stupnici:</w:t>
      </w:r>
    </w:p>
    <w:p w14:paraId="7DBD2AAF" w14:textId="77777777" w:rsidR="00B464B1" w:rsidRDefault="00B464B1" w:rsidP="00B464B1">
      <w:pPr>
        <w:spacing w:after="0"/>
        <w:jc w:val="both"/>
        <w:rPr>
          <w:szCs w:val="24"/>
        </w:rPr>
      </w:pPr>
    </w:p>
    <w:tbl>
      <w:tblPr>
        <w:tblW w:w="96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1602"/>
        <w:gridCol w:w="1602"/>
        <w:gridCol w:w="1602"/>
        <w:gridCol w:w="1603"/>
        <w:gridCol w:w="1603"/>
        <w:gridCol w:w="1603"/>
      </w:tblGrid>
      <w:tr w:rsidR="00B464B1" w14:paraId="3E15C629" w14:textId="77777777" w:rsidTr="00B464B1">
        <w:trPr>
          <w:trHeight w:val="284"/>
        </w:trPr>
        <w:tc>
          <w:tcPr>
            <w:tcW w:w="1418" w:type="dxa"/>
            <w:tcBorders>
              <w:top w:val="single" w:sz="12" w:space="0" w:color="auto"/>
              <w:left w:val="single" w:sz="12" w:space="0" w:color="auto"/>
              <w:bottom w:val="single" w:sz="12" w:space="0" w:color="auto"/>
              <w:right w:val="single" w:sz="6" w:space="0" w:color="auto"/>
            </w:tcBorders>
            <w:hideMark/>
          </w:tcPr>
          <w:p w14:paraId="5D1B71BC" w14:textId="77777777" w:rsidR="00B464B1" w:rsidRDefault="00B464B1">
            <w:pPr>
              <w:spacing w:after="0"/>
              <w:jc w:val="center"/>
              <w:rPr>
                <w:sz w:val="20"/>
              </w:rPr>
            </w:pPr>
            <w:r>
              <w:rPr>
                <w:sz w:val="20"/>
              </w:rPr>
              <w:t xml:space="preserve"> A - výborně</w:t>
            </w:r>
          </w:p>
        </w:tc>
        <w:tc>
          <w:tcPr>
            <w:tcW w:w="1418" w:type="dxa"/>
            <w:tcBorders>
              <w:top w:val="single" w:sz="12" w:space="0" w:color="auto"/>
              <w:left w:val="single" w:sz="6" w:space="0" w:color="auto"/>
              <w:bottom w:val="single" w:sz="12" w:space="0" w:color="auto"/>
              <w:right w:val="single" w:sz="6" w:space="0" w:color="auto"/>
            </w:tcBorders>
            <w:hideMark/>
          </w:tcPr>
          <w:p w14:paraId="00E72460" w14:textId="77777777" w:rsidR="00B464B1" w:rsidRDefault="00B464B1">
            <w:pPr>
              <w:spacing w:after="0"/>
              <w:jc w:val="center"/>
              <w:rPr>
                <w:sz w:val="20"/>
              </w:rPr>
            </w:pPr>
            <w:r>
              <w:rPr>
                <w:sz w:val="20"/>
              </w:rPr>
              <w:t>B - velmi dobře</w:t>
            </w:r>
          </w:p>
        </w:tc>
        <w:tc>
          <w:tcPr>
            <w:tcW w:w="1418" w:type="dxa"/>
            <w:tcBorders>
              <w:top w:val="single" w:sz="12" w:space="0" w:color="auto"/>
              <w:left w:val="single" w:sz="6" w:space="0" w:color="auto"/>
              <w:bottom w:val="single" w:sz="12" w:space="0" w:color="auto"/>
              <w:right w:val="single" w:sz="6" w:space="0" w:color="auto"/>
            </w:tcBorders>
            <w:hideMark/>
          </w:tcPr>
          <w:p w14:paraId="3E6B19A4" w14:textId="77777777" w:rsidR="00B464B1" w:rsidRDefault="00B464B1">
            <w:pPr>
              <w:spacing w:after="0"/>
              <w:jc w:val="center"/>
              <w:rPr>
                <w:sz w:val="20"/>
              </w:rPr>
            </w:pPr>
            <w:r>
              <w:rPr>
                <w:sz w:val="20"/>
              </w:rPr>
              <w:t>C - dobře</w:t>
            </w:r>
          </w:p>
        </w:tc>
        <w:tc>
          <w:tcPr>
            <w:tcW w:w="1418" w:type="dxa"/>
            <w:tcBorders>
              <w:top w:val="single" w:sz="12" w:space="0" w:color="auto"/>
              <w:left w:val="single" w:sz="6" w:space="0" w:color="auto"/>
              <w:bottom w:val="single" w:sz="12" w:space="0" w:color="auto"/>
              <w:right w:val="single" w:sz="6" w:space="0" w:color="auto"/>
            </w:tcBorders>
            <w:hideMark/>
          </w:tcPr>
          <w:p w14:paraId="2DC38D36" w14:textId="77777777" w:rsidR="00B464B1" w:rsidRDefault="00B464B1">
            <w:pPr>
              <w:spacing w:after="0"/>
              <w:jc w:val="center"/>
              <w:rPr>
                <w:sz w:val="20"/>
              </w:rPr>
            </w:pPr>
            <w:r>
              <w:rPr>
                <w:sz w:val="20"/>
              </w:rPr>
              <w:t>D - uspokojivě</w:t>
            </w:r>
          </w:p>
        </w:tc>
        <w:tc>
          <w:tcPr>
            <w:tcW w:w="1418" w:type="dxa"/>
            <w:tcBorders>
              <w:top w:val="single" w:sz="12" w:space="0" w:color="auto"/>
              <w:left w:val="single" w:sz="6" w:space="0" w:color="auto"/>
              <w:bottom w:val="single" w:sz="12" w:space="0" w:color="auto"/>
              <w:right w:val="single" w:sz="6" w:space="0" w:color="auto"/>
            </w:tcBorders>
            <w:hideMark/>
          </w:tcPr>
          <w:p w14:paraId="420D0D62" w14:textId="77777777" w:rsidR="00B464B1" w:rsidRDefault="00B464B1">
            <w:pPr>
              <w:spacing w:after="0"/>
              <w:jc w:val="center"/>
              <w:rPr>
                <w:sz w:val="20"/>
              </w:rPr>
            </w:pPr>
            <w:r>
              <w:rPr>
                <w:sz w:val="20"/>
              </w:rPr>
              <w:t>E - dostatečně</w:t>
            </w:r>
          </w:p>
        </w:tc>
        <w:tc>
          <w:tcPr>
            <w:tcW w:w="1418" w:type="dxa"/>
            <w:tcBorders>
              <w:top w:val="single" w:sz="12" w:space="0" w:color="auto"/>
              <w:left w:val="single" w:sz="6" w:space="0" w:color="auto"/>
              <w:bottom w:val="single" w:sz="12" w:space="0" w:color="auto"/>
              <w:right w:val="single" w:sz="12" w:space="0" w:color="auto"/>
            </w:tcBorders>
            <w:hideMark/>
          </w:tcPr>
          <w:p w14:paraId="09C74E5C" w14:textId="77777777" w:rsidR="00B464B1" w:rsidRDefault="00B464B1">
            <w:pPr>
              <w:spacing w:after="0"/>
              <w:jc w:val="center"/>
              <w:rPr>
                <w:sz w:val="20"/>
              </w:rPr>
            </w:pPr>
            <w:r>
              <w:rPr>
                <w:sz w:val="20"/>
              </w:rPr>
              <w:t>F - nedostatečně</w:t>
            </w:r>
          </w:p>
        </w:tc>
      </w:tr>
    </w:tbl>
    <w:p w14:paraId="7951FB7A" w14:textId="77777777" w:rsidR="00B464B1" w:rsidRPr="007A24FF" w:rsidRDefault="00B464B1" w:rsidP="007C49A9">
      <w:pPr>
        <w:spacing w:after="0"/>
        <w:jc w:val="both"/>
        <w:rPr>
          <w:szCs w:val="24"/>
        </w:rPr>
      </w:pPr>
      <w:bookmarkStart w:id="0" w:name="_GoBack"/>
      <w:bookmarkEnd w:id="0"/>
    </w:p>
    <w:sectPr w:rsidR="00B464B1" w:rsidRPr="007A24FF">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BB81E0" w14:textId="77777777" w:rsidR="003D56E3" w:rsidRDefault="003D56E3" w:rsidP="0081647F">
      <w:pPr>
        <w:spacing w:after="0"/>
      </w:pPr>
      <w:r>
        <w:separator/>
      </w:r>
    </w:p>
  </w:endnote>
  <w:endnote w:type="continuationSeparator" w:id="0">
    <w:p w14:paraId="7F4ECBE1" w14:textId="77777777" w:rsidR="003D56E3" w:rsidRDefault="003D56E3" w:rsidP="008164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Berlin CE">
    <w:altName w:val="Corbel"/>
    <w:charset w:val="00"/>
    <w:family w:val="auto"/>
    <w:pitch w:val="variable"/>
    <w:sig w:usb0="00000001" w:usb1="00000000" w:usb2="00000000" w:usb3="00000000" w:csb0="00000083"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8909D" w14:textId="77777777" w:rsidR="003D56E3" w:rsidRDefault="003D56E3" w:rsidP="0081647F">
      <w:pPr>
        <w:spacing w:after="0"/>
      </w:pPr>
      <w:r>
        <w:separator/>
      </w:r>
    </w:p>
  </w:footnote>
  <w:footnote w:type="continuationSeparator" w:id="0">
    <w:p w14:paraId="6B5BDABF" w14:textId="77777777" w:rsidR="003D56E3" w:rsidRDefault="003D56E3" w:rsidP="0081647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84DA3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FFFFFFFF"/>
    <w:lvl w:ilvl="0">
      <w:numFmt w:val="decimal"/>
      <w:lvlText w:val="*"/>
      <w:lvlJc w:val="left"/>
      <w:pPr>
        <w:ind w:left="0" w:firstLine="0"/>
      </w:pPr>
    </w:lvl>
  </w:abstractNum>
  <w:num w:numId="1">
    <w:abstractNumId w:val="1"/>
    <w:lvlOverride w:ilvl="0">
      <w:lvl w:ilvl="0">
        <w:numFmt w:val="bullet"/>
        <w:lvlText w:val=""/>
        <w:legacy w:legacy="1" w:legacySpace="0" w:legacyIndent="283"/>
        <w:lvlJc w:val="left"/>
        <w:pPr>
          <w:ind w:left="283" w:hanging="283"/>
        </w:pPr>
        <w:rPr>
          <w:rFonts w:ascii="Symbol" w:hAnsi="Symbol" w:hint="default"/>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166"/>
    <w:rsid w:val="0002770D"/>
    <w:rsid w:val="0003492A"/>
    <w:rsid w:val="00090951"/>
    <w:rsid w:val="000D0F0D"/>
    <w:rsid w:val="000F6C86"/>
    <w:rsid w:val="0015315C"/>
    <w:rsid w:val="001537B7"/>
    <w:rsid w:val="00162CB4"/>
    <w:rsid w:val="00320661"/>
    <w:rsid w:val="00357F38"/>
    <w:rsid w:val="003A5FCC"/>
    <w:rsid w:val="003C48E4"/>
    <w:rsid w:val="003D56E3"/>
    <w:rsid w:val="004E23D3"/>
    <w:rsid w:val="005A4A0D"/>
    <w:rsid w:val="005B1349"/>
    <w:rsid w:val="005E53F6"/>
    <w:rsid w:val="00627D16"/>
    <w:rsid w:val="00631C76"/>
    <w:rsid w:val="00632174"/>
    <w:rsid w:val="00652D64"/>
    <w:rsid w:val="00674FE7"/>
    <w:rsid w:val="006B3E91"/>
    <w:rsid w:val="006C10A3"/>
    <w:rsid w:val="006D62DB"/>
    <w:rsid w:val="00725912"/>
    <w:rsid w:val="007259D3"/>
    <w:rsid w:val="007864F3"/>
    <w:rsid w:val="007A24FF"/>
    <w:rsid w:val="007B31A0"/>
    <w:rsid w:val="007C49A9"/>
    <w:rsid w:val="008146DF"/>
    <w:rsid w:val="0081647F"/>
    <w:rsid w:val="00833B71"/>
    <w:rsid w:val="00841283"/>
    <w:rsid w:val="00890166"/>
    <w:rsid w:val="00952BAD"/>
    <w:rsid w:val="009C15F0"/>
    <w:rsid w:val="00A311BF"/>
    <w:rsid w:val="00A44817"/>
    <w:rsid w:val="00A63ACF"/>
    <w:rsid w:val="00A757A5"/>
    <w:rsid w:val="00B0311B"/>
    <w:rsid w:val="00B15FC4"/>
    <w:rsid w:val="00B16307"/>
    <w:rsid w:val="00B464B1"/>
    <w:rsid w:val="00B558D4"/>
    <w:rsid w:val="00B73631"/>
    <w:rsid w:val="00B97F1E"/>
    <w:rsid w:val="00BA6A12"/>
    <w:rsid w:val="00D04791"/>
    <w:rsid w:val="00D05C26"/>
    <w:rsid w:val="00D77369"/>
    <w:rsid w:val="00DB54F8"/>
    <w:rsid w:val="00DC7425"/>
    <w:rsid w:val="00E35F0D"/>
    <w:rsid w:val="00E739B3"/>
    <w:rsid w:val="00E8502E"/>
    <w:rsid w:val="00E86D01"/>
    <w:rsid w:val="00E935BF"/>
    <w:rsid w:val="00EF706C"/>
    <w:rsid w:val="00F025A4"/>
    <w:rsid w:val="00FC7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9C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overflowPunct w:val="0"/>
      <w:autoSpaceDE w:val="0"/>
      <w:autoSpaceDN w:val="0"/>
      <w:adjustRightInd w:val="0"/>
      <w:spacing w:after="120"/>
      <w:textAlignment w:val="baseline"/>
    </w:pPr>
    <w:rPr>
      <w:sz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EF70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rsid w:val="001537B7"/>
    <w:pPr>
      <w:tabs>
        <w:tab w:val="center" w:pos="4536"/>
        <w:tab w:val="right" w:pos="9072"/>
      </w:tabs>
      <w:overflowPunct/>
      <w:autoSpaceDE/>
      <w:autoSpaceDN/>
      <w:adjustRightInd/>
      <w:spacing w:after="0"/>
      <w:ind w:left="-68"/>
      <w:textAlignment w:val="auto"/>
    </w:pPr>
    <w:rPr>
      <w:rFonts w:ascii="Berlin CE" w:hAnsi="Berlin CE"/>
      <w:sz w:val="18"/>
      <w:szCs w:val="24"/>
    </w:rPr>
  </w:style>
  <w:style w:type="paragraph" w:styleId="Zpat">
    <w:name w:val="footer"/>
    <w:basedOn w:val="Normln"/>
    <w:link w:val="ZpatChar"/>
    <w:rsid w:val="0081647F"/>
    <w:pPr>
      <w:tabs>
        <w:tab w:val="center" w:pos="4536"/>
        <w:tab w:val="right" w:pos="9072"/>
      </w:tabs>
    </w:pPr>
  </w:style>
  <w:style w:type="character" w:customStyle="1" w:styleId="ZpatChar">
    <w:name w:val="Zápatí Char"/>
    <w:link w:val="Zpat"/>
    <w:rsid w:val="0081647F"/>
    <w:rPr>
      <w:sz w:val="24"/>
    </w:rPr>
  </w:style>
  <w:style w:type="paragraph" w:styleId="Textbubliny">
    <w:name w:val="Balloon Text"/>
    <w:basedOn w:val="Normln"/>
    <w:link w:val="TextbublinyChar"/>
    <w:rsid w:val="009C15F0"/>
    <w:pPr>
      <w:spacing w:after="0"/>
    </w:pPr>
    <w:rPr>
      <w:rFonts w:ascii="Lucida Grande" w:hAnsi="Lucida Grande" w:cs="Lucida Grande"/>
      <w:sz w:val="18"/>
      <w:szCs w:val="18"/>
    </w:rPr>
  </w:style>
  <w:style w:type="character" w:customStyle="1" w:styleId="TextbublinyChar">
    <w:name w:val="Text bubliny Char"/>
    <w:basedOn w:val="Standardnpsmoodstavce"/>
    <w:link w:val="Textbubliny"/>
    <w:rsid w:val="009C15F0"/>
    <w:rPr>
      <w:rFonts w:ascii="Lucida Grande" w:hAnsi="Lucida Grande" w:cs="Lucida Grande"/>
      <w:sz w:val="18"/>
      <w:szCs w:val="18"/>
      <w:lang w:val="cs-CZ" w:eastAsia="cs-CZ"/>
    </w:rPr>
  </w:style>
  <w:style w:type="character" w:customStyle="1" w:styleId="ZhlavChar">
    <w:name w:val="Záhlaví Char"/>
    <w:basedOn w:val="Standardnpsmoodstavce"/>
    <w:link w:val="Zhlav"/>
    <w:rsid w:val="00B464B1"/>
    <w:rPr>
      <w:rFonts w:ascii="Berlin CE" w:hAnsi="Berlin CE"/>
      <w:sz w:val="18"/>
      <w:szCs w:val="24"/>
      <w:lang w:val="cs-CZ"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pPr>
      <w:overflowPunct w:val="0"/>
      <w:autoSpaceDE w:val="0"/>
      <w:autoSpaceDN w:val="0"/>
      <w:adjustRightInd w:val="0"/>
      <w:spacing w:after="120"/>
      <w:textAlignment w:val="baseline"/>
    </w:pPr>
    <w:rPr>
      <w:sz w:val="24"/>
      <w:lang w:val="cs-CZ"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EF706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rsid w:val="001537B7"/>
    <w:pPr>
      <w:tabs>
        <w:tab w:val="center" w:pos="4536"/>
        <w:tab w:val="right" w:pos="9072"/>
      </w:tabs>
      <w:overflowPunct/>
      <w:autoSpaceDE/>
      <w:autoSpaceDN/>
      <w:adjustRightInd/>
      <w:spacing w:after="0"/>
      <w:ind w:left="-68"/>
      <w:textAlignment w:val="auto"/>
    </w:pPr>
    <w:rPr>
      <w:rFonts w:ascii="Berlin CE" w:hAnsi="Berlin CE"/>
      <w:sz w:val="18"/>
      <w:szCs w:val="24"/>
    </w:rPr>
  </w:style>
  <w:style w:type="paragraph" w:styleId="Zpat">
    <w:name w:val="footer"/>
    <w:basedOn w:val="Normln"/>
    <w:link w:val="ZpatChar"/>
    <w:rsid w:val="0081647F"/>
    <w:pPr>
      <w:tabs>
        <w:tab w:val="center" w:pos="4536"/>
        <w:tab w:val="right" w:pos="9072"/>
      </w:tabs>
    </w:pPr>
  </w:style>
  <w:style w:type="character" w:customStyle="1" w:styleId="ZpatChar">
    <w:name w:val="Zápatí Char"/>
    <w:link w:val="Zpat"/>
    <w:rsid w:val="0081647F"/>
    <w:rPr>
      <w:sz w:val="24"/>
    </w:rPr>
  </w:style>
  <w:style w:type="paragraph" w:styleId="Textbubliny">
    <w:name w:val="Balloon Text"/>
    <w:basedOn w:val="Normln"/>
    <w:link w:val="TextbublinyChar"/>
    <w:rsid w:val="009C15F0"/>
    <w:pPr>
      <w:spacing w:after="0"/>
    </w:pPr>
    <w:rPr>
      <w:rFonts w:ascii="Lucida Grande" w:hAnsi="Lucida Grande" w:cs="Lucida Grande"/>
      <w:sz w:val="18"/>
      <w:szCs w:val="18"/>
    </w:rPr>
  </w:style>
  <w:style w:type="character" w:customStyle="1" w:styleId="TextbublinyChar">
    <w:name w:val="Text bubliny Char"/>
    <w:basedOn w:val="Standardnpsmoodstavce"/>
    <w:link w:val="Textbubliny"/>
    <w:rsid w:val="009C15F0"/>
    <w:rPr>
      <w:rFonts w:ascii="Lucida Grande" w:hAnsi="Lucida Grande" w:cs="Lucida Grande"/>
      <w:sz w:val="18"/>
      <w:szCs w:val="18"/>
      <w:lang w:val="cs-CZ" w:eastAsia="cs-CZ"/>
    </w:rPr>
  </w:style>
  <w:style w:type="character" w:customStyle="1" w:styleId="ZhlavChar">
    <w:name w:val="Záhlaví Char"/>
    <w:basedOn w:val="Standardnpsmoodstavce"/>
    <w:link w:val="Zhlav"/>
    <w:rsid w:val="00B464B1"/>
    <w:rPr>
      <w:rFonts w:ascii="Berlin CE" w:hAnsi="Berlin CE"/>
      <w:sz w:val="18"/>
      <w:szCs w:val="24"/>
      <w:lang w:val="cs-CZ"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9297">
      <w:bodyDiv w:val="1"/>
      <w:marLeft w:val="0"/>
      <w:marRight w:val="0"/>
      <w:marTop w:val="0"/>
      <w:marBottom w:val="0"/>
      <w:divBdr>
        <w:top w:val="none" w:sz="0" w:space="0" w:color="auto"/>
        <w:left w:val="none" w:sz="0" w:space="0" w:color="auto"/>
        <w:bottom w:val="none" w:sz="0" w:space="0" w:color="auto"/>
        <w:right w:val="none" w:sz="0" w:space="0" w:color="auto"/>
      </w:divBdr>
    </w:div>
    <w:div w:id="720636596">
      <w:bodyDiv w:val="1"/>
      <w:marLeft w:val="0"/>
      <w:marRight w:val="0"/>
      <w:marTop w:val="0"/>
      <w:marBottom w:val="0"/>
      <w:divBdr>
        <w:top w:val="none" w:sz="0" w:space="0" w:color="auto"/>
        <w:left w:val="none" w:sz="0" w:space="0" w:color="auto"/>
        <w:bottom w:val="none" w:sz="0" w:space="0" w:color="auto"/>
        <w:right w:val="none" w:sz="0" w:space="0" w:color="auto"/>
      </w:divBdr>
    </w:div>
    <w:div w:id="1624773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972</Words>
  <Characters>5739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Příloha k protokolu o ZS č</vt:lpstr>
    </vt:vector>
  </TitlesOfParts>
  <Company>Přátelé Kryštůfka Robina</Company>
  <LinksUpToDate>false</LinksUpToDate>
  <CharactersWithSpaces>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k protokolu o ZS č</dc:title>
  <dc:creator>Sklenářová</dc:creator>
  <cp:lastModifiedBy>pavlikova</cp:lastModifiedBy>
  <cp:revision>2</cp:revision>
  <cp:lastPrinted>2010-03-31T07:47:00Z</cp:lastPrinted>
  <dcterms:created xsi:type="dcterms:W3CDTF">2013-06-19T10:57:00Z</dcterms:created>
  <dcterms:modified xsi:type="dcterms:W3CDTF">2013-06-19T10:57:00Z</dcterms:modified>
</cp:coreProperties>
</file>