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B0457C" w:rsidP="00FC47F6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5A16E2">
        <w:instrText xml:space="preserve"> FORMTEXT </w:instrText>
      </w:r>
      <w:r w:rsidRPr="005A16E2">
        <w:fldChar w:fldCharType="separate"/>
      </w:r>
      <w:r w:rsidR="00B0457C">
        <w:rPr>
          <w:noProof/>
        </w:rPr>
        <w:t>Michal Ďurďa</w:t>
      </w:r>
      <w:r w:rsidRPr="005A16E2">
        <w:fldChar w:fldCharType="end"/>
      </w:r>
      <w:bookmarkEnd w:id="1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5A16E2">
        <w:instrText xml:space="preserve"> FORMTEXT </w:instrText>
      </w:r>
      <w:r w:rsidRPr="005A16E2">
        <w:fldChar w:fldCharType="separate"/>
      </w:r>
      <w:r w:rsidR="00B0457C">
        <w:rPr>
          <w:noProof/>
        </w:rPr>
        <w:t>Ing. Petra Kressová, Ph.D.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A16E2">
        <w:instrText xml:space="preserve"> FORMTEXT </w:instrText>
      </w:r>
      <w:r w:rsidRPr="005A16E2">
        <w:fldChar w:fldCharType="separate"/>
      </w:r>
      <w:r w:rsidR="00B0457C">
        <w:rPr>
          <w:noProof/>
        </w:rPr>
        <w:t>2012/2013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A16E2">
        <w:instrText xml:space="preserve"> FORMTEXT </w:instrText>
      </w:r>
      <w:r w:rsidRPr="005A16E2">
        <w:fldChar w:fldCharType="separate"/>
      </w:r>
      <w:r w:rsidR="00B0457C">
        <w:rPr>
          <w:noProof/>
        </w:rPr>
        <w:t>Analýza vnitrofiremní komunikace ve firmě XY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E3682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3682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E3682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36822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E3682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3682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E3682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3682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C924F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924F5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E3682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3682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C924F5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36822">
              <w:rPr>
                <w:b/>
                <w:noProof/>
                <w:snapToGrid w:val="0"/>
                <w:color w:val="000000"/>
              </w:rPr>
              <w:t>4</w:t>
            </w:r>
            <w:r w:rsidR="00C924F5">
              <w:rPr>
                <w:b/>
                <w:noProof/>
                <w:snapToGrid w:val="0"/>
                <w:color w:val="000000"/>
              </w:rPr>
              <w:t>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5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E3682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127873">
              <w:rPr>
                <w:noProof/>
              </w:rPr>
              <w:t>Teoretická část je zpracována velmi dobře a systematicky, ačkoliv seznam použité literatury považuji za velmi malý.</w:t>
            </w:r>
            <w:r w:rsidR="00181D6B">
              <w:rPr>
                <w:noProof/>
              </w:rPr>
              <w:t xml:space="preserve"> </w:t>
            </w:r>
            <w:r w:rsidR="00E36822">
              <w:rPr>
                <w:noProof/>
              </w:rPr>
              <w:t xml:space="preserve">Provedená analýza je také velmi dobře zpracovaná. </w:t>
            </w:r>
            <w:r w:rsidR="00181D6B">
              <w:rPr>
                <w:noProof/>
              </w:rPr>
              <w:t xml:space="preserve">Oceňuji </w:t>
            </w:r>
            <w:r w:rsidR="00E36822">
              <w:rPr>
                <w:noProof/>
              </w:rPr>
              <w:t xml:space="preserve">i </w:t>
            </w:r>
            <w:r w:rsidR="00181D6B">
              <w:rPr>
                <w:noProof/>
              </w:rPr>
              <w:t>statistické testování stanovených hypotéz.</w:t>
            </w:r>
            <w:r w:rsidR="00E36822">
              <w:rPr>
                <w:noProof/>
              </w:rPr>
              <w:t xml:space="preserve"> Návržená opatření však pro mne byla zklamáním. Jsou jistě ku prospěchu věci, ale neočekávám, že by se tím nějak zásadně změnila úroveň vnitrofiremní komunikace.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181D6B" w:rsidRDefault="00FC47F6" w:rsidP="00127873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127873">
              <w:rPr>
                <w:noProof/>
              </w:rPr>
              <w:t>1. Co Vás vedlo k volbě tohoto tématu v této firmě? Byl zde nějaký problém s vnitrofiremní komunikací?</w:t>
            </w:r>
          </w:p>
          <w:p w:rsidR="00E36822" w:rsidRDefault="00181D6B" w:rsidP="00262242">
            <w:pPr>
              <w:rPr>
                <w:noProof/>
              </w:rPr>
            </w:pPr>
            <w:r>
              <w:rPr>
                <w:noProof/>
              </w:rPr>
              <w:t>2. Je nějaký rozdíl v preferencích formy zadání úkolu (viz otázka 5 z dotazníku) podle věku</w:t>
            </w:r>
            <w:r w:rsidR="00262242">
              <w:rPr>
                <w:noProof/>
              </w:rPr>
              <w:t xml:space="preserve"> respondentů či délky jejich zaměstnání u firmy?</w:t>
            </w:r>
          </w:p>
          <w:p w:rsidR="00C924F5" w:rsidRDefault="00E36822" w:rsidP="00E36822">
            <w:pPr>
              <w:rPr>
                <w:noProof/>
              </w:rPr>
            </w:pPr>
            <w:r>
              <w:rPr>
                <w:noProof/>
              </w:rPr>
              <w:t>3. Zásady e-mailové komunikace jsou všeobecně známé. Jak chcete přimět pracovníky, kteří je dosud nedodržovali, aby je nyní dodržovali? Jak by mělo být s těmito pracovníky zacházeno, když zásady e-mailové komunikace dodržovat nebudou?</w:t>
            </w:r>
          </w:p>
          <w:p w:rsidR="00C924F5" w:rsidRDefault="00C924F5" w:rsidP="00C924F5">
            <w:pPr>
              <w:rPr>
                <w:noProof/>
              </w:rPr>
            </w:pPr>
            <w:r>
              <w:rPr>
                <w:noProof/>
              </w:rPr>
              <w:t>4. Jsou firemní porady vedeny efektivně?</w:t>
            </w:r>
          </w:p>
          <w:p w:rsidR="00C924F5" w:rsidRDefault="00C924F5" w:rsidP="00C924F5">
            <w:pPr>
              <w:rPr>
                <w:noProof/>
              </w:rPr>
            </w:pPr>
            <w:r>
              <w:rPr>
                <w:noProof/>
              </w:rPr>
              <w:t>5. Je pracovníkům dostatečně poskytována zpětná vazba od nadřízeného?</w:t>
            </w:r>
          </w:p>
          <w:p w:rsidR="00FC47F6" w:rsidRPr="005A16E2" w:rsidRDefault="00C924F5" w:rsidP="00C924F5">
            <w:r>
              <w:rPr>
                <w:noProof/>
              </w:rPr>
              <w:t>6. Jak je to např. s pomluvami či šířením fám na pracovišti?</w:t>
            </w:r>
            <w:r w:rsidR="00FC47F6"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C924F5">
        <w:rPr>
          <w:noProof/>
        </w:rPr>
        <w:t>24.5.2013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B3F" w:rsidRDefault="007C6B3F">
      <w:r>
        <w:separator/>
      </w:r>
    </w:p>
  </w:endnote>
  <w:endnote w:type="continuationSeparator" w:id="0">
    <w:p w:rsidR="007C6B3F" w:rsidRDefault="007C6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924F5">
      <w:rPr>
        <w:rStyle w:val="slostrnky"/>
        <w:noProof/>
      </w:rPr>
      <w:t>2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B3F" w:rsidRDefault="007C6B3F">
      <w:r>
        <w:separator/>
      </w:r>
    </w:p>
  </w:footnote>
  <w:footnote w:type="continuationSeparator" w:id="0">
    <w:p w:rsidR="007C6B3F" w:rsidRDefault="007C6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27873"/>
    <w:rsid w:val="00134694"/>
    <w:rsid w:val="0017281B"/>
    <w:rsid w:val="0017428A"/>
    <w:rsid w:val="00177773"/>
    <w:rsid w:val="00181D6B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242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0457C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24F5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36822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651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uzivatel</cp:lastModifiedBy>
  <cp:revision>4</cp:revision>
  <cp:lastPrinted>2012-01-24T13:56:00Z</cp:lastPrinted>
  <dcterms:created xsi:type="dcterms:W3CDTF">2013-05-27T11:10:00Z</dcterms:created>
  <dcterms:modified xsi:type="dcterms:W3CDTF">2013-05-27T13:44:00Z</dcterms:modified>
</cp:coreProperties>
</file>