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6C84" w:rsidRDefault="005B1100" w:rsidP="005B1100">
      <w:pPr>
        <w:jc w:val="center"/>
        <w:rPr>
          <w:b/>
          <w:sz w:val="32"/>
          <w:szCs w:val="32"/>
        </w:rPr>
      </w:pPr>
      <w:r w:rsidRPr="005B1100">
        <w:rPr>
          <w:b/>
          <w:sz w:val="32"/>
          <w:szCs w:val="32"/>
        </w:rPr>
        <w:t xml:space="preserve">Posudek </w:t>
      </w:r>
      <w:r w:rsidR="00C06A82">
        <w:rPr>
          <w:b/>
          <w:sz w:val="32"/>
          <w:szCs w:val="32"/>
        </w:rPr>
        <w:t>oponenta</w:t>
      </w:r>
      <w:r w:rsidRPr="005B1100">
        <w:rPr>
          <w:b/>
          <w:sz w:val="32"/>
          <w:szCs w:val="32"/>
        </w:rPr>
        <w:t xml:space="preserve"> </w:t>
      </w:r>
      <w:r w:rsidR="00111514">
        <w:rPr>
          <w:b/>
          <w:sz w:val="32"/>
          <w:szCs w:val="32"/>
        </w:rPr>
        <w:t>bakalářské</w:t>
      </w:r>
      <w:r w:rsidRPr="005B1100">
        <w:rPr>
          <w:b/>
          <w:sz w:val="32"/>
          <w:szCs w:val="32"/>
        </w:rPr>
        <w:t xml:space="preserve"> práce</w:t>
      </w:r>
    </w:p>
    <w:p w:rsidR="00111514" w:rsidRPr="00111514" w:rsidRDefault="00111514" w:rsidP="005B1100">
      <w:pPr>
        <w:jc w:val="center"/>
      </w:pPr>
      <w:r w:rsidRPr="00111514">
        <w:t>(</w:t>
      </w:r>
      <w:r w:rsidR="00561F32">
        <w:t>rešeršní</w:t>
      </w:r>
      <w:r w:rsidRPr="00111514">
        <w:t xml:space="preserve"> práce)</w:t>
      </w:r>
    </w:p>
    <w:p w:rsidR="005B1100" w:rsidRDefault="005B1100"/>
    <w:p w:rsidR="00F21A29" w:rsidRDefault="00F21A29" w:rsidP="00034614">
      <w:r>
        <w:t xml:space="preserve">Jméno studenta: </w:t>
      </w:r>
      <w:r>
        <w:fldChar w:fldCharType="begin">
          <w:ffData>
            <w:name w:val="Text1"/>
            <w:enabled/>
            <w:calcOnExit w:val="0"/>
            <w:textInput/>
          </w:ffData>
        </w:fldChar>
      </w:r>
      <w:bookmarkStart w:id="0" w:name="Text1"/>
      <w:r>
        <w:instrText xml:space="preserve"> FORMTEXT </w:instrText>
      </w:r>
      <w:r>
        <w:fldChar w:fldCharType="separate"/>
      </w:r>
      <w:bookmarkStart w:id="1" w:name="_GoBack"/>
      <w:r w:rsidR="00034614">
        <w:t xml:space="preserve"> Veronika Janoušková </w:t>
      </w:r>
      <w:bookmarkEnd w:id="1"/>
      <w:r>
        <w:fldChar w:fldCharType="end"/>
      </w:r>
      <w:bookmarkEnd w:id="0"/>
    </w:p>
    <w:p w:rsidR="00F21A29" w:rsidRDefault="00F21A29" w:rsidP="00F21A29">
      <w:r>
        <w:t xml:space="preserve">Studijní program: </w:t>
      </w:r>
      <w:r>
        <w:fldChar w:fldCharType="begin">
          <w:ffData>
            <w:name w:val="Text2"/>
            <w:enabled/>
            <w:calcOnExit w:val="0"/>
            <w:textInput/>
          </w:ffData>
        </w:fldChar>
      </w:r>
      <w:bookmarkStart w:id="2" w:name="Text2"/>
      <w:r>
        <w:instrText xml:space="preserve"> FORMTEXT </w:instrText>
      </w:r>
      <w:r>
        <w:fldChar w:fldCharType="separate"/>
      </w:r>
      <w:r w:rsidR="00034614">
        <w:t>B2901 Chemie a technologie potravin</w:t>
      </w:r>
      <w:r>
        <w:fldChar w:fldCharType="end"/>
      </w:r>
      <w:bookmarkEnd w:id="2"/>
    </w:p>
    <w:p w:rsidR="00F21A29" w:rsidRDefault="00F21A29" w:rsidP="00F21A29">
      <w:r>
        <w:t xml:space="preserve">Studijní obor: </w:t>
      </w:r>
      <w:r>
        <w:fldChar w:fldCharType="begin">
          <w:ffData>
            <w:name w:val="Text3"/>
            <w:enabled/>
            <w:calcOnExit w:val="0"/>
            <w:textInput/>
          </w:ffData>
        </w:fldChar>
      </w:r>
      <w:bookmarkStart w:id="3" w:name="Text3"/>
      <w:r>
        <w:instrText xml:space="preserve"> FORMTEXT </w:instrText>
      </w:r>
      <w:r>
        <w:fldChar w:fldCharType="separate"/>
      </w:r>
      <w:r w:rsidR="00034614">
        <w:t>Technologie a řízení v gastronomii</w:t>
      </w:r>
      <w:r>
        <w:fldChar w:fldCharType="end"/>
      </w:r>
      <w:bookmarkEnd w:id="3"/>
    </w:p>
    <w:p w:rsidR="00F21A29" w:rsidRDefault="00F21A29" w:rsidP="00F21A29">
      <w:r>
        <w:t xml:space="preserve">Zaměření (pokud se obor dále dělí): </w:t>
      </w:r>
      <w:r>
        <w:fldChar w:fldCharType="begin">
          <w:ffData>
            <w:name w:val="Text4"/>
            <w:enabled/>
            <w:calcOnExit w:val="0"/>
            <w:textInput/>
          </w:ffData>
        </w:fldChar>
      </w:r>
      <w:bookmarkStart w:id="4" w:name="Text4"/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4"/>
    </w:p>
    <w:p w:rsidR="00F21A29" w:rsidRDefault="00F21A29" w:rsidP="00F21A29">
      <w:r>
        <w:t xml:space="preserve">Ústav: </w:t>
      </w:r>
      <w:r>
        <w:fldChar w:fldCharType="begin">
          <w:ffData>
            <w:name w:val="Text5"/>
            <w:enabled/>
            <w:calcOnExit w:val="0"/>
            <w:textInput/>
          </w:ffData>
        </w:fldChar>
      </w:r>
      <w:bookmarkStart w:id="5" w:name="Text5"/>
      <w:r>
        <w:instrText xml:space="preserve"> FORMTEXT </w:instrText>
      </w:r>
      <w:r>
        <w:fldChar w:fldCharType="separate"/>
      </w:r>
      <w:r w:rsidR="006A6DF9">
        <w:t>analýzy a chemie potravin</w:t>
      </w:r>
      <w:r>
        <w:fldChar w:fldCharType="end"/>
      </w:r>
      <w:bookmarkEnd w:id="5"/>
    </w:p>
    <w:p w:rsidR="00F21A29" w:rsidRDefault="00F21A29" w:rsidP="00F21A29">
      <w:r>
        <w:t xml:space="preserve">Vedoucí bakalářské práce: </w:t>
      </w:r>
      <w:r>
        <w:fldChar w:fldCharType="begin">
          <w:ffData>
            <w:name w:val="Text6"/>
            <w:enabled/>
            <w:calcOnExit w:val="0"/>
            <w:textInput/>
          </w:ffData>
        </w:fldChar>
      </w:r>
      <w:bookmarkStart w:id="6" w:name="Text6"/>
      <w:r>
        <w:instrText xml:space="preserve"> FORMTEXT </w:instrText>
      </w:r>
      <w:r>
        <w:fldChar w:fldCharType="separate"/>
      </w:r>
      <w:r w:rsidR="00034614">
        <w:t>MVDr. Pavel Moravec</w:t>
      </w:r>
      <w:r>
        <w:fldChar w:fldCharType="end"/>
      </w:r>
      <w:bookmarkEnd w:id="6"/>
    </w:p>
    <w:p w:rsidR="00F21A29" w:rsidRDefault="00F21A29" w:rsidP="00F21A29">
      <w:r>
        <w:t xml:space="preserve">Oponent bakalářké práce: </w:t>
      </w:r>
      <w:r>
        <w:fldChar w:fldCharType="begin">
          <w:ffData>
            <w:name w:val="Text7"/>
            <w:enabled/>
            <w:calcOnExit w:val="0"/>
            <w:textInput/>
          </w:ffData>
        </w:fldChar>
      </w:r>
      <w:bookmarkStart w:id="7" w:name="Text7"/>
      <w:r>
        <w:instrText xml:space="preserve"> FORMTEXT </w:instrText>
      </w:r>
      <w:r>
        <w:fldChar w:fldCharType="separate"/>
      </w:r>
      <w:r w:rsidR="00034614">
        <w:t>MVDr. Jarmila Ondrušková</w:t>
      </w:r>
      <w:r>
        <w:fldChar w:fldCharType="end"/>
      </w:r>
      <w:bookmarkEnd w:id="7"/>
    </w:p>
    <w:p w:rsidR="00F21A29" w:rsidRDefault="00F21A29" w:rsidP="00F21A29">
      <w:r>
        <w:t xml:space="preserve">Akademický rok: </w:t>
      </w:r>
      <w:r>
        <w:fldChar w:fldCharType="begin">
          <w:ffData>
            <w:name w:val="Text8"/>
            <w:enabled/>
            <w:calcOnExit w:val="0"/>
            <w:textInput/>
          </w:ffData>
        </w:fldChar>
      </w:r>
      <w:bookmarkStart w:id="8" w:name="Text8"/>
      <w:r>
        <w:instrText xml:space="preserve"> FORMTEXT </w:instrText>
      </w:r>
      <w:r>
        <w:fldChar w:fldCharType="separate"/>
      </w:r>
      <w:r w:rsidR="00034614">
        <w:t>2012/2013</w:t>
      </w:r>
      <w:r>
        <w:fldChar w:fldCharType="end"/>
      </w:r>
      <w:bookmarkEnd w:id="8"/>
    </w:p>
    <w:p w:rsidR="00F450B7" w:rsidRDefault="00F450B7"/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C64195" w:rsidTr="005860F6">
        <w:tc>
          <w:tcPr>
            <w:tcW w:w="9212" w:type="dxa"/>
          </w:tcPr>
          <w:p w:rsidR="00C64195" w:rsidRPr="005860F6" w:rsidRDefault="00C64195" w:rsidP="00F450B7">
            <w:pPr>
              <w:rPr>
                <w:b/>
              </w:rPr>
            </w:pPr>
            <w:r w:rsidRPr="005860F6">
              <w:rPr>
                <w:b/>
              </w:rPr>
              <w:t xml:space="preserve">Název </w:t>
            </w:r>
            <w:r w:rsidR="00111514" w:rsidRPr="005860F6">
              <w:rPr>
                <w:b/>
              </w:rPr>
              <w:t>bakalářské</w:t>
            </w:r>
            <w:r w:rsidRPr="005860F6">
              <w:rPr>
                <w:b/>
              </w:rPr>
              <w:t xml:space="preserve"> práce:</w:t>
            </w:r>
          </w:p>
        </w:tc>
      </w:tr>
      <w:tr w:rsidR="00C64195" w:rsidTr="005860F6">
        <w:trPr>
          <w:trHeight w:val="1134"/>
        </w:trPr>
        <w:tc>
          <w:tcPr>
            <w:tcW w:w="9212" w:type="dxa"/>
          </w:tcPr>
          <w:p w:rsidR="00034614" w:rsidRDefault="00F21A29" w:rsidP="00034614">
            <w:pPr>
              <w:rPr>
                <w:noProof/>
              </w:rPr>
            </w:pPr>
            <w: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9" w:name="Text9"/>
            <w:r>
              <w:instrText xml:space="preserve"> FORMTEXT </w:instrText>
            </w:r>
            <w:r>
              <w:fldChar w:fldCharType="separate"/>
            </w:r>
          </w:p>
          <w:p w:rsidR="00034614" w:rsidRDefault="00034614" w:rsidP="00034614">
            <w:pPr>
              <w:rPr>
                <w:noProof/>
              </w:rPr>
            </w:pPr>
            <w:r>
              <w:rPr>
                <w:noProof/>
              </w:rPr>
              <w:t xml:space="preserve"> Problematika Listeria monocytogenes </w:t>
            </w:r>
          </w:p>
          <w:p w:rsidR="00C64195" w:rsidRDefault="00034614" w:rsidP="00034614">
            <w:r>
              <w:rPr>
                <w:noProof/>
              </w:rPr>
              <w:t xml:space="preserve"> v potravinářských provozech Olomouckého kraje </w:t>
            </w:r>
            <w:r w:rsidR="00F21A29">
              <w:fldChar w:fldCharType="end"/>
            </w:r>
            <w:bookmarkEnd w:id="9"/>
          </w:p>
        </w:tc>
      </w:tr>
    </w:tbl>
    <w:p w:rsidR="00C64195" w:rsidRDefault="00C64195" w:rsidP="00F450B7"/>
    <w:p w:rsidR="00C64195" w:rsidRDefault="00C64195" w:rsidP="00F450B7"/>
    <w:p w:rsidR="00F450B7" w:rsidRDefault="00F450B7">
      <w:r>
        <w:t xml:space="preserve">Hodnocení </w:t>
      </w:r>
      <w:r w:rsidR="006A5CCB">
        <w:t>bakalářské</w:t>
      </w:r>
      <w:r>
        <w:t xml:space="preserve"> práce s využitím klasifikační stupnice ECTS:</w:t>
      </w:r>
    </w:p>
    <w:p w:rsidR="00F450B7" w:rsidRDefault="00F450B7"/>
    <w:tbl>
      <w:tblPr>
        <w:tblW w:w="8208" w:type="dxa"/>
        <w:tblLook w:val="01E0" w:firstRow="1" w:lastRow="1" w:firstColumn="1" w:lastColumn="1" w:noHBand="0" w:noVBand="0"/>
      </w:tblPr>
      <w:tblGrid>
        <w:gridCol w:w="468"/>
        <w:gridCol w:w="5220"/>
        <w:gridCol w:w="2520"/>
      </w:tblGrid>
      <w:tr w:rsidR="00F450B7" w:rsidRPr="005860F6" w:rsidTr="005860F6">
        <w:tc>
          <w:tcPr>
            <w:tcW w:w="468" w:type="dxa"/>
          </w:tcPr>
          <w:p w:rsidR="00F450B7" w:rsidRPr="005860F6" w:rsidRDefault="00F450B7" w:rsidP="005860F6">
            <w:pPr>
              <w:jc w:val="right"/>
              <w:rPr>
                <w:b/>
              </w:rPr>
            </w:pPr>
          </w:p>
        </w:tc>
        <w:tc>
          <w:tcPr>
            <w:tcW w:w="5220" w:type="dxa"/>
          </w:tcPr>
          <w:p w:rsidR="00F450B7" w:rsidRPr="005860F6" w:rsidRDefault="00F450B7">
            <w:pPr>
              <w:rPr>
                <w:b/>
              </w:rPr>
            </w:pPr>
            <w:r w:rsidRPr="005860F6">
              <w:rPr>
                <w:b/>
              </w:rPr>
              <w:t>Kritérium hodnocení</w:t>
            </w:r>
          </w:p>
        </w:tc>
        <w:tc>
          <w:tcPr>
            <w:tcW w:w="2520" w:type="dxa"/>
          </w:tcPr>
          <w:p w:rsidR="00F450B7" w:rsidRPr="005860F6" w:rsidRDefault="00F450B7">
            <w:pPr>
              <w:rPr>
                <w:b/>
              </w:rPr>
            </w:pPr>
            <w:r w:rsidRPr="005860F6">
              <w:rPr>
                <w:b/>
              </w:rPr>
              <w:t>Hodnocení dle ECTS</w:t>
            </w:r>
          </w:p>
        </w:tc>
      </w:tr>
      <w:tr w:rsidR="00727EB6" w:rsidTr="005860F6">
        <w:tc>
          <w:tcPr>
            <w:tcW w:w="468" w:type="dxa"/>
          </w:tcPr>
          <w:p w:rsidR="00727EB6" w:rsidRDefault="00727EB6" w:rsidP="005860F6">
            <w:pPr>
              <w:jc w:val="right"/>
            </w:pPr>
            <w:r>
              <w:t>1.</w:t>
            </w:r>
          </w:p>
        </w:tc>
        <w:tc>
          <w:tcPr>
            <w:tcW w:w="5220" w:type="dxa"/>
          </w:tcPr>
          <w:p w:rsidR="00727EB6" w:rsidRDefault="00727EB6" w:rsidP="00727EB6">
            <w:r>
              <w:t xml:space="preserve">Splnění zadání </w:t>
            </w:r>
            <w:r w:rsidR="00111514">
              <w:t>bakalářské</w:t>
            </w:r>
            <w:r>
              <w:t xml:space="preserve"> práce</w:t>
            </w:r>
          </w:p>
        </w:tc>
        <w:tc>
          <w:tcPr>
            <w:tcW w:w="2520" w:type="dxa"/>
          </w:tcPr>
          <w:p w:rsidR="00727EB6" w:rsidRPr="005860F6" w:rsidRDefault="00727EB6" w:rsidP="005860F6">
            <w:pPr>
              <w:jc w:val="center"/>
              <w:rPr>
                <w:b/>
              </w:rPr>
            </w:pPr>
            <w:r w:rsidRPr="005860F6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bookmarkStart w:id="10" w:name="Rozevírací1"/>
            <w:r w:rsidRPr="005860F6">
              <w:rPr>
                <w:b/>
              </w:rPr>
              <w:instrText xml:space="preserve"> FORMDROPDOWN </w:instrText>
            </w:r>
            <w:r w:rsidRPr="005860F6">
              <w:rPr>
                <w:b/>
              </w:rPr>
            </w:r>
            <w:r w:rsidRPr="005860F6">
              <w:rPr>
                <w:b/>
              </w:rPr>
              <w:fldChar w:fldCharType="end"/>
            </w:r>
            <w:bookmarkEnd w:id="10"/>
          </w:p>
        </w:tc>
      </w:tr>
      <w:tr w:rsidR="00727EB6" w:rsidTr="005860F6">
        <w:tc>
          <w:tcPr>
            <w:tcW w:w="468" w:type="dxa"/>
          </w:tcPr>
          <w:p w:rsidR="00727EB6" w:rsidRDefault="00727EB6" w:rsidP="005860F6">
            <w:pPr>
              <w:jc w:val="right"/>
            </w:pPr>
            <w:r>
              <w:t>2.</w:t>
            </w:r>
          </w:p>
        </w:tc>
        <w:tc>
          <w:tcPr>
            <w:tcW w:w="5220" w:type="dxa"/>
          </w:tcPr>
          <w:p w:rsidR="00727EB6" w:rsidRDefault="00727EB6" w:rsidP="00727EB6">
            <w:r>
              <w:t>Formální úroveň práce, včetně jazykového zpracování</w:t>
            </w:r>
          </w:p>
        </w:tc>
        <w:tc>
          <w:tcPr>
            <w:tcW w:w="2520" w:type="dxa"/>
          </w:tcPr>
          <w:p w:rsidR="00727EB6" w:rsidRDefault="00727EB6" w:rsidP="005860F6">
            <w:pPr>
              <w:jc w:val="center"/>
            </w:pPr>
            <w:r w:rsidRPr="005860F6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result w:val="1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Pr="005860F6">
              <w:rPr>
                <w:b/>
              </w:rPr>
              <w:instrText xml:space="preserve"> FORMDROPDOWN </w:instrText>
            </w:r>
            <w:r w:rsidRPr="005860F6">
              <w:rPr>
                <w:b/>
              </w:rPr>
            </w:r>
            <w:r w:rsidRPr="005860F6">
              <w:rPr>
                <w:b/>
              </w:rPr>
              <w:fldChar w:fldCharType="end"/>
            </w:r>
          </w:p>
        </w:tc>
      </w:tr>
      <w:tr w:rsidR="00727EB6" w:rsidTr="005860F6">
        <w:tc>
          <w:tcPr>
            <w:tcW w:w="468" w:type="dxa"/>
          </w:tcPr>
          <w:p w:rsidR="00727EB6" w:rsidRDefault="00727EB6" w:rsidP="005860F6">
            <w:pPr>
              <w:jc w:val="right"/>
            </w:pPr>
            <w:r>
              <w:t>3.</w:t>
            </w:r>
          </w:p>
        </w:tc>
        <w:tc>
          <w:tcPr>
            <w:tcW w:w="5220" w:type="dxa"/>
          </w:tcPr>
          <w:p w:rsidR="00727EB6" w:rsidRDefault="00727EB6" w:rsidP="00727EB6">
            <w:r>
              <w:t>Množství, aktuálnost a relevance použitých literárních zdrojů</w:t>
            </w:r>
          </w:p>
        </w:tc>
        <w:tc>
          <w:tcPr>
            <w:tcW w:w="2520" w:type="dxa"/>
          </w:tcPr>
          <w:p w:rsidR="00727EB6" w:rsidRDefault="00727EB6" w:rsidP="005860F6">
            <w:pPr>
              <w:jc w:val="center"/>
            </w:pPr>
            <w:r w:rsidRPr="005860F6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result w:val="1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Pr="005860F6">
              <w:rPr>
                <w:b/>
              </w:rPr>
              <w:instrText xml:space="preserve"> FORMDROPDOWN </w:instrText>
            </w:r>
            <w:r w:rsidRPr="005860F6">
              <w:rPr>
                <w:b/>
              </w:rPr>
            </w:r>
            <w:r w:rsidRPr="005860F6">
              <w:rPr>
                <w:b/>
              </w:rPr>
              <w:fldChar w:fldCharType="end"/>
            </w:r>
          </w:p>
        </w:tc>
      </w:tr>
      <w:tr w:rsidR="0000364B" w:rsidTr="005860F6">
        <w:tc>
          <w:tcPr>
            <w:tcW w:w="468" w:type="dxa"/>
          </w:tcPr>
          <w:p w:rsidR="0000364B" w:rsidRDefault="0000364B" w:rsidP="005860F6">
            <w:pPr>
              <w:jc w:val="right"/>
            </w:pPr>
            <w:r>
              <w:t>4.</w:t>
            </w:r>
          </w:p>
        </w:tc>
        <w:tc>
          <w:tcPr>
            <w:tcW w:w="5220" w:type="dxa"/>
          </w:tcPr>
          <w:p w:rsidR="0000364B" w:rsidRDefault="0000364B" w:rsidP="0000364B">
            <w:r>
              <w:t>Interpretace a souvislost prezentace poznatků z literatury</w:t>
            </w:r>
          </w:p>
        </w:tc>
        <w:tc>
          <w:tcPr>
            <w:tcW w:w="2520" w:type="dxa"/>
          </w:tcPr>
          <w:p w:rsidR="0000364B" w:rsidRDefault="0000364B" w:rsidP="005860F6">
            <w:pPr>
              <w:jc w:val="center"/>
            </w:pPr>
            <w:r w:rsidRPr="005860F6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result w:val="1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Pr="005860F6">
              <w:rPr>
                <w:b/>
              </w:rPr>
              <w:instrText xml:space="preserve"> FORMDROPDOWN </w:instrText>
            </w:r>
            <w:r w:rsidRPr="005860F6">
              <w:rPr>
                <w:b/>
              </w:rPr>
            </w:r>
            <w:r w:rsidRPr="005860F6">
              <w:rPr>
                <w:b/>
              </w:rPr>
              <w:fldChar w:fldCharType="end"/>
            </w:r>
          </w:p>
        </w:tc>
      </w:tr>
      <w:tr w:rsidR="0000364B" w:rsidTr="005860F6">
        <w:tc>
          <w:tcPr>
            <w:tcW w:w="468" w:type="dxa"/>
          </w:tcPr>
          <w:p w:rsidR="0000364B" w:rsidRDefault="0000364B" w:rsidP="005860F6">
            <w:pPr>
              <w:jc w:val="right"/>
            </w:pPr>
            <w:r>
              <w:t>5.</w:t>
            </w:r>
          </w:p>
        </w:tc>
        <w:tc>
          <w:tcPr>
            <w:tcW w:w="5220" w:type="dxa"/>
          </w:tcPr>
          <w:p w:rsidR="0000364B" w:rsidRDefault="0000364B" w:rsidP="0000364B">
            <w:r>
              <w:t>Formulace závěrů práce</w:t>
            </w:r>
          </w:p>
        </w:tc>
        <w:tc>
          <w:tcPr>
            <w:tcW w:w="2520" w:type="dxa"/>
          </w:tcPr>
          <w:p w:rsidR="0000364B" w:rsidRDefault="0000364B" w:rsidP="005860F6">
            <w:pPr>
              <w:jc w:val="center"/>
            </w:pPr>
            <w:r w:rsidRPr="005860F6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Pr="005860F6">
              <w:rPr>
                <w:b/>
              </w:rPr>
              <w:instrText xml:space="preserve"> FORMDROPDOWN </w:instrText>
            </w:r>
            <w:r w:rsidRPr="005860F6">
              <w:rPr>
                <w:b/>
              </w:rPr>
            </w:r>
            <w:r w:rsidRPr="005860F6">
              <w:rPr>
                <w:b/>
              </w:rPr>
              <w:fldChar w:fldCharType="end"/>
            </w:r>
          </w:p>
        </w:tc>
      </w:tr>
    </w:tbl>
    <w:p w:rsidR="00F450B7" w:rsidRDefault="00F450B7"/>
    <w:p w:rsidR="0000364B" w:rsidRDefault="0000364B"/>
    <w:p w:rsidR="00F450B7" w:rsidRDefault="00F450B7"/>
    <w:p w:rsidR="003E24B3" w:rsidRDefault="003E24B3">
      <w:r>
        <w:t xml:space="preserve">Předloženou práci </w:t>
      </w:r>
      <w:r w:rsidR="000019EA" w:rsidRPr="00B556D1">
        <w:rPr>
          <w:b/>
        </w:rPr>
        <w:fldChar w:fldCharType="begin">
          <w:ffData>
            <w:name w:val="Rozevírací2"/>
            <w:enabled/>
            <w:calcOnExit w:val="0"/>
            <w:ddList>
              <w:listEntry w:val="doporučuji"/>
              <w:listEntry w:val="nedoporučuji"/>
            </w:ddList>
          </w:ffData>
        </w:fldChar>
      </w:r>
      <w:bookmarkStart w:id="11" w:name="Rozevírací2"/>
      <w:r w:rsidR="000019EA" w:rsidRPr="00B556D1">
        <w:rPr>
          <w:b/>
        </w:rPr>
        <w:instrText xml:space="preserve"> FORMDROPDOWN </w:instrText>
      </w:r>
      <w:r w:rsidR="000019EA" w:rsidRPr="00B556D1">
        <w:rPr>
          <w:b/>
        </w:rPr>
      </w:r>
      <w:r w:rsidR="000019EA" w:rsidRPr="00B556D1">
        <w:rPr>
          <w:b/>
        </w:rPr>
        <w:fldChar w:fldCharType="end"/>
      </w:r>
      <w:bookmarkEnd w:id="11"/>
      <w:r w:rsidR="000019EA">
        <w:t xml:space="preserve"> </w:t>
      </w:r>
      <w:r>
        <w:t>k obhajobě a navrhuji hodnocení</w:t>
      </w:r>
    </w:p>
    <w:p w:rsidR="003E24B3" w:rsidRPr="000019EA" w:rsidRDefault="000019EA" w:rsidP="000019EA">
      <w:pPr>
        <w:jc w:val="center"/>
        <w:rPr>
          <w:sz w:val="28"/>
          <w:szCs w:val="28"/>
        </w:rPr>
      </w:pPr>
      <w:r w:rsidRPr="000019EA">
        <w:rPr>
          <w:b/>
          <w:sz w:val="28"/>
          <w:szCs w:val="28"/>
        </w:rPr>
        <w:fldChar w:fldCharType="begin">
          <w:ffData>
            <w:name w:val="Rozevírací1"/>
            <w:enabled/>
            <w:calcOnExit w:val="0"/>
            <w:ddList>
              <w:result w:val="1"/>
              <w:listEntry w:val="A - výborně"/>
              <w:listEntry w:val="B - velmi dobře"/>
              <w:listEntry w:val="C - dobře"/>
              <w:listEntry w:val="D - uspokojivě"/>
              <w:listEntry w:val="E - dostatečně"/>
              <w:listEntry w:val="F - nedostatečně"/>
            </w:ddList>
          </w:ffData>
        </w:fldChar>
      </w:r>
      <w:r w:rsidRPr="000019EA">
        <w:rPr>
          <w:b/>
          <w:sz w:val="28"/>
          <w:szCs w:val="28"/>
        </w:rPr>
        <w:instrText xml:space="preserve"> FORMDROPDOWN </w:instrText>
      </w:r>
      <w:r w:rsidRPr="000019EA">
        <w:rPr>
          <w:b/>
          <w:sz w:val="28"/>
          <w:szCs w:val="28"/>
        </w:rPr>
      </w:r>
      <w:r w:rsidRPr="000019EA">
        <w:rPr>
          <w:b/>
          <w:sz w:val="28"/>
          <w:szCs w:val="28"/>
        </w:rPr>
        <w:fldChar w:fldCharType="end"/>
      </w:r>
    </w:p>
    <w:p w:rsidR="00612BF3" w:rsidRDefault="00612BF3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21A29" w:rsidRDefault="00F21A29" w:rsidP="00F21A29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2"/>
      </w:tblGrid>
      <w:tr w:rsidR="00F21A29" w:rsidTr="005860F6">
        <w:trPr>
          <w:trHeight w:val="275"/>
        </w:trPr>
        <w:tc>
          <w:tcPr>
            <w:tcW w:w="9212" w:type="dxa"/>
            <w:tcBorders>
              <w:bottom w:val="nil"/>
            </w:tcBorders>
          </w:tcPr>
          <w:p w:rsidR="00F21A29" w:rsidRPr="005860F6" w:rsidRDefault="00F21A29" w:rsidP="005860F6">
            <w:pPr>
              <w:jc w:val="both"/>
              <w:rPr>
                <w:b/>
              </w:rPr>
            </w:pPr>
            <w:r w:rsidRPr="005860F6">
              <w:rPr>
                <w:b/>
              </w:rPr>
              <w:t>Komentáře k </w:t>
            </w:r>
            <w:r w:rsidR="000E1074" w:rsidRPr="005860F6">
              <w:rPr>
                <w:b/>
              </w:rPr>
              <w:t>bakalářské</w:t>
            </w:r>
            <w:r w:rsidRPr="005860F6">
              <w:rPr>
                <w:b/>
              </w:rPr>
              <w:t xml:space="preserve"> práci:</w:t>
            </w:r>
          </w:p>
        </w:tc>
      </w:tr>
      <w:tr w:rsidR="00F21A29" w:rsidTr="005860F6">
        <w:trPr>
          <w:trHeight w:val="4536"/>
        </w:trPr>
        <w:tc>
          <w:tcPr>
            <w:tcW w:w="9212" w:type="dxa"/>
            <w:tcBorders>
              <w:top w:val="nil"/>
            </w:tcBorders>
          </w:tcPr>
          <w:p w:rsidR="00A66BBB" w:rsidRDefault="00F21A29" w:rsidP="00A66BBB">
            <w:pPr>
              <w:jc w:val="both"/>
            </w:pPr>
            <w:r w:rsidRPr="00B556D1"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2" w:name="Text10"/>
            <w:r w:rsidRPr="00B556D1">
              <w:instrText xml:space="preserve"> FORMTEXT </w:instrText>
            </w:r>
            <w:r w:rsidRPr="00B556D1">
              <w:fldChar w:fldCharType="separate"/>
            </w:r>
            <w:r w:rsidR="00A66BBB">
              <w:t>Předložená práce je za</w:t>
            </w:r>
            <w:r w:rsidR="00E63B28">
              <w:t>m</w:t>
            </w:r>
            <w:r w:rsidR="00A66BBB">
              <w:t xml:space="preserve">ěřena na bezpečnost potravin z hlediska původců alimentárních onemocnění, podrobněji se zaměřuje na </w:t>
            </w:r>
            <w:r w:rsidR="00E63B28">
              <w:t xml:space="preserve">problematiku </w:t>
            </w:r>
            <w:r w:rsidR="004E17A2">
              <w:t>Listeria monocytogenes</w:t>
            </w:r>
            <w:r w:rsidR="00A66BBB">
              <w:t>.</w:t>
            </w:r>
          </w:p>
          <w:p w:rsidR="00A66BBB" w:rsidRDefault="00A66BBB" w:rsidP="00A66BBB">
            <w:pPr>
              <w:jc w:val="both"/>
            </w:pPr>
            <w:r>
              <w:t>Práce je vypracovaná v rozsahu 5</w:t>
            </w:r>
            <w:r w:rsidR="004E17A2">
              <w:t>3</w:t>
            </w:r>
            <w:r>
              <w:t xml:space="preserve"> stran včetně </w:t>
            </w:r>
            <w:r w:rsidR="004E17A2">
              <w:t>13</w:t>
            </w:r>
            <w:r>
              <w:t xml:space="preserve"> obrázků</w:t>
            </w:r>
            <w:r w:rsidR="007E1DB9">
              <w:t xml:space="preserve"> a</w:t>
            </w:r>
            <w:r w:rsidR="00E63B28">
              <w:t xml:space="preserve"> </w:t>
            </w:r>
            <w:r w:rsidR="004E17A2">
              <w:t>3</w:t>
            </w:r>
            <w:r>
              <w:t xml:space="preserve"> tabulek</w:t>
            </w:r>
            <w:r w:rsidR="00E63B28">
              <w:t>, v </w:t>
            </w:r>
            <w:r>
              <w:t>závěr</w:t>
            </w:r>
            <w:r w:rsidR="00E63B28">
              <w:t>ečné části</w:t>
            </w:r>
            <w:r>
              <w:t xml:space="preserve"> je  vypracován seznam použité literatury</w:t>
            </w:r>
            <w:r w:rsidR="004E17A2">
              <w:t xml:space="preserve"> a seznam použitých symbolů a zkratek</w:t>
            </w:r>
            <w:r>
              <w:t xml:space="preserve">. </w:t>
            </w:r>
          </w:p>
          <w:p w:rsidR="00E63B28" w:rsidRDefault="00E63B28" w:rsidP="00A66BBB">
            <w:pPr>
              <w:jc w:val="both"/>
            </w:pPr>
            <w:r>
              <w:t>V úvodní části bakalářské</w:t>
            </w:r>
            <w:r w:rsidR="00A66BBB">
              <w:t xml:space="preserve"> práce </w:t>
            </w:r>
            <w:r>
              <w:t xml:space="preserve">je </w:t>
            </w:r>
            <w:r w:rsidR="007E1DB9">
              <w:t xml:space="preserve">stručně </w:t>
            </w:r>
            <w:r>
              <w:t xml:space="preserve">zpracován </w:t>
            </w:r>
            <w:r w:rsidR="00A66BBB">
              <w:t>přehled o</w:t>
            </w:r>
            <w:r w:rsidR="004E17A2">
              <w:t xml:space="preserve"> nejčastějších bakteriálních původcích onemocnění,</w:t>
            </w:r>
            <w:r w:rsidR="00EA1114">
              <w:t xml:space="preserve"> dále </w:t>
            </w:r>
            <w:r w:rsidR="00A53D54">
              <w:t xml:space="preserve">je </w:t>
            </w:r>
            <w:r w:rsidR="007E1DB9">
              <w:t xml:space="preserve">podrobněji </w:t>
            </w:r>
            <w:r w:rsidR="00A53D54">
              <w:t>zpracována</w:t>
            </w:r>
            <w:r w:rsidR="00EA1114">
              <w:t xml:space="preserve"> problematik</w:t>
            </w:r>
            <w:r w:rsidR="00A53D54">
              <w:t>a</w:t>
            </w:r>
            <w:r w:rsidR="00EA1114">
              <w:t xml:space="preserve"> Listeria monocytogenes i z hlediska výskytu v potravinách a stěrech z prostředí v rámci výkonu státního dozoru v Olomouckém kraji</w:t>
            </w:r>
            <w:r w:rsidR="007E1DB9">
              <w:t>. P</w:t>
            </w:r>
            <w:r w:rsidR="00A53D54">
              <w:t xml:space="preserve">ráce se </w:t>
            </w:r>
            <w:r>
              <w:t>rovněž</w:t>
            </w:r>
            <w:r w:rsidR="00EA1114">
              <w:t xml:space="preserve"> věnuje legislativním požadavkům, podrobněji je </w:t>
            </w:r>
            <w:r w:rsidR="00A53D54">
              <w:t xml:space="preserve">rozpracováno Nařízení Komise 2073/2005 o mikrobiologických kritériích pro potraviny. </w:t>
            </w:r>
            <w:r w:rsidR="00AA08B0">
              <w:t>Bakalářská p</w:t>
            </w:r>
            <w:r w:rsidR="00A53D54">
              <w:t xml:space="preserve">ráce se rovněž zaměřuje na povinnost provozovatelů potravinářských podniků provádět studie </w:t>
            </w:r>
            <w:r w:rsidR="00EA1114">
              <w:t>chování L</w:t>
            </w:r>
            <w:r w:rsidR="007E1DB9">
              <w:t xml:space="preserve">isteria monocytogenes </w:t>
            </w:r>
            <w:r w:rsidR="00EA1114">
              <w:t>v potravinách</w:t>
            </w:r>
            <w:r w:rsidR="00A66BBB">
              <w:t xml:space="preserve">. </w:t>
            </w:r>
            <w:r w:rsidR="007E1DB9">
              <w:t>V závěrečné části autorka vyhodnocuje</w:t>
            </w:r>
            <w:r w:rsidR="00B544BF">
              <w:t xml:space="preserve"> souvislost mezi zavedením opatření v systému HACCP v souladu s NK 2073 a výskytem onemocnění u lidí.</w:t>
            </w:r>
          </w:p>
          <w:p w:rsidR="00E63B28" w:rsidRDefault="00E63B28" w:rsidP="00E63B28">
            <w:pPr>
              <w:jc w:val="both"/>
            </w:pPr>
            <w:r>
              <w:t>Cíl práce byl naplněn, práci doporučuji předložit k obhajobě.</w:t>
            </w:r>
          </w:p>
          <w:p w:rsidR="00F21A29" w:rsidRPr="00B556D1" w:rsidRDefault="00F21A29" w:rsidP="00E63B28">
            <w:pPr>
              <w:jc w:val="both"/>
            </w:pPr>
            <w:r w:rsidRPr="00B556D1">
              <w:fldChar w:fldCharType="end"/>
            </w:r>
            <w:bookmarkEnd w:id="12"/>
          </w:p>
        </w:tc>
      </w:tr>
    </w:tbl>
    <w:p w:rsidR="00F21A29" w:rsidRDefault="00F21A29" w:rsidP="00F21A29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2"/>
      </w:tblGrid>
      <w:tr w:rsidR="00F21A29" w:rsidTr="005860F6">
        <w:trPr>
          <w:trHeight w:val="140"/>
        </w:trPr>
        <w:tc>
          <w:tcPr>
            <w:tcW w:w="9212" w:type="dxa"/>
            <w:tcBorders>
              <w:bottom w:val="nil"/>
            </w:tcBorders>
          </w:tcPr>
          <w:p w:rsidR="00F21A29" w:rsidRPr="005860F6" w:rsidRDefault="00F21A29" w:rsidP="005860F6">
            <w:pPr>
              <w:jc w:val="both"/>
              <w:rPr>
                <w:b/>
              </w:rPr>
            </w:pPr>
            <w:r w:rsidRPr="005860F6">
              <w:rPr>
                <w:b/>
              </w:rPr>
              <w:t>Otázky oponenta bakalář</w:t>
            </w:r>
            <w:r w:rsidR="009D4DDC" w:rsidRPr="005860F6">
              <w:rPr>
                <w:b/>
              </w:rPr>
              <w:t>s</w:t>
            </w:r>
            <w:r w:rsidRPr="005860F6">
              <w:rPr>
                <w:b/>
              </w:rPr>
              <w:t>ké práce:</w:t>
            </w:r>
          </w:p>
        </w:tc>
      </w:tr>
      <w:tr w:rsidR="00F21A29" w:rsidTr="005860F6">
        <w:trPr>
          <w:trHeight w:val="4536"/>
        </w:trPr>
        <w:tc>
          <w:tcPr>
            <w:tcW w:w="9212" w:type="dxa"/>
            <w:tcBorders>
              <w:top w:val="nil"/>
            </w:tcBorders>
          </w:tcPr>
          <w:p w:rsidR="00E63B28" w:rsidRDefault="00F21A29" w:rsidP="00E63B28">
            <w:pPr>
              <w:jc w:val="both"/>
              <w:rPr>
                <w:noProof/>
              </w:rPr>
            </w:pPr>
            <w:r w:rsidRPr="00B556D1"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3" w:name="Text11"/>
            <w:r w:rsidRPr="00B556D1">
              <w:instrText xml:space="preserve"> FORMTEXT </w:instrText>
            </w:r>
            <w:r w:rsidRPr="00B556D1">
              <w:fldChar w:fldCharType="separate"/>
            </w:r>
            <w:r w:rsidR="00E63B28">
              <w:t>1. V</w:t>
            </w:r>
            <w:r w:rsidR="00E13C9D">
              <w:t> </w:t>
            </w:r>
            <w:r w:rsidR="00E63B28">
              <w:t>práci</w:t>
            </w:r>
            <w:r w:rsidR="00E13C9D">
              <w:t xml:space="preserve"> nebyla řešena problematika analytických metod. </w:t>
            </w:r>
            <w:r w:rsidR="004D68D5">
              <w:t>Jaké</w:t>
            </w:r>
            <w:r w:rsidR="00E13C9D">
              <w:t xml:space="preserve"> </w:t>
            </w:r>
            <w:r w:rsidR="004D68D5">
              <w:t xml:space="preserve">jsou referenční a alternativní analytické </w:t>
            </w:r>
            <w:r w:rsidR="00E13C9D">
              <w:t>metody stanovení Listeri</w:t>
            </w:r>
            <w:r w:rsidR="004D68D5">
              <w:t>a</w:t>
            </w:r>
            <w:r w:rsidR="00E13C9D">
              <w:t xml:space="preserve"> monocytogenes</w:t>
            </w:r>
            <w:r w:rsidR="004D68D5">
              <w:t>?</w:t>
            </w:r>
            <w:r w:rsidR="00E13C9D">
              <w:t xml:space="preserve"> </w:t>
            </w:r>
          </w:p>
          <w:p w:rsidR="00F21A29" w:rsidRPr="00B556D1" w:rsidRDefault="00E13C9D" w:rsidP="00A53D54">
            <w:pPr>
              <w:jc w:val="both"/>
            </w:pPr>
            <w:r>
              <w:rPr>
                <w:noProof/>
              </w:rPr>
              <w:t>2</w:t>
            </w:r>
            <w:r w:rsidR="00E63B28">
              <w:rPr>
                <w:noProof/>
              </w:rPr>
              <w:t>.</w:t>
            </w:r>
            <w:r>
              <w:rPr>
                <w:noProof/>
              </w:rPr>
              <w:t xml:space="preserve"> Podle NK 2073 se potraviny určené k přímé spotřebě dělí na potraviny, které podporují a nepodporují růst L.monocytogenes.</w:t>
            </w:r>
            <w:r w:rsidR="004D68D5">
              <w:rPr>
                <w:noProof/>
              </w:rPr>
              <w:t xml:space="preserve"> </w:t>
            </w:r>
            <w:r w:rsidR="00A53D54">
              <w:rPr>
                <w:noProof/>
              </w:rPr>
              <w:t>Které potraviny můžeme zařadit do jednotlivých kategorií?</w:t>
            </w:r>
            <w:r>
              <w:rPr>
                <w:noProof/>
              </w:rPr>
              <w:t xml:space="preserve"> </w:t>
            </w:r>
            <w:r w:rsidR="00F21A29" w:rsidRPr="00B556D1">
              <w:fldChar w:fldCharType="end"/>
            </w:r>
            <w:bookmarkEnd w:id="13"/>
          </w:p>
        </w:tc>
      </w:tr>
    </w:tbl>
    <w:p w:rsidR="00F21A29" w:rsidRDefault="00F21A29" w:rsidP="00F21A29">
      <w:pPr>
        <w:jc w:val="both"/>
      </w:pPr>
    </w:p>
    <w:p w:rsidR="003E24B3" w:rsidRDefault="003E24B3" w:rsidP="003E24B3">
      <w:pPr>
        <w:jc w:val="both"/>
      </w:pPr>
    </w:p>
    <w:p w:rsidR="003E24B3" w:rsidRDefault="003E24B3" w:rsidP="003E24B3">
      <w:pPr>
        <w:jc w:val="both"/>
      </w:pPr>
    </w:p>
    <w:p w:rsidR="003E24B3" w:rsidRDefault="003E24B3" w:rsidP="003E24B3">
      <w:pPr>
        <w:jc w:val="both"/>
      </w:pPr>
    </w:p>
    <w:p w:rsidR="003E24B3" w:rsidRDefault="003E24B3" w:rsidP="003E24B3">
      <w:pPr>
        <w:jc w:val="both"/>
      </w:pPr>
      <w:r>
        <w:t xml:space="preserve">V </w:t>
      </w:r>
      <w:r w:rsidR="00FA762E">
        <w:fldChar w:fldCharType="begin">
          <w:ffData>
            <w:name w:val="Text12"/>
            <w:enabled/>
            <w:calcOnExit w:val="0"/>
            <w:textInput/>
          </w:ffData>
        </w:fldChar>
      </w:r>
      <w:bookmarkStart w:id="14" w:name="Text12"/>
      <w:r w:rsidR="00FA762E">
        <w:instrText xml:space="preserve"> FORMTEXT </w:instrText>
      </w:r>
      <w:r w:rsidR="00FA762E">
        <w:fldChar w:fldCharType="separate"/>
      </w:r>
      <w:r w:rsidR="00A66BBB">
        <w:rPr>
          <w:noProof/>
        </w:rPr>
        <w:t>Olomouci</w:t>
      </w:r>
      <w:r w:rsidR="00FA762E">
        <w:fldChar w:fldCharType="end"/>
      </w:r>
      <w:bookmarkEnd w:id="14"/>
      <w:r w:rsidR="00FA762E">
        <w:t xml:space="preserve"> </w:t>
      </w:r>
      <w:r>
        <w:t xml:space="preserve">dne </w:t>
      </w:r>
      <w:r w:rsidR="00FA762E">
        <w:fldChar w:fldCharType="begin">
          <w:ffData>
            <w:name w:val="Text13"/>
            <w:enabled/>
            <w:calcOnExit w:val="0"/>
            <w:textInput/>
          </w:ffData>
        </w:fldChar>
      </w:r>
      <w:bookmarkStart w:id="15" w:name="Text13"/>
      <w:r w:rsidR="00FA762E">
        <w:instrText xml:space="preserve"> FORMTEXT </w:instrText>
      </w:r>
      <w:r w:rsidR="00FA762E">
        <w:fldChar w:fldCharType="separate"/>
      </w:r>
      <w:r w:rsidR="00A66BBB">
        <w:rPr>
          <w:noProof/>
        </w:rPr>
        <w:t>31.5.2013</w:t>
      </w:r>
      <w:r w:rsidR="00FA762E">
        <w:fldChar w:fldCharType="end"/>
      </w:r>
      <w:bookmarkEnd w:id="15"/>
    </w:p>
    <w:p w:rsidR="003E24B3" w:rsidRDefault="003E24B3" w:rsidP="003E24B3">
      <w:pPr>
        <w:jc w:val="both"/>
      </w:pPr>
    </w:p>
    <w:p w:rsidR="003E24B3" w:rsidRDefault="003E24B3" w:rsidP="003E24B3">
      <w:pPr>
        <w:jc w:val="both"/>
      </w:pPr>
    </w:p>
    <w:p w:rsidR="00FC0306" w:rsidRDefault="00FC0306" w:rsidP="003E24B3">
      <w:pPr>
        <w:jc w:val="both"/>
      </w:pPr>
    </w:p>
    <w:p w:rsidR="003E24B3" w:rsidRPr="003E24B3" w:rsidRDefault="003E24B3" w:rsidP="003E24B3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podpis </w:t>
      </w:r>
      <w:r w:rsidR="00727EB6">
        <w:t xml:space="preserve">oponenta </w:t>
      </w:r>
      <w:r w:rsidR="00111514">
        <w:t>bakalářské</w:t>
      </w:r>
      <w:r>
        <w:t xml:space="preserve"> práce</w:t>
      </w:r>
    </w:p>
    <w:sectPr w:rsidR="003E24B3" w:rsidRPr="003E24B3" w:rsidSect="000019EA">
      <w:headerReference w:type="default" r:id="rId7"/>
      <w:footerReference w:type="default" r:id="rId8"/>
      <w:pgSz w:w="11906" w:h="16838"/>
      <w:pgMar w:top="2516" w:right="1417" w:bottom="89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5A96" w:rsidRDefault="00035A96">
      <w:r>
        <w:separator/>
      </w:r>
    </w:p>
  </w:endnote>
  <w:endnote w:type="continuationSeparator" w:id="0">
    <w:p w:rsidR="00035A96" w:rsidRDefault="00035A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1F32" w:rsidRPr="00C64195" w:rsidRDefault="00561F32">
    <w:pPr>
      <w:pStyle w:val="Zpat"/>
      <w:rPr>
        <w:rStyle w:val="slostrnky"/>
        <w:sz w:val="20"/>
        <w:szCs w:val="20"/>
      </w:rPr>
    </w:pPr>
    <w:r w:rsidRPr="00C64195">
      <w:rPr>
        <w:sz w:val="20"/>
        <w:szCs w:val="20"/>
      </w:rPr>
      <w:t xml:space="preserve">Posudek </w:t>
    </w:r>
    <w:r>
      <w:rPr>
        <w:sz w:val="20"/>
        <w:szCs w:val="20"/>
      </w:rPr>
      <w:t>oponenta</w:t>
    </w:r>
    <w:r w:rsidRPr="00C64195">
      <w:rPr>
        <w:sz w:val="20"/>
        <w:szCs w:val="20"/>
      </w:rPr>
      <w:t xml:space="preserve"> </w:t>
    </w:r>
    <w:r>
      <w:rPr>
        <w:sz w:val="20"/>
        <w:szCs w:val="20"/>
      </w:rPr>
      <w:t>bakalářské</w:t>
    </w:r>
    <w:r w:rsidRPr="00C64195">
      <w:rPr>
        <w:sz w:val="20"/>
        <w:szCs w:val="20"/>
      </w:rPr>
      <w:t xml:space="preserve"> práce</w:t>
    </w:r>
    <w:r>
      <w:rPr>
        <w:sz w:val="20"/>
        <w:szCs w:val="20"/>
      </w:rPr>
      <w:t xml:space="preserve"> – rešeršní práce</w:t>
    </w:r>
    <w:r w:rsidRPr="00C64195">
      <w:rPr>
        <w:sz w:val="20"/>
        <w:szCs w:val="20"/>
      </w:rPr>
      <w:tab/>
    </w:r>
    <w:r>
      <w:rPr>
        <w:sz w:val="20"/>
        <w:szCs w:val="20"/>
      </w:rPr>
      <w:tab/>
    </w:r>
    <w:r w:rsidRPr="00C64195">
      <w:rPr>
        <w:sz w:val="20"/>
        <w:szCs w:val="20"/>
      </w:rPr>
      <w:t xml:space="preserve">Strana </w:t>
    </w:r>
    <w:r w:rsidRPr="00C64195">
      <w:rPr>
        <w:rStyle w:val="slostrnky"/>
        <w:sz w:val="20"/>
        <w:szCs w:val="20"/>
      </w:rPr>
      <w:fldChar w:fldCharType="begin"/>
    </w:r>
    <w:r w:rsidRPr="00C64195">
      <w:rPr>
        <w:rStyle w:val="slostrnky"/>
        <w:sz w:val="20"/>
        <w:szCs w:val="20"/>
      </w:rPr>
      <w:instrText xml:space="preserve"> PAGE </w:instrText>
    </w:r>
    <w:r w:rsidRPr="00C64195">
      <w:rPr>
        <w:rStyle w:val="slostrnky"/>
        <w:sz w:val="20"/>
        <w:szCs w:val="20"/>
      </w:rPr>
      <w:fldChar w:fldCharType="separate"/>
    </w:r>
    <w:r w:rsidR="00B90238">
      <w:rPr>
        <w:rStyle w:val="slostrnky"/>
        <w:noProof/>
        <w:sz w:val="20"/>
        <w:szCs w:val="20"/>
      </w:rPr>
      <w:t>1</w:t>
    </w:r>
    <w:r w:rsidRPr="00C64195">
      <w:rPr>
        <w:rStyle w:val="slostrnky"/>
        <w:sz w:val="20"/>
        <w:szCs w:val="20"/>
      </w:rPr>
      <w:fldChar w:fldCharType="end"/>
    </w:r>
    <w:r w:rsidRPr="00C64195">
      <w:rPr>
        <w:rStyle w:val="slostrnky"/>
        <w:sz w:val="20"/>
        <w:szCs w:val="20"/>
      </w:rPr>
      <w:t>/</w:t>
    </w:r>
    <w:r w:rsidRPr="00C64195">
      <w:rPr>
        <w:rStyle w:val="slostrnky"/>
        <w:sz w:val="20"/>
        <w:szCs w:val="20"/>
      </w:rPr>
      <w:fldChar w:fldCharType="begin"/>
    </w:r>
    <w:r w:rsidRPr="00C64195">
      <w:rPr>
        <w:rStyle w:val="slostrnky"/>
        <w:sz w:val="20"/>
        <w:szCs w:val="20"/>
      </w:rPr>
      <w:instrText xml:space="preserve"> NUMPAGES </w:instrText>
    </w:r>
    <w:r w:rsidRPr="00C64195">
      <w:rPr>
        <w:rStyle w:val="slostrnky"/>
        <w:sz w:val="20"/>
        <w:szCs w:val="20"/>
      </w:rPr>
      <w:fldChar w:fldCharType="separate"/>
    </w:r>
    <w:r w:rsidR="00B90238">
      <w:rPr>
        <w:rStyle w:val="slostrnky"/>
        <w:noProof/>
        <w:sz w:val="20"/>
        <w:szCs w:val="20"/>
      </w:rPr>
      <w:t>2</w:t>
    </w:r>
    <w:r w:rsidRPr="00C64195">
      <w:rPr>
        <w:rStyle w:val="slostrnky"/>
        <w:sz w:val="20"/>
        <w:szCs w:val="20"/>
      </w:rPr>
      <w:fldChar w:fldCharType="end"/>
    </w:r>
  </w:p>
  <w:p w:rsidR="00561F32" w:rsidRPr="00C64195" w:rsidRDefault="00561F32">
    <w:pPr>
      <w:pStyle w:val="Zpat"/>
      <w:rPr>
        <w:sz w:val="20"/>
        <w:szCs w:val="20"/>
      </w:rPr>
    </w:pPr>
    <w:r w:rsidRPr="00C64195">
      <w:rPr>
        <w:rStyle w:val="slostrnky"/>
        <w:sz w:val="20"/>
        <w:szCs w:val="20"/>
      </w:rPr>
      <w:t>Verze 20110</w:t>
    </w:r>
    <w:r w:rsidR="00FA762E">
      <w:rPr>
        <w:rStyle w:val="slostrnky"/>
        <w:sz w:val="20"/>
        <w:szCs w:val="20"/>
      </w:rPr>
      <w:t>5</w:t>
    </w:r>
    <w:r w:rsidR="005D7908">
      <w:rPr>
        <w:rStyle w:val="slostrnky"/>
        <w:sz w:val="20"/>
        <w:szCs w:val="20"/>
      </w:rPr>
      <w:t>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5A96" w:rsidRDefault="00035A96">
      <w:r>
        <w:separator/>
      </w:r>
    </w:p>
  </w:footnote>
  <w:footnote w:type="continuationSeparator" w:id="0">
    <w:p w:rsidR="00035A96" w:rsidRDefault="00035A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1F32" w:rsidRDefault="00034614">
    <w:pPr>
      <w:pStyle w:val="Zhlav"/>
      <w:rPr>
        <w:sz w:val="20"/>
        <w:szCs w:val="20"/>
      </w:rPr>
    </w:pPr>
    <w:r>
      <w:rPr>
        <w:b/>
        <w:noProof/>
        <w:color w:val="FF0000"/>
        <w:sz w:val="28"/>
        <w:szCs w:val="28"/>
      </w:rPr>
      <w:drawing>
        <wp:inline distT="0" distB="0" distL="0" distR="0">
          <wp:extent cx="3154680" cy="594360"/>
          <wp:effectExtent l="19050" t="0" r="7620" b="0"/>
          <wp:docPr id="1" name="obrázek 1" descr="ft_logo_cz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t_logo_cz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t="14966" b="20511"/>
                  <a:stretch>
                    <a:fillRect/>
                  </a:stretch>
                </pic:blipFill>
                <pic:spPr bwMode="auto">
                  <a:xfrm>
                    <a:off x="0" y="0"/>
                    <a:ext cx="3154680" cy="59436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561F32">
      <w:rPr>
        <w:sz w:val="28"/>
        <w:szCs w:val="28"/>
      </w:rPr>
      <w:tab/>
    </w:r>
    <w:r w:rsidR="00561F32" w:rsidRPr="00C64195">
      <w:rPr>
        <w:sz w:val="20"/>
        <w:szCs w:val="20"/>
      </w:rPr>
      <w:t>nám. T. G. Masaryka</w:t>
    </w:r>
    <w:r w:rsidR="00561F32">
      <w:rPr>
        <w:sz w:val="20"/>
        <w:szCs w:val="20"/>
      </w:rPr>
      <w:t xml:space="preserve"> 275</w:t>
    </w:r>
  </w:p>
  <w:p w:rsidR="00561F32" w:rsidRDefault="007E0CAB">
    <w:pPr>
      <w:pStyle w:val="Zhlav"/>
    </w:pPr>
    <w:r>
      <w:rPr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-38735</wp:posOffset>
              </wp:positionH>
              <wp:positionV relativeFrom="paragraph">
                <wp:posOffset>228600</wp:posOffset>
              </wp:positionV>
              <wp:extent cx="5829300" cy="0"/>
              <wp:effectExtent l="8890" t="9525" r="10160" b="9525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05pt,18pt" to="455.95pt,1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"/>
          </w:pict>
        </mc:Fallback>
      </mc:AlternateContent>
    </w:r>
    <w:r w:rsidR="00561F32">
      <w:rPr>
        <w:sz w:val="20"/>
        <w:szCs w:val="20"/>
      </w:rPr>
      <w:tab/>
    </w:r>
    <w:r w:rsidR="00561F32">
      <w:rPr>
        <w:sz w:val="20"/>
        <w:szCs w:val="20"/>
      </w:rPr>
      <w:tab/>
      <w:t>76</w:t>
    </w:r>
    <w:r w:rsidR="005D7908">
      <w:rPr>
        <w:sz w:val="20"/>
        <w:szCs w:val="20"/>
      </w:rPr>
      <w:t>2</w:t>
    </w:r>
    <w:r w:rsidR="00561F32">
      <w:rPr>
        <w:sz w:val="20"/>
        <w:szCs w:val="20"/>
      </w:rPr>
      <w:t xml:space="preserve"> </w:t>
    </w:r>
    <w:r w:rsidR="005D7908">
      <w:rPr>
        <w:sz w:val="20"/>
        <w:szCs w:val="20"/>
      </w:rPr>
      <w:t>72</w:t>
    </w:r>
    <w:r w:rsidR="00561F32">
      <w:rPr>
        <w:sz w:val="20"/>
        <w:szCs w:val="20"/>
      </w:rPr>
      <w:t xml:space="preserve">  Zlín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1C1E"/>
    <w:rsid w:val="000019EA"/>
    <w:rsid w:val="0000364B"/>
    <w:rsid w:val="00034614"/>
    <w:rsid w:val="00035A96"/>
    <w:rsid w:val="000E1074"/>
    <w:rsid w:val="00111514"/>
    <w:rsid w:val="00114259"/>
    <w:rsid w:val="00186C1F"/>
    <w:rsid w:val="00187CBA"/>
    <w:rsid w:val="0022238B"/>
    <w:rsid w:val="00244F02"/>
    <w:rsid w:val="002E6F53"/>
    <w:rsid w:val="003111EA"/>
    <w:rsid w:val="00311600"/>
    <w:rsid w:val="003E24B3"/>
    <w:rsid w:val="004C0900"/>
    <w:rsid w:val="004D68D5"/>
    <w:rsid w:val="004E17A2"/>
    <w:rsid w:val="004E4835"/>
    <w:rsid w:val="00532C79"/>
    <w:rsid w:val="00561F32"/>
    <w:rsid w:val="005860F6"/>
    <w:rsid w:val="005B1100"/>
    <w:rsid w:val="005D7908"/>
    <w:rsid w:val="005F1C1E"/>
    <w:rsid w:val="005F4D98"/>
    <w:rsid w:val="00612BF3"/>
    <w:rsid w:val="00635CEF"/>
    <w:rsid w:val="006A5CCB"/>
    <w:rsid w:val="006A6DF9"/>
    <w:rsid w:val="006C68E3"/>
    <w:rsid w:val="00714DFD"/>
    <w:rsid w:val="00724D71"/>
    <w:rsid w:val="00727EB6"/>
    <w:rsid w:val="007E0CAB"/>
    <w:rsid w:val="007E1DB9"/>
    <w:rsid w:val="009B527B"/>
    <w:rsid w:val="009D4DDC"/>
    <w:rsid w:val="00A53D54"/>
    <w:rsid w:val="00A66BBB"/>
    <w:rsid w:val="00AA08B0"/>
    <w:rsid w:val="00AA4615"/>
    <w:rsid w:val="00B544BF"/>
    <w:rsid w:val="00B556D1"/>
    <w:rsid w:val="00B90238"/>
    <w:rsid w:val="00C06A82"/>
    <w:rsid w:val="00C64195"/>
    <w:rsid w:val="00D225D2"/>
    <w:rsid w:val="00DE4C0A"/>
    <w:rsid w:val="00DF0D45"/>
    <w:rsid w:val="00E13C9D"/>
    <w:rsid w:val="00E421FB"/>
    <w:rsid w:val="00E63B28"/>
    <w:rsid w:val="00E81B73"/>
    <w:rsid w:val="00EA1114"/>
    <w:rsid w:val="00F21A29"/>
    <w:rsid w:val="00F450B7"/>
    <w:rsid w:val="00F46C84"/>
    <w:rsid w:val="00F735D4"/>
    <w:rsid w:val="00FA762E"/>
    <w:rsid w:val="00FC0306"/>
    <w:rsid w:val="00FC1A76"/>
    <w:rsid w:val="00FD07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F450B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rsid w:val="00C64195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C64195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C64195"/>
  </w:style>
  <w:style w:type="paragraph" w:styleId="Textbubliny">
    <w:name w:val="Balloon Text"/>
    <w:basedOn w:val="Normln"/>
    <w:link w:val="TextbublinyChar"/>
    <w:uiPriority w:val="99"/>
    <w:semiHidden/>
    <w:unhideWhenUsed/>
    <w:rsid w:val="007E0CA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E0CA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F450B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rsid w:val="00C64195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C64195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C64195"/>
  </w:style>
  <w:style w:type="paragraph" w:styleId="Textbubliny">
    <w:name w:val="Balloon Text"/>
    <w:basedOn w:val="Normln"/>
    <w:link w:val="TextbublinyChar"/>
    <w:uiPriority w:val="99"/>
    <w:semiHidden/>
    <w:unhideWhenUsed/>
    <w:rsid w:val="007E0CA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E0CA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1</Pages>
  <Words>409</Words>
  <Characters>2416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diplomové práce</vt:lpstr>
    </vt:vector>
  </TitlesOfParts>
  <Company>UTB FT</Company>
  <LinksUpToDate>false</LinksUpToDate>
  <CharactersWithSpaces>2820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diplomové práce</dc:title>
  <dc:creator>Bunka Frantisek</dc:creator>
  <cp:lastModifiedBy>Ondrušková Jarmila</cp:lastModifiedBy>
  <cp:revision>7</cp:revision>
  <cp:lastPrinted>2013-05-31T09:30:00Z</cp:lastPrinted>
  <dcterms:created xsi:type="dcterms:W3CDTF">2013-05-31T04:47:00Z</dcterms:created>
  <dcterms:modified xsi:type="dcterms:W3CDTF">2013-05-31T09:31:00Z</dcterms:modified>
</cp:coreProperties>
</file>