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4E6" w:rsidRDefault="002314E6" w:rsidP="002314E6">
      <w:pPr>
        <w:pStyle w:val="Titulek"/>
        <w:rPr>
          <w:sz w:val="24"/>
          <w:szCs w:val="24"/>
        </w:rPr>
      </w:pPr>
      <w:bookmarkStart w:id="0" w:name="_Toc258485794"/>
      <w:bookmarkStart w:id="1" w:name="_Toc258485757"/>
      <w:bookmarkStart w:id="2" w:name="_Toc258485716"/>
      <w:r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>
        <w:rPr>
          <w:color w:val="FFFFFF"/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</w:t>
      </w:r>
    </w:p>
    <w:p w:rsidR="002314E6" w:rsidRDefault="002314E6" w:rsidP="002314E6"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</w:t>
      </w:r>
    </w:p>
    <w:p w:rsidR="002314E6" w:rsidRDefault="002314E6" w:rsidP="002314E6">
      <w:r>
        <w:t xml:space="preserve">         Příloha k protokolu o SZK č…..ze dne………   </w:t>
      </w:r>
      <w:r>
        <w:br w:type="textWrapping" w:clear="all"/>
      </w:r>
    </w:p>
    <w:p w:rsidR="002314E6" w:rsidRDefault="002314E6" w:rsidP="002314E6">
      <w:pPr>
        <w:jc w:val="center"/>
        <w:rPr>
          <w:b/>
        </w:rPr>
      </w:pPr>
    </w:p>
    <w:p w:rsidR="002314E6" w:rsidRDefault="002314E6" w:rsidP="002314E6">
      <w:pPr>
        <w:jc w:val="center"/>
        <w:rPr>
          <w:b/>
        </w:rPr>
      </w:pPr>
      <w:r>
        <w:rPr>
          <w:b/>
        </w:rPr>
        <w:t>Univerzita Tomáše Bati ve Zlíně</w:t>
      </w:r>
    </w:p>
    <w:p w:rsidR="002314E6" w:rsidRDefault="002314E6" w:rsidP="002314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FAKULTA LOGISTIKY A KRIZOVÉHO ŘÍZENÍ</w:t>
      </w:r>
    </w:p>
    <w:p w:rsidR="002314E6" w:rsidRDefault="00C922F3" w:rsidP="002314E6">
      <w:pPr>
        <w:jc w:val="center"/>
        <w:rPr>
          <w:b/>
        </w:rPr>
      </w:pPr>
      <w:r w:rsidRPr="00C922F3">
        <w:pict>
          <v:line id="_x0000_s1026" style="position:absolute;left:0;text-align:left;z-index:251658752" from="9pt,14.2pt" to="450pt,14.2pt"/>
        </w:pict>
      </w:r>
    </w:p>
    <w:p w:rsidR="002314E6" w:rsidRDefault="002314E6" w:rsidP="002314E6"/>
    <w:p w:rsidR="002314E6" w:rsidRDefault="002314E6" w:rsidP="002314E6">
      <w:pPr>
        <w:jc w:val="center"/>
        <w:rPr>
          <w:b/>
          <w:sz w:val="32"/>
          <w:szCs w:val="32"/>
        </w:rPr>
      </w:pPr>
    </w:p>
    <w:p w:rsidR="002314E6" w:rsidRDefault="002314E6" w:rsidP="002314E6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HODNOCENÍ VEDOUCÍHO BAKALÁŘSKÉ PRÁCE</w:t>
      </w:r>
    </w:p>
    <w:p w:rsidR="002314E6" w:rsidRDefault="002314E6" w:rsidP="002314E6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2314E6" w:rsidTr="002314E6">
        <w:tc>
          <w:tcPr>
            <w:tcW w:w="2988" w:type="dxa"/>
            <w:vAlign w:val="center"/>
            <w:hideMark/>
          </w:tcPr>
          <w:p w:rsidR="002314E6" w:rsidRDefault="002314E6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  <w:hideMark/>
          </w:tcPr>
          <w:p w:rsidR="002314E6" w:rsidRDefault="002314E6">
            <w:pPr>
              <w:spacing w:before="60" w:after="60" w:line="360" w:lineRule="auto"/>
            </w:pPr>
            <w:r>
              <w:t xml:space="preserve">Markéta Koksová </w:t>
            </w:r>
          </w:p>
        </w:tc>
      </w:tr>
      <w:tr w:rsidR="002314E6" w:rsidTr="002314E6">
        <w:tc>
          <w:tcPr>
            <w:tcW w:w="2988" w:type="dxa"/>
            <w:vAlign w:val="center"/>
            <w:hideMark/>
          </w:tcPr>
          <w:p w:rsidR="002314E6" w:rsidRDefault="002314E6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  <w:hideMark/>
          </w:tcPr>
          <w:p w:rsidR="002314E6" w:rsidRDefault="002314E6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2314E6" w:rsidTr="002314E6">
        <w:tc>
          <w:tcPr>
            <w:tcW w:w="2988" w:type="dxa"/>
            <w:vAlign w:val="center"/>
            <w:hideMark/>
          </w:tcPr>
          <w:p w:rsidR="002314E6" w:rsidRDefault="002314E6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  <w:hideMark/>
          </w:tcPr>
          <w:p w:rsidR="002314E6" w:rsidRDefault="002314E6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2314E6" w:rsidRDefault="002314E6" w:rsidP="002314E6"/>
    <w:p w:rsidR="002314E6" w:rsidRDefault="002314E6" w:rsidP="002314E6">
      <w:pPr>
        <w:rPr>
          <w:b/>
        </w:rPr>
      </w:pPr>
      <w:r>
        <w:rPr>
          <w:b/>
        </w:rPr>
        <w:t>Téma bakalářské práce: Systém logistické podpory zajištění stravování v kri</w:t>
      </w:r>
      <w:r w:rsidR="00F6064B">
        <w:rPr>
          <w:b/>
        </w:rPr>
        <w:t>z</w:t>
      </w:r>
      <w:r w:rsidR="009C4678">
        <w:rPr>
          <w:b/>
        </w:rPr>
        <w:t>ových situacích v Přerově</w:t>
      </w:r>
    </w:p>
    <w:p w:rsidR="002314E6" w:rsidRDefault="002314E6" w:rsidP="002314E6">
      <w:pPr>
        <w:rPr>
          <w:b/>
        </w:rPr>
      </w:pPr>
    </w:p>
    <w:p w:rsidR="002314E6" w:rsidRDefault="002314E6" w:rsidP="002314E6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2314E6" w:rsidTr="002314E6">
        <w:tc>
          <w:tcPr>
            <w:tcW w:w="33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E6" w:rsidRDefault="002314E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2314E6" w:rsidTr="002314E6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</w:tr>
      <w:tr w:rsidR="002314E6" w:rsidTr="002314E6">
        <w:trPr>
          <w:trHeight w:val="37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</w:pPr>
            <w: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</w:tr>
      <w:tr w:rsidR="002314E6" w:rsidTr="002314E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</w:pPr>
            <w: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</w:tr>
      <w:tr w:rsidR="002314E6" w:rsidTr="002314E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</w:pPr>
            <w: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</w:tr>
      <w:tr w:rsidR="002314E6" w:rsidTr="002314E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</w:tr>
      <w:tr w:rsidR="002314E6" w:rsidTr="002314E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4E6" w:rsidRDefault="002314E6">
            <w:pPr>
              <w:spacing w:line="360" w:lineRule="auto"/>
              <w:rPr>
                <w:b/>
              </w:rPr>
            </w:pPr>
          </w:p>
        </w:tc>
      </w:tr>
    </w:tbl>
    <w:p w:rsidR="002314E6" w:rsidRDefault="002314E6" w:rsidP="002314E6">
      <w:pPr>
        <w:spacing w:before="60"/>
        <w:rPr>
          <w:sz w:val="22"/>
          <w:szCs w:val="22"/>
        </w:rPr>
      </w:pPr>
      <w:r>
        <w:rPr>
          <w:sz w:val="22"/>
          <w:szCs w:val="22"/>
        </w:rPr>
        <w:t xml:space="preserve">Hodnocení v jednotlivých kritériích označte znakem </w:t>
      </w:r>
      <w:r>
        <w:rPr>
          <w:b/>
          <w:sz w:val="22"/>
          <w:szCs w:val="22"/>
        </w:rPr>
        <w:t xml:space="preserve">X) </w:t>
      </w:r>
      <w:r>
        <w:rPr>
          <w:sz w:val="22"/>
          <w:szCs w:val="22"/>
        </w:rPr>
        <w:t>v příslušné úrovni.</w:t>
      </w:r>
    </w:p>
    <w:p w:rsidR="002314E6" w:rsidRDefault="002314E6" w:rsidP="002314E6">
      <w:pPr>
        <w:spacing w:before="60"/>
        <w:rPr>
          <w:sz w:val="22"/>
          <w:szCs w:val="22"/>
        </w:rPr>
      </w:pPr>
    </w:p>
    <w:p w:rsidR="002314E6" w:rsidRDefault="002314E6" w:rsidP="002314E6">
      <w:pPr>
        <w:spacing w:before="60"/>
        <w:rPr>
          <w:sz w:val="22"/>
          <w:szCs w:val="22"/>
        </w:rPr>
      </w:pPr>
    </w:p>
    <w:p w:rsidR="002314E6" w:rsidRPr="008C7732" w:rsidRDefault="002314E6" w:rsidP="002314E6">
      <w:pPr>
        <w:jc w:val="both"/>
      </w:pPr>
      <w:r>
        <w:t xml:space="preserve">Celkové slovní hodnocení bakalářské práce: Bakalářská práce řeší velmi zajímavou </w:t>
      </w:r>
      <w:r>
        <w:br/>
      </w:r>
      <w:r w:rsidRPr="008C7732">
        <w:t xml:space="preserve">a </w:t>
      </w:r>
      <w:r w:rsidR="008C7732" w:rsidRPr="008C7732">
        <w:t>mezioborovou</w:t>
      </w:r>
      <w:r w:rsidRPr="008C7732">
        <w:t xml:space="preserve"> problematiku, která se týká podpory zajištění stravování v krizových situacích pro město Přerov, které bylo již několik</w:t>
      </w:r>
      <w:r w:rsidR="008C7732" w:rsidRPr="008C7732">
        <w:t>rát v minulosti postiženo povodněmi</w:t>
      </w:r>
      <w:r w:rsidRPr="008C7732">
        <w:t xml:space="preserve">. V teoretické části studentka přehledně vymezila pojmy týkající se </w:t>
      </w:r>
      <w:r w:rsidR="008C7732">
        <w:t xml:space="preserve">dopravní logistiky, </w:t>
      </w:r>
      <w:r w:rsidRPr="008C7732">
        <w:t>logistiky</w:t>
      </w:r>
      <w:r w:rsidR="008C7732">
        <w:t xml:space="preserve"> v krizových situacích, mimořádných událostí a krizí.</w:t>
      </w:r>
      <w:r w:rsidRPr="008C7732">
        <w:t xml:space="preserve"> V praktické části pak vhodně využívá teoretické znalosti pro konstrukci systému logistické podpory pro případ nutnosti řešení krizové situace na území města. Pro provedenou analýzu a relevantní závěry využila adekvátní metody</w:t>
      </w:r>
      <w:r w:rsidR="008C7732">
        <w:t>, které využila zejména v kapitole 5</w:t>
      </w:r>
      <w:r w:rsidRPr="008C7732">
        <w:t xml:space="preserve">. Práce zcela naplňuje zadání </w:t>
      </w:r>
      <w:r w:rsidR="008C7732">
        <w:br/>
      </w:r>
      <w:r w:rsidRPr="008C7732">
        <w:t xml:space="preserve">a stanovený cíl. Práce je psána přehledně, nevyskytují se </w:t>
      </w:r>
      <w:r w:rsidR="008C7732">
        <w:t>duplicity a jiné</w:t>
      </w:r>
      <w:r w:rsidRPr="008C7732">
        <w:t xml:space="preserve"> formální nedostatky</w:t>
      </w:r>
      <w:r w:rsidR="008C7732">
        <w:t>.</w:t>
      </w:r>
      <w:r w:rsidRPr="008C7732">
        <w:t xml:space="preserve"> Velmi chválím studentku za její aktivní přístup ke zpracovávané problematice, využívala možností konzultací a zároveň pracovala velmi samostatně a </w:t>
      </w:r>
      <w:r w:rsidR="008C7732">
        <w:t>svědomitě</w:t>
      </w:r>
      <w:r w:rsidRPr="008C7732">
        <w:t>. Návrhy uvedené v b</w:t>
      </w:r>
      <w:r w:rsidR="008C7732">
        <w:t xml:space="preserve">akalářské práci jsou přínosné, </w:t>
      </w:r>
      <w:r w:rsidRPr="008C7732">
        <w:t>i když je pravděpodobně město</w:t>
      </w:r>
      <w:r w:rsidR="008C7732">
        <w:t xml:space="preserve"> nebude moci všechny zrealizovat. Závěr zhodnocuje vhodně </w:t>
      </w:r>
      <w:r w:rsidR="008C7732" w:rsidRPr="008C7732">
        <w:t>dosažené výsledky.</w:t>
      </w:r>
    </w:p>
    <w:p w:rsidR="002314E6" w:rsidRPr="008C7732" w:rsidRDefault="002314E6" w:rsidP="002314E6">
      <w:pPr>
        <w:sectPr w:rsidR="002314E6" w:rsidRPr="008C7732">
          <w:pgSz w:w="11906" w:h="16838"/>
          <w:pgMar w:top="1134" w:right="1418" w:bottom="1134" w:left="1418" w:header="709" w:footer="709" w:gutter="0"/>
          <w:cols w:space="708"/>
        </w:sectPr>
      </w:pPr>
    </w:p>
    <w:p w:rsidR="002314E6" w:rsidRPr="008C7732" w:rsidRDefault="002314E6" w:rsidP="002314E6">
      <w:pPr>
        <w:tabs>
          <w:tab w:val="left" w:pos="1845"/>
        </w:tabs>
      </w:pPr>
    </w:p>
    <w:p w:rsidR="002314E6" w:rsidRPr="008C7732" w:rsidRDefault="002314E6" w:rsidP="002314E6">
      <w:pPr>
        <w:tabs>
          <w:tab w:val="left" w:pos="1845"/>
        </w:tabs>
      </w:pPr>
    </w:p>
    <w:p w:rsidR="002314E6" w:rsidRPr="008C7732" w:rsidRDefault="002314E6" w:rsidP="002314E6">
      <w:pPr>
        <w:tabs>
          <w:tab w:val="left" w:pos="1845"/>
        </w:tabs>
      </w:pPr>
    </w:p>
    <w:p w:rsidR="002314E6" w:rsidRPr="008C7732" w:rsidRDefault="002314E6" w:rsidP="002314E6">
      <w:r w:rsidRPr="008C7732">
        <w:t xml:space="preserve">             Příloha k protokolu o SZK č…..ze dne……… </w:t>
      </w:r>
      <w:r w:rsidRPr="008C7732"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314E6" w:rsidRPr="008C7732" w:rsidRDefault="002314E6" w:rsidP="002314E6">
      <w:pPr>
        <w:tabs>
          <w:tab w:val="left" w:pos="1845"/>
        </w:tabs>
        <w:jc w:val="both"/>
      </w:pPr>
      <w:r w:rsidRPr="008C7732">
        <w:t xml:space="preserve"> </w:t>
      </w:r>
    </w:p>
    <w:p w:rsidR="002314E6" w:rsidRPr="008C7732" w:rsidRDefault="002314E6" w:rsidP="002314E6">
      <w:pPr>
        <w:tabs>
          <w:tab w:val="left" w:pos="1845"/>
        </w:tabs>
        <w:jc w:val="both"/>
      </w:pPr>
      <w:r w:rsidRPr="008C7732">
        <w:t xml:space="preserve">Lze vytknout některé příliš šroubované věty v práci, </w:t>
      </w:r>
      <w:r w:rsidR="008C7732">
        <w:t>dále pak přesah tabulky 7 na stranu 52. Je</w:t>
      </w:r>
      <w:r w:rsidRPr="008C7732">
        <w:t xml:space="preserve"> nutné také poznamenat, že na dané téma lze nahlížet z různých úhlů pohledu, dle toho, které odborné oblasti přikládáme největší význam (zda logistice, krizovému řízení, nebo oblasti stravování), ale studentka dle mého názoru uvedené oblasti v rámci po</w:t>
      </w:r>
      <w:r w:rsidR="008C7732">
        <w:t>třeb zadání práce vhodně spojila</w:t>
      </w:r>
      <w:r w:rsidRPr="008C7732">
        <w:t xml:space="preserve">.  </w:t>
      </w:r>
    </w:p>
    <w:p w:rsidR="002314E6" w:rsidRPr="008C7732" w:rsidRDefault="002314E6" w:rsidP="002314E6">
      <w:pPr>
        <w:tabs>
          <w:tab w:val="left" w:pos="1845"/>
        </w:tabs>
        <w:jc w:val="both"/>
      </w:pPr>
      <w:r w:rsidRPr="008C7732">
        <w:t xml:space="preserve">     </w:t>
      </w:r>
    </w:p>
    <w:p w:rsidR="002314E6" w:rsidRDefault="002314E6" w:rsidP="008C7732">
      <w:pPr>
        <w:tabs>
          <w:tab w:val="left" w:pos="1845"/>
        </w:tabs>
        <w:jc w:val="both"/>
        <w:rPr>
          <w:b/>
          <w:i/>
        </w:rPr>
      </w:pPr>
      <w:r w:rsidRPr="008C7732">
        <w:rPr>
          <w:b/>
          <w:i/>
        </w:rPr>
        <w:t>Shrnutí: Studentka splnila bez výhrad zadání práce i jí stanovený cí</w:t>
      </w:r>
      <w:r w:rsidR="008C7732">
        <w:rPr>
          <w:b/>
          <w:i/>
        </w:rPr>
        <w:t xml:space="preserve">l, doporučuji práci k obhajobě. </w:t>
      </w:r>
    </w:p>
    <w:p w:rsidR="008C7732" w:rsidRPr="008C7732" w:rsidRDefault="008C7732" w:rsidP="008C7732">
      <w:pPr>
        <w:tabs>
          <w:tab w:val="left" w:pos="1845"/>
        </w:tabs>
        <w:jc w:val="both"/>
        <w:rPr>
          <w:b/>
          <w:i/>
        </w:rPr>
      </w:pPr>
    </w:p>
    <w:p w:rsidR="002314E6" w:rsidRPr="008C7732" w:rsidRDefault="002314E6" w:rsidP="002314E6">
      <w:pPr>
        <w:tabs>
          <w:tab w:val="left" w:pos="1845"/>
        </w:tabs>
      </w:pPr>
      <w:r w:rsidRPr="008C7732">
        <w:t>Otázky k obhajobě bakalářské práce:</w:t>
      </w:r>
    </w:p>
    <w:p w:rsidR="002314E6" w:rsidRPr="008C7732" w:rsidRDefault="002314E6" w:rsidP="002314E6">
      <w:pPr>
        <w:tabs>
          <w:tab w:val="left" w:pos="1845"/>
        </w:tabs>
      </w:pPr>
    </w:p>
    <w:p w:rsidR="002314E6" w:rsidRPr="008C7732" w:rsidRDefault="002314E6" w:rsidP="002314E6">
      <w:pPr>
        <w:tabs>
          <w:tab w:val="left" w:pos="1845"/>
        </w:tabs>
      </w:pPr>
      <w:r w:rsidRPr="008C7732">
        <w:t>Bez dotazů.</w:t>
      </w:r>
    </w:p>
    <w:p w:rsidR="002314E6" w:rsidRPr="008C7732" w:rsidRDefault="002314E6" w:rsidP="002314E6">
      <w:pPr>
        <w:tabs>
          <w:tab w:val="left" w:pos="1845"/>
        </w:tabs>
      </w:pPr>
    </w:p>
    <w:p w:rsidR="002314E6" w:rsidRPr="008C7732" w:rsidRDefault="002314E6" w:rsidP="002314E6">
      <w:pPr>
        <w:tabs>
          <w:tab w:val="left" w:pos="1845"/>
        </w:tabs>
      </w:pPr>
    </w:p>
    <w:p w:rsidR="002314E6" w:rsidRPr="00BB0798" w:rsidRDefault="002314E6" w:rsidP="002314E6">
      <w:pPr>
        <w:tabs>
          <w:tab w:val="left" w:pos="1845"/>
        </w:tabs>
        <w:rPr>
          <w:color w:val="FF0000"/>
        </w:rPr>
      </w:pPr>
    </w:p>
    <w:p w:rsidR="002314E6" w:rsidRPr="00BB0798" w:rsidRDefault="002314E6" w:rsidP="002314E6">
      <w:pPr>
        <w:tabs>
          <w:tab w:val="left" w:pos="1845"/>
        </w:tabs>
        <w:rPr>
          <w:color w:val="FF0000"/>
        </w:rPr>
      </w:pPr>
    </w:p>
    <w:p w:rsidR="002314E6" w:rsidRPr="00BB0798" w:rsidRDefault="002314E6" w:rsidP="002314E6">
      <w:pPr>
        <w:tabs>
          <w:tab w:val="left" w:pos="1845"/>
        </w:tabs>
        <w:rPr>
          <w:color w:val="FF0000"/>
        </w:rPr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  <w:r>
        <w:t xml:space="preserve">Klasifikace vedoucího bakalářské práce:  </w:t>
      </w:r>
      <w:r>
        <w:rPr>
          <w:b/>
        </w:rPr>
        <w:t>A - výborně</w:t>
      </w: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  <w:r>
        <w:t>V Uherském Hradišti dne 23. 5. 2012</w:t>
      </w: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314E6" w:rsidRDefault="002314E6" w:rsidP="002314E6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2314E6" w:rsidRDefault="002314E6" w:rsidP="002314E6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p w:rsidR="002314E6" w:rsidRDefault="002314E6" w:rsidP="002314E6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2314E6" w:rsidTr="002314E6">
        <w:trPr>
          <w:jc w:val="center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E6" w:rsidRDefault="002314E6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 - nedostatečně</w:t>
            </w:r>
          </w:p>
        </w:tc>
      </w:tr>
    </w:tbl>
    <w:p w:rsidR="002314E6" w:rsidRDefault="002314E6" w:rsidP="002314E6"/>
    <w:p w:rsidR="000D2441" w:rsidRDefault="000D2441"/>
    <w:sectPr w:rsidR="000D2441" w:rsidSect="000D2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2EZL7wCl7pvnK9qkyzI4OtuzvlY=" w:salt="erD4VjR+5o+5APBB/HhscA=="/>
  <w:defaultTabStop w:val="708"/>
  <w:hyphenationZone w:val="425"/>
  <w:characterSpacingControl w:val="doNotCompress"/>
  <w:compat/>
  <w:rsids>
    <w:rsidRoot w:val="002314E6"/>
    <w:rsid w:val="000D2441"/>
    <w:rsid w:val="00101CAA"/>
    <w:rsid w:val="002314E6"/>
    <w:rsid w:val="00231DF1"/>
    <w:rsid w:val="0057760D"/>
    <w:rsid w:val="00850CD3"/>
    <w:rsid w:val="008C7732"/>
    <w:rsid w:val="009C4678"/>
    <w:rsid w:val="00BB0798"/>
    <w:rsid w:val="00C922F3"/>
    <w:rsid w:val="00CC775C"/>
    <w:rsid w:val="00F60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4E6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semiHidden/>
    <w:unhideWhenUsed/>
    <w:qFormat/>
    <w:rsid w:val="002314E6"/>
    <w:rPr>
      <w:b/>
      <w:bCs/>
      <w:sz w:val="20"/>
      <w:szCs w:val="20"/>
    </w:rPr>
  </w:style>
  <w:style w:type="table" w:styleId="Mkatabulky">
    <w:name w:val="Table Grid"/>
    <w:basedOn w:val="Normlntabulka"/>
    <w:rsid w:val="002314E6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1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2326</Characters>
  <Application>Microsoft Office Word</Application>
  <DocSecurity>8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Evik</dc:creator>
  <cp:lastModifiedBy>Marcela Šáchová</cp:lastModifiedBy>
  <cp:revision>2</cp:revision>
  <dcterms:created xsi:type="dcterms:W3CDTF">2012-05-30T06:00:00Z</dcterms:created>
  <dcterms:modified xsi:type="dcterms:W3CDTF">2012-05-30T06:00:00Z</dcterms:modified>
</cp:coreProperties>
</file>