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837" w:rsidRPr="0099575A" w:rsidRDefault="00C94837" w:rsidP="00C94837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C94837" w:rsidRDefault="00C94837" w:rsidP="00C94837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C94837" w:rsidRDefault="00C94837" w:rsidP="00C94837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C94837" w:rsidRDefault="00C94837" w:rsidP="00C94837">
      <w:pPr>
        <w:jc w:val="center"/>
        <w:rPr>
          <w:b/>
        </w:rPr>
      </w:pPr>
    </w:p>
    <w:p w:rsidR="00C94837" w:rsidRPr="00023371" w:rsidRDefault="00C94837" w:rsidP="00C94837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C94837" w:rsidRPr="0064435C" w:rsidRDefault="00C94837" w:rsidP="00C94837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C94837" w:rsidRDefault="00C94837" w:rsidP="00C94837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C94837" w:rsidRPr="0064435C" w:rsidRDefault="00C94837" w:rsidP="00C94837"/>
    <w:p w:rsidR="00C94837" w:rsidRDefault="00C94837" w:rsidP="00C94837">
      <w:pPr>
        <w:jc w:val="center"/>
        <w:rPr>
          <w:b/>
          <w:sz w:val="32"/>
          <w:szCs w:val="32"/>
        </w:rPr>
      </w:pPr>
    </w:p>
    <w:p w:rsidR="00C94837" w:rsidRPr="0099575A" w:rsidRDefault="00C94837" w:rsidP="00C94837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C94837" w:rsidRDefault="00C94837" w:rsidP="00C94837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C94837" w:rsidTr="00D87A3A">
        <w:tc>
          <w:tcPr>
            <w:tcW w:w="2988" w:type="dxa"/>
            <w:vAlign w:val="center"/>
          </w:tcPr>
          <w:p w:rsidR="00C94837" w:rsidRDefault="00C94837" w:rsidP="00D87A3A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C94837" w:rsidRDefault="00C94837" w:rsidP="00D87A3A">
            <w:pPr>
              <w:spacing w:before="60" w:after="60" w:line="360" w:lineRule="auto"/>
            </w:pPr>
            <w:r>
              <w:t>Anna Volfová</w:t>
            </w:r>
          </w:p>
        </w:tc>
      </w:tr>
      <w:tr w:rsidR="00C94837" w:rsidTr="00D87A3A">
        <w:tc>
          <w:tcPr>
            <w:tcW w:w="2988" w:type="dxa"/>
            <w:vAlign w:val="center"/>
          </w:tcPr>
          <w:p w:rsidR="00C94837" w:rsidRDefault="00C94837" w:rsidP="00D87A3A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C94837" w:rsidRDefault="00C94837" w:rsidP="00D87A3A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C94837" w:rsidTr="00D87A3A">
        <w:tc>
          <w:tcPr>
            <w:tcW w:w="2988" w:type="dxa"/>
            <w:vAlign w:val="center"/>
          </w:tcPr>
          <w:p w:rsidR="00C94837" w:rsidRDefault="00C94837" w:rsidP="00D87A3A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C94837" w:rsidRDefault="00C94837" w:rsidP="00D87A3A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C94837" w:rsidRDefault="00C94837" w:rsidP="00C94837"/>
    <w:p w:rsidR="00C94837" w:rsidRDefault="00C94837" w:rsidP="00C94837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Analýza podmínek pro zpracování podnikatelského plánu</w:t>
      </w:r>
    </w:p>
    <w:p w:rsidR="00C94837" w:rsidRDefault="00C94837" w:rsidP="00C94837">
      <w:pPr>
        <w:rPr>
          <w:b/>
        </w:rPr>
      </w:pPr>
    </w:p>
    <w:p w:rsidR="00C94837" w:rsidRDefault="00C94837" w:rsidP="00C94837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C94837" w:rsidTr="00D87A3A">
        <w:tc>
          <w:tcPr>
            <w:tcW w:w="3348" w:type="dxa"/>
            <w:gridSpan w:val="2"/>
            <w:vMerge w:val="restart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C94837" w:rsidRDefault="00C94837" w:rsidP="00D87A3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C94837" w:rsidRPr="00124D60" w:rsidTr="00D87A3A">
        <w:tc>
          <w:tcPr>
            <w:tcW w:w="3348" w:type="dxa"/>
            <w:gridSpan w:val="2"/>
            <w:vMerge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Pr="00124D60" w:rsidRDefault="00C94837" w:rsidP="00D87A3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C94837" w:rsidRPr="00124D60" w:rsidRDefault="00C94837" w:rsidP="00D87A3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C94837" w:rsidRPr="00124D60" w:rsidRDefault="00C94837" w:rsidP="00D87A3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C94837" w:rsidRPr="00124D60" w:rsidRDefault="00C94837" w:rsidP="00D87A3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C94837" w:rsidRPr="00124D60" w:rsidRDefault="00C94837" w:rsidP="00D87A3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C94837" w:rsidRPr="00124D60" w:rsidRDefault="00C94837" w:rsidP="00D87A3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C94837" w:rsidTr="00D87A3A">
        <w:trPr>
          <w:trHeight w:val="375"/>
        </w:trPr>
        <w:tc>
          <w:tcPr>
            <w:tcW w:w="468" w:type="dxa"/>
            <w:vAlign w:val="center"/>
          </w:tcPr>
          <w:p w:rsidR="00C94837" w:rsidRPr="00124D60" w:rsidRDefault="00C94837" w:rsidP="00D87A3A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C94837" w:rsidRDefault="00C94837" w:rsidP="00D87A3A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</w:tr>
      <w:tr w:rsidR="00C94837" w:rsidTr="00D87A3A">
        <w:tc>
          <w:tcPr>
            <w:tcW w:w="468" w:type="dxa"/>
            <w:vAlign w:val="center"/>
          </w:tcPr>
          <w:p w:rsidR="00C94837" w:rsidRPr="00124D60" w:rsidRDefault="00C94837" w:rsidP="00D87A3A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C94837" w:rsidRDefault="00C94837" w:rsidP="00D87A3A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</w:tr>
      <w:tr w:rsidR="00C94837" w:rsidTr="00D87A3A">
        <w:tc>
          <w:tcPr>
            <w:tcW w:w="468" w:type="dxa"/>
            <w:vAlign w:val="center"/>
          </w:tcPr>
          <w:p w:rsidR="00C94837" w:rsidRPr="00124D60" w:rsidRDefault="00C94837" w:rsidP="00D87A3A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C94837" w:rsidRDefault="00C94837" w:rsidP="00D87A3A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</w:tr>
      <w:tr w:rsidR="00C94837" w:rsidTr="00D87A3A">
        <w:tc>
          <w:tcPr>
            <w:tcW w:w="468" w:type="dxa"/>
            <w:vAlign w:val="center"/>
          </w:tcPr>
          <w:p w:rsidR="00C94837" w:rsidRPr="00124D60" w:rsidRDefault="00C94837" w:rsidP="00D87A3A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C94837" w:rsidRDefault="00C94837" w:rsidP="00D87A3A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</w:tr>
      <w:tr w:rsidR="00C94837" w:rsidTr="00D87A3A">
        <w:tc>
          <w:tcPr>
            <w:tcW w:w="468" w:type="dxa"/>
            <w:vAlign w:val="center"/>
          </w:tcPr>
          <w:p w:rsidR="00C94837" w:rsidRPr="00124D60" w:rsidRDefault="00C94837" w:rsidP="00D87A3A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C94837" w:rsidRDefault="00C94837" w:rsidP="00D87A3A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C94837" w:rsidRDefault="00C94837" w:rsidP="00D87A3A">
            <w:pPr>
              <w:spacing w:line="360" w:lineRule="auto"/>
              <w:rPr>
                <w:b/>
              </w:rPr>
            </w:pPr>
          </w:p>
        </w:tc>
      </w:tr>
    </w:tbl>
    <w:p w:rsidR="00C94837" w:rsidRDefault="00C94837" w:rsidP="00C94837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C94837" w:rsidRDefault="00C94837" w:rsidP="00C94837">
      <w:pPr>
        <w:spacing w:before="60"/>
        <w:rPr>
          <w:sz w:val="22"/>
          <w:szCs w:val="22"/>
        </w:rPr>
      </w:pPr>
    </w:p>
    <w:p w:rsidR="00C94837" w:rsidRDefault="00C94837" w:rsidP="00C94837">
      <w:pPr>
        <w:spacing w:before="60"/>
        <w:rPr>
          <w:sz w:val="22"/>
          <w:szCs w:val="22"/>
        </w:rPr>
      </w:pPr>
    </w:p>
    <w:p w:rsidR="00C94837" w:rsidRDefault="00C94837" w:rsidP="00DB2FFB">
      <w:pPr>
        <w:jc w:val="both"/>
      </w:pPr>
      <w:r>
        <w:t>Celkové slovní hodnocení bakalářské práce: Bakalářská práce je zpracovaný</w:t>
      </w:r>
      <w:r w:rsidR="00DB2FFB">
        <w:t>m</w:t>
      </w:r>
      <w:r>
        <w:t xml:space="preserve"> podnikatelským plánem, kdy autorka zakládá malý podnik – resp. živnost, zaměřenou na výrobu a prodej bižuterie. Teoretická část nejdříve vymezuje podnikatelský plán, krátce uvádí zajímavou historii korálků a jejich účel. Pro zpracování praktické části jsou pak využi</w:t>
      </w:r>
      <w:r w:rsidR="00DB2FFB">
        <w:t xml:space="preserve">ty klasické metody používané pro práci uvedeného charakteru. Praktická část bakalářské práce je konkrétním podnikatelským plánem, obsahuje i finanční analýzu a je koncipována ve struktuře definované částí teoretickou. Praktická část využívá dotazníkového šetření, které je vyhodnoceno a vhodně komentováno, dále uvádí podrobnou SWOT analýzu. Jednotlivé závěry zmíněné v práci jsou reálné. Je možné konstatovat, že studentka přistoupila k řešení tématu aktivně, konzultace se odehrávaly ve vzájemném a živém dialogu. V celé práci je zřetelná velká znalost autorky v daném oboru a hlavně její velký zájem o rozjetí živnosti. Důkazem uvedeného je i úspěšná účast autorky na SVOČ, kdy se umístila v rámci sekce Logistiky na 3. místě. Samozřejmě, žádná práce není bez chyb, zde se však jedná vždy pouze o drobné stylistické nepřesnosti, které v žádném případě nesnižují hodnotu práce.     </w:t>
      </w:r>
    </w:p>
    <w:p w:rsidR="00C94837" w:rsidRDefault="00C94837" w:rsidP="00C94837">
      <w:pPr>
        <w:tabs>
          <w:tab w:val="left" w:pos="1845"/>
        </w:tabs>
        <w:sectPr w:rsidR="00C94837" w:rsidSect="00B93574">
          <w:footerReference w:type="default" r:id="rId5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4837" w:rsidRDefault="00C94837" w:rsidP="00C94837">
      <w:pPr>
        <w:tabs>
          <w:tab w:val="left" w:pos="1845"/>
        </w:tabs>
      </w:pPr>
    </w:p>
    <w:p w:rsidR="00C94837" w:rsidRDefault="00DB2FFB" w:rsidP="00C94837">
      <w:pPr>
        <w:tabs>
          <w:tab w:val="left" w:pos="1845"/>
        </w:tabs>
      </w:pPr>
      <w:r>
        <w:t xml:space="preserve">Práce je psána čistým jazykem, formálně jednotně, duplicity se nevyskytují, literární zdroje jsou aktuální, citovány dle normy. </w:t>
      </w:r>
    </w:p>
    <w:p w:rsidR="00C94837" w:rsidRDefault="00C94837" w:rsidP="00C94837">
      <w:pPr>
        <w:tabs>
          <w:tab w:val="left" w:pos="1845"/>
        </w:tabs>
      </w:pPr>
    </w:p>
    <w:p w:rsidR="00DB2FFB" w:rsidRPr="00DB2FFB" w:rsidRDefault="00DB2FFB" w:rsidP="00C94837">
      <w:pPr>
        <w:tabs>
          <w:tab w:val="left" w:pos="1845"/>
        </w:tabs>
        <w:rPr>
          <w:b/>
          <w:i/>
        </w:rPr>
      </w:pPr>
      <w:r w:rsidRPr="00DB2FFB">
        <w:rPr>
          <w:b/>
          <w:i/>
        </w:rPr>
        <w:t xml:space="preserve">Shrnutí: Studentka splnila cíl a celkové zadání práce, doporučuji práci k obhajobě.  </w:t>
      </w:r>
    </w:p>
    <w:p w:rsidR="00DB2FFB" w:rsidRDefault="00DB2FFB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  <w:r>
        <w:t>Otázky k obhajobě bakalářské práce:</w:t>
      </w:r>
    </w:p>
    <w:p w:rsidR="00C94837" w:rsidRDefault="00DB2FFB" w:rsidP="00C94837">
      <w:pPr>
        <w:tabs>
          <w:tab w:val="left" w:pos="1845"/>
        </w:tabs>
      </w:pPr>
      <w:r>
        <w:t>1. Můžete komisi krátce seznámit s principy výroby Vaší bižuterie?</w:t>
      </w: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Pr="00DB2FFB" w:rsidRDefault="00C94837" w:rsidP="00C94837">
      <w:pPr>
        <w:tabs>
          <w:tab w:val="left" w:pos="1845"/>
        </w:tabs>
        <w:rPr>
          <w:b/>
        </w:rPr>
      </w:pPr>
      <w:r>
        <w:t xml:space="preserve">Klasifikace vedoucího bakalářské práce:  </w:t>
      </w:r>
      <w:r w:rsidRPr="00DB2FFB">
        <w:rPr>
          <w:b/>
        </w:rPr>
        <w:t>A - výborně</w:t>
      </w: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DB2FFB" w:rsidRDefault="00DB2FFB" w:rsidP="00C94837">
      <w:pPr>
        <w:tabs>
          <w:tab w:val="left" w:pos="1845"/>
        </w:tabs>
      </w:pPr>
    </w:p>
    <w:p w:rsidR="00DB2FFB" w:rsidRDefault="00DB2FFB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  <w:r>
        <w:t>V Uherském Hradišti dne 23. 5. 2012</w:t>
      </w: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4837" w:rsidRDefault="00C94837" w:rsidP="00C94837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C94837" w:rsidRDefault="00C94837" w:rsidP="00C94837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p w:rsidR="00C94837" w:rsidRDefault="00C94837" w:rsidP="00C94837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C94837" w:rsidRPr="005D4641" w:rsidTr="00D87A3A">
        <w:trPr>
          <w:jc w:val="center"/>
        </w:trPr>
        <w:tc>
          <w:tcPr>
            <w:tcW w:w="1496" w:type="dxa"/>
            <w:vAlign w:val="center"/>
          </w:tcPr>
          <w:p w:rsidR="00C94837" w:rsidRPr="005D4641" w:rsidRDefault="00C94837" w:rsidP="00D87A3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C94837" w:rsidRPr="005D4641" w:rsidRDefault="00C94837" w:rsidP="00D87A3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C94837" w:rsidRPr="005D4641" w:rsidRDefault="00C94837" w:rsidP="00D87A3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C94837" w:rsidRPr="005D4641" w:rsidRDefault="00C94837" w:rsidP="00D87A3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C94837" w:rsidRPr="005D4641" w:rsidRDefault="00C94837" w:rsidP="00D87A3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C94837" w:rsidRPr="005D4641" w:rsidRDefault="00C94837" w:rsidP="00D87A3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C94837"/>
    <w:sectPr w:rsidR="000D2441" w:rsidSect="00C94837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DB2FFB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DB2FFB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DB2FFB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DB2FFB" w:rsidP="00B93574">
    <w:pPr>
      <w:pStyle w:val="Zpat"/>
      <w:ind w:right="360"/>
      <w:jc w:val="right"/>
    </w:pPr>
    <w:r>
      <w:t>2/2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tPrdUBug5TGZB62S7bMjzrbq4gw=" w:salt="u1faS+LSKA7sa97xTQdkyQ=="/>
  <w:defaultTabStop w:val="708"/>
  <w:hyphenationZone w:val="425"/>
  <w:characterSpacingControl w:val="doNotCompress"/>
  <w:compat/>
  <w:rsids>
    <w:rsidRoot w:val="00C94837"/>
    <w:rsid w:val="000D2441"/>
    <w:rsid w:val="006B3D3A"/>
    <w:rsid w:val="00C94837"/>
    <w:rsid w:val="00DB2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837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C9483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9483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C94837"/>
  </w:style>
  <w:style w:type="table" w:styleId="Mkatabulky">
    <w:name w:val="Table Grid"/>
    <w:basedOn w:val="Normlntabulka"/>
    <w:rsid w:val="00C94837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C9483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376</Words>
  <Characters>2224</Characters>
  <Application>Microsoft Office Word</Application>
  <DocSecurity>8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2</cp:revision>
  <dcterms:created xsi:type="dcterms:W3CDTF">2012-05-23T19:27:00Z</dcterms:created>
  <dcterms:modified xsi:type="dcterms:W3CDTF">2012-05-23T19:44:00Z</dcterms:modified>
</cp:coreProperties>
</file>