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C90D9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C90D97" w:rsidRDefault="00C90D97" w:rsidP="00760BE2">
            <w:pPr>
              <w:jc w:val="center"/>
            </w:pPr>
            <w:r w:rsidRPr="00760BE2">
              <w:rPr>
                <w:b/>
                <w:bCs/>
              </w:rPr>
              <w:t>POSUDEK O</w:t>
            </w:r>
            <w:r w:rsidR="000076A6">
              <w:rPr>
                <w:b/>
                <w:bCs/>
              </w:rPr>
              <w:t>PONENTA</w:t>
            </w:r>
            <w:r w:rsidRPr="00760BE2">
              <w:rPr>
                <w:b/>
                <w:bCs/>
              </w:rPr>
              <w:t xml:space="preserve"> BAKALÁŘSKÉ PRÁCE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90D97" w:rsidRDefault="003171D3" w:rsidP="00362AB0">
            <w:r>
              <w:t xml:space="preserve">Lenka </w:t>
            </w:r>
            <w:proofErr w:type="spellStart"/>
            <w:r>
              <w:t>Poulíková</w:t>
            </w:r>
            <w:proofErr w:type="spellEnd"/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C90D97" w:rsidRDefault="003171D3" w:rsidP="00362AB0">
            <w:proofErr w:type="spellStart"/>
            <w:r>
              <w:t>Verzeichnis</w:t>
            </w:r>
            <w:proofErr w:type="spellEnd"/>
            <w:r>
              <w:t xml:space="preserve"> von </w:t>
            </w:r>
            <w:proofErr w:type="spellStart"/>
            <w:r>
              <w:t>Fachtermini</w:t>
            </w:r>
            <w:proofErr w:type="spellEnd"/>
            <w:r>
              <w:t xml:space="preserve"> </w:t>
            </w:r>
            <w:proofErr w:type="spellStart"/>
            <w:r>
              <w:t>aus</w:t>
            </w:r>
            <w:proofErr w:type="spellEnd"/>
            <w:r>
              <w:t xml:space="preserve"> dem </w:t>
            </w:r>
            <w:proofErr w:type="spellStart"/>
            <w:r>
              <w:t>Bereich</w:t>
            </w:r>
            <w:proofErr w:type="spellEnd"/>
            <w:r>
              <w:t xml:space="preserve"> </w:t>
            </w:r>
            <w:proofErr w:type="spellStart"/>
            <w:r>
              <w:t>Werbung</w:t>
            </w:r>
            <w:proofErr w:type="spellEnd"/>
            <w:r>
              <w:t xml:space="preserve"> </w:t>
            </w:r>
            <w:proofErr w:type="spellStart"/>
            <w:r>
              <w:t>und</w:t>
            </w:r>
            <w:proofErr w:type="spellEnd"/>
            <w:r>
              <w:t xml:space="preserve"> Marketing </w:t>
            </w:r>
            <w:proofErr w:type="spellStart"/>
            <w:r>
              <w:t>zum</w:t>
            </w:r>
            <w:proofErr w:type="spellEnd"/>
            <w:r>
              <w:t xml:space="preserve"> </w:t>
            </w:r>
            <w:proofErr w:type="spellStart"/>
            <w:r>
              <w:t>Lehrbuch</w:t>
            </w:r>
            <w:proofErr w:type="spellEnd"/>
            <w:r>
              <w:t xml:space="preserve"> </w:t>
            </w:r>
            <w:proofErr w:type="spellStart"/>
            <w:r>
              <w:t>Unternehmen</w:t>
            </w:r>
            <w:proofErr w:type="spellEnd"/>
            <w:r>
              <w:t xml:space="preserve"> </w:t>
            </w:r>
            <w:proofErr w:type="spellStart"/>
            <w:r>
              <w:t>Deutsch</w:t>
            </w:r>
            <w:proofErr w:type="spellEnd"/>
          </w:p>
        </w:tc>
      </w:tr>
      <w:tr w:rsidR="00A35148">
        <w:tc>
          <w:tcPr>
            <w:tcW w:w="2808" w:type="dxa"/>
          </w:tcPr>
          <w:p w:rsidR="00A35148" w:rsidRDefault="00A35148" w:rsidP="00362AB0">
            <w:r>
              <w:t>Oponent práce</w:t>
            </w:r>
          </w:p>
        </w:tc>
        <w:tc>
          <w:tcPr>
            <w:tcW w:w="7020" w:type="dxa"/>
            <w:gridSpan w:val="8"/>
          </w:tcPr>
          <w:p w:rsidR="00A35148" w:rsidRDefault="00A35148" w:rsidP="002F1C64">
            <w:r>
              <w:t>Mgr. Silke Gester, Ph.D.</w:t>
            </w:r>
          </w:p>
        </w:tc>
      </w:tr>
      <w:tr w:rsidR="00A35148">
        <w:tc>
          <w:tcPr>
            <w:tcW w:w="2808" w:type="dxa"/>
          </w:tcPr>
          <w:p w:rsidR="00A35148" w:rsidRDefault="00A35148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A35148" w:rsidRDefault="00A35148" w:rsidP="002F1C64">
            <w:r>
              <w:t xml:space="preserve">Německý jazyk pro manažerskou praxi </w:t>
            </w:r>
          </w:p>
        </w:tc>
      </w:tr>
      <w:tr w:rsidR="00A35148">
        <w:tc>
          <w:tcPr>
            <w:tcW w:w="2808" w:type="dxa"/>
          </w:tcPr>
          <w:p w:rsidR="00A35148" w:rsidRDefault="00A35148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A35148" w:rsidRDefault="00A35148" w:rsidP="002F1C64">
            <w:r>
              <w:t>Prezenční</w:t>
            </w:r>
          </w:p>
        </w:tc>
      </w:tr>
      <w:tr w:rsidR="00C90D97">
        <w:tc>
          <w:tcPr>
            <w:tcW w:w="2808" w:type="dxa"/>
            <w:vAlign w:val="center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90D97" w:rsidRPr="00760BE2" w:rsidRDefault="00C90D97" w:rsidP="00760BE2">
            <w:pPr>
              <w:jc w:val="right"/>
              <w:rPr>
                <w:b/>
                <w:bCs/>
              </w:rPr>
            </w:pPr>
            <w:r w:rsidRPr="00760BE2">
              <w:rPr>
                <w:b/>
                <w:bCs/>
              </w:rPr>
              <w:t>Stupeň hodnocení</w:t>
            </w:r>
          </w:p>
          <w:p w:rsidR="00C90D97" w:rsidRDefault="00C90D97" w:rsidP="00760BE2">
            <w:pPr>
              <w:jc w:val="right"/>
            </w:pPr>
            <w:r w:rsidRPr="00760BE2">
              <w:rPr>
                <w:b/>
                <w:bCs/>
              </w:rPr>
              <w:t>dle stupnice ECTS</w:t>
            </w: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Pr="00760BE2" w:rsidRDefault="00C90D97" w:rsidP="00362AB0">
            <w:pPr>
              <w:rPr>
                <w:color w:val="FFFFFF"/>
              </w:rPr>
            </w:pPr>
            <w:r w:rsidRPr="00760BE2">
              <w:rPr>
                <w:b/>
                <w:bCs/>
                <w:color w:val="FFFFFF"/>
              </w:rPr>
              <w:t>Formální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Přehlednost a členění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B64AF0" w:rsidRDefault="00C90D97" w:rsidP="00760BE2">
            <w:pPr>
              <w:jc w:val="center"/>
              <w:rPr>
                <w:b/>
              </w:rPr>
            </w:pPr>
            <w:r w:rsidRPr="00B64AF0"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jazykového zpracování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B64AF0" w:rsidRDefault="00C90D97" w:rsidP="00760BE2">
            <w:pPr>
              <w:jc w:val="center"/>
              <w:rPr>
                <w:b/>
              </w:rPr>
            </w:pPr>
            <w:r w:rsidRPr="00B64AF0"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Dodržení citační normy</w:t>
            </w:r>
          </w:p>
        </w:tc>
        <w:tc>
          <w:tcPr>
            <w:tcW w:w="507" w:type="dxa"/>
          </w:tcPr>
          <w:p w:rsidR="00C90D97" w:rsidRPr="00B64AF0" w:rsidRDefault="00C90D97" w:rsidP="00760BE2">
            <w:pPr>
              <w:jc w:val="center"/>
              <w:rPr>
                <w:b/>
              </w:rPr>
            </w:pPr>
            <w:r w:rsidRPr="00B64AF0">
              <w:rPr>
                <w:b/>
              </w:rP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Default="00C90D97" w:rsidP="00362AB0">
            <w:r w:rsidRPr="00760BE2">
              <w:rPr>
                <w:b/>
                <w:bCs/>
                <w:color w:val="FFFFFF"/>
              </w:rPr>
              <w:t>Obsahová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Formulace cílů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B64AF0" w:rsidRDefault="00C90D97" w:rsidP="00760BE2">
            <w:pPr>
              <w:jc w:val="center"/>
              <w:rPr>
                <w:b/>
              </w:rPr>
            </w:pPr>
            <w:r w:rsidRPr="00B64AF0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Práce s odbornou literaturou (</w:t>
            </w:r>
            <w:r w:rsidR="00B24848">
              <w:t>uvádění zdrojů</w:t>
            </w:r>
            <w:r>
              <w:t>, kritický přístup)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B64AF0" w:rsidRDefault="00C90D97" w:rsidP="00760BE2">
            <w:pPr>
              <w:jc w:val="center"/>
              <w:rPr>
                <w:b/>
              </w:rPr>
            </w:pPr>
            <w:r w:rsidRPr="00B64AF0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Metodika zpracování výzkumného problému</w:t>
            </w: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Pr="00B64AF0" w:rsidRDefault="00C90D97" w:rsidP="00760BE2">
            <w:pPr>
              <w:jc w:val="center"/>
              <w:rPr>
                <w:b/>
              </w:rPr>
            </w:pPr>
            <w:r w:rsidRPr="00B64AF0">
              <w:rPr>
                <w:b/>
              </w:rPr>
              <w:t>C</w:t>
            </w: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  <w:vAlign w:val="center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analytické a interpretační složky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B64AF0" w:rsidRDefault="00C90D97" w:rsidP="00760BE2">
            <w:pPr>
              <w:jc w:val="center"/>
              <w:rPr>
                <w:b/>
              </w:rPr>
            </w:pPr>
            <w:r w:rsidRPr="00B64AF0"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037949" w:rsidP="00362AB0">
            <w:r>
              <w:t>F</w:t>
            </w:r>
            <w:r w:rsidR="00C90D97">
              <w:t xml:space="preserve">ormulace závěrů </w:t>
            </w:r>
            <w:r>
              <w:t xml:space="preserve">a splnění cílů </w:t>
            </w:r>
            <w:r w:rsidR="00C90D97">
              <w:t>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B64AF0" w:rsidRDefault="00C90D97" w:rsidP="00760BE2">
            <w:pPr>
              <w:jc w:val="center"/>
              <w:rPr>
                <w:b/>
              </w:rPr>
            </w:pPr>
            <w:r w:rsidRPr="00B64AF0"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Originalita a odborný přínos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B64AF0" w:rsidRDefault="00C90D97" w:rsidP="00760BE2">
            <w:pPr>
              <w:jc w:val="center"/>
              <w:rPr>
                <w:b/>
              </w:rPr>
            </w:pPr>
            <w:r w:rsidRPr="00B64AF0"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Odůvodnění hodnocení práce:</w:t>
            </w:r>
          </w:p>
          <w:p w:rsidR="00271A1F" w:rsidRPr="00A35148" w:rsidRDefault="003171D3" w:rsidP="00A35148">
            <w:pPr>
              <w:jc w:val="both"/>
            </w:pPr>
            <w:r>
              <w:t xml:space="preserve">Předložená práce je rozdělená do dvou částí. V teoretické části se autorka </w:t>
            </w:r>
            <w:r w:rsidR="001F2FB5">
              <w:t xml:space="preserve">poměrně stručně </w:t>
            </w:r>
            <w:r>
              <w:t xml:space="preserve">věnuje pojmům </w:t>
            </w:r>
            <w:r w:rsidRPr="00A35148">
              <w:t>marketing a reklama, dále pak lexikologie, slovní zásoba a slovník, čímž připravuje praktickou část. Zde najdeme pouze jednu kapitolu, ve které autorka představuje předmětnou učebnici</w:t>
            </w:r>
            <w:r w:rsidR="001F2FB5" w:rsidRPr="00A35148">
              <w:t xml:space="preserve"> </w:t>
            </w:r>
            <w:r w:rsidR="00CA7775">
              <w:t xml:space="preserve">z roku 2005 </w:t>
            </w:r>
            <w:r w:rsidR="001F2FB5" w:rsidRPr="00A35148">
              <w:t>a popisuje postup při vytvoření slovníku. Slovník tvoří pak poslední bod této kapitoly. Slovník by měl podle autorčin</w:t>
            </w:r>
            <w:r w:rsidR="005F2985" w:rsidRPr="00A35148">
              <w:t>ých</w:t>
            </w:r>
            <w:r w:rsidR="001F2FB5" w:rsidRPr="00A35148">
              <w:t xml:space="preserve"> slov sloužit studentům jako pomůcka při práci s učebnicí. V prezentované formě lze však o tom pochybovat, protože kromě rodu podstatných jmen neobsahuje žádné další informace k jednotlivým lem</w:t>
            </w:r>
            <w:r w:rsidR="00CA7775">
              <w:t>m</w:t>
            </w:r>
            <w:r w:rsidR="001F2FB5" w:rsidRPr="00A35148">
              <w:t xml:space="preserve">atům (formy plurálu u podstatných jmen, příčestí minulého u silných sloves apod.). Slovíčka </w:t>
            </w:r>
            <w:r w:rsidR="0037617F" w:rsidRPr="00A35148">
              <w:t xml:space="preserve">jsou </w:t>
            </w:r>
            <w:r w:rsidR="001F2FB5" w:rsidRPr="00A35148">
              <w:t xml:space="preserve">sice </w:t>
            </w:r>
            <w:r w:rsidR="0037617F" w:rsidRPr="00A35148">
              <w:t>uvedena</w:t>
            </w:r>
            <w:r w:rsidR="001F2FB5" w:rsidRPr="00A35148">
              <w:t xml:space="preserve"> v kontextu, ale bez českého ekvivalentu to nemá velkou praktickou hodnotu. Dále se zde najdou i chyby, např. na str. 39 „</w:t>
            </w:r>
            <w:r w:rsidR="001F2FB5" w:rsidRPr="00A35148">
              <w:rPr>
                <w:i/>
              </w:rPr>
              <w:t xml:space="preserve">r e </w:t>
            </w:r>
            <w:proofErr w:type="spellStart"/>
            <w:r w:rsidR="001F2FB5" w:rsidRPr="00A35148">
              <w:rPr>
                <w:i/>
              </w:rPr>
              <w:t>Kunde</w:t>
            </w:r>
            <w:proofErr w:type="spellEnd"/>
            <w:r w:rsidR="001F2FB5" w:rsidRPr="00A35148">
              <w:t>“ přeložený jako zákazník</w:t>
            </w:r>
            <w:r w:rsidR="00271A1F" w:rsidRPr="00A35148">
              <w:t>. Chvályhodn</w:t>
            </w:r>
            <w:r w:rsidR="0037617F" w:rsidRPr="00A35148">
              <w:t>ý</w:t>
            </w:r>
            <w:r w:rsidR="00271A1F" w:rsidRPr="00A35148">
              <w:t xml:space="preserve"> je seznam fráz</w:t>
            </w:r>
            <w:r w:rsidR="0037617F" w:rsidRPr="00A35148">
              <w:t xml:space="preserve">í </w:t>
            </w:r>
            <w:r w:rsidR="00271A1F" w:rsidRPr="00A35148">
              <w:t xml:space="preserve">a přísloví na str. 46/47, kde však chybí </w:t>
            </w:r>
            <w:r w:rsidR="00A35148">
              <w:t>přinejmenším</w:t>
            </w:r>
            <w:r w:rsidR="00271A1F" w:rsidRPr="00A35148">
              <w:t xml:space="preserve"> separátní bod. I seznam zkratek hledáme v práci marně.</w:t>
            </w:r>
          </w:p>
          <w:p w:rsidR="00271A1F" w:rsidRPr="00A35148" w:rsidRDefault="00271A1F" w:rsidP="00A35148">
            <w:pPr>
              <w:jc w:val="both"/>
            </w:pPr>
            <w:r w:rsidRPr="00A35148">
              <w:t xml:space="preserve">Práci lze vytknout i </w:t>
            </w:r>
            <w:r w:rsidR="0037617F" w:rsidRPr="00A35148">
              <w:t>celou řadu</w:t>
            </w:r>
            <w:r w:rsidRPr="00A35148">
              <w:t xml:space="preserve"> gramatických a lexikálních chyb.</w:t>
            </w:r>
          </w:p>
          <w:p w:rsidR="00C90D97" w:rsidRPr="00A35148" w:rsidRDefault="00271A1F" w:rsidP="00A35148">
            <w:pPr>
              <w:jc w:val="both"/>
            </w:pPr>
            <w:r w:rsidRPr="00A35148">
              <w:t>Práci doporučuji k obhajobě.</w:t>
            </w:r>
            <w:r w:rsidR="001F2FB5" w:rsidRPr="00A35148">
              <w:t xml:space="preserve">   </w:t>
            </w:r>
            <w:r w:rsidR="003171D3" w:rsidRPr="00A35148">
              <w:t xml:space="preserve"> </w:t>
            </w:r>
          </w:p>
          <w:p w:rsidR="00C90D97" w:rsidRPr="00A35148" w:rsidRDefault="00C90D97" w:rsidP="00A35148">
            <w:pPr>
              <w:jc w:val="both"/>
            </w:pPr>
          </w:p>
          <w:p w:rsidR="00C90D97" w:rsidRPr="00BA3203" w:rsidRDefault="00C90D97" w:rsidP="00362AB0"/>
          <w:p w:rsidR="00C90D97" w:rsidRDefault="00C90D97" w:rsidP="00362AB0"/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Otázky k obhajobě:</w:t>
            </w:r>
          </w:p>
          <w:p w:rsidR="00C90D97" w:rsidRDefault="00271A1F" w:rsidP="00271A1F">
            <w:pPr>
              <w:numPr>
                <w:ilvl w:val="0"/>
                <w:numId w:val="1"/>
              </w:numPr>
            </w:pPr>
            <w:proofErr w:type="spellStart"/>
            <w:r>
              <w:t>Wie</w:t>
            </w:r>
            <w:proofErr w:type="spellEnd"/>
            <w:r>
              <w:t xml:space="preserve"> </w:t>
            </w:r>
            <w:proofErr w:type="spellStart"/>
            <w:r w:rsidR="00CA7775">
              <w:t>sind</w:t>
            </w:r>
            <w:proofErr w:type="spellEnd"/>
            <w:r w:rsidR="00CA7775">
              <w:t xml:space="preserve"> </w:t>
            </w:r>
            <w:proofErr w:type="spellStart"/>
            <w:r w:rsidR="00CA7775">
              <w:t>Sie</w:t>
            </w:r>
            <w:proofErr w:type="spellEnd"/>
            <w:r w:rsidR="00CA7775">
              <w:t xml:space="preserve"> </w:t>
            </w:r>
            <w:proofErr w:type="spellStart"/>
            <w:r w:rsidR="00CA7775">
              <w:t>bei</w:t>
            </w:r>
            <w:proofErr w:type="spellEnd"/>
            <w:r w:rsidR="00CA7775">
              <w:t xml:space="preserve"> der </w:t>
            </w:r>
            <w:proofErr w:type="spellStart"/>
            <w:r w:rsidR="00CA7775">
              <w:t>Auswahl</w:t>
            </w:r>
            <w:proofErr w:type="spellEnd"/>
            <w:r w:rsidR="00CA7775">
              <w:t xml:space="preserve"> der W</w:t>
            </w:r>
            <w:r w:rsidR="00CA7775">
              <w:rPr>
                <w:lang w:val="de-DE"/>
              </w:rPr>
              <w:t>ö</w:t>
            </w:r>
            <w:proofErr w:type="spellStart"/>
            <w:r>
              <w:t>rter</w:t>
            </w:r>
            <w:proofErr w:type="spellEnd"/>
            <w:r>
              <w:t xml:space="preserve"> </w:t>
            </w:r>
            <w:proofErr w:type="spellStart"/>
            <w:r>
              <w:t>und</w:t>
            </w:r>
            <w:proofErr w:type="spellEnd"/>
            <w:r>
              <w:t xml:space="preserve"> der </w:t>
            </w:r>
            <w:proofErr w:type="spellStart"/>
            <w:r>
              <w:t>S</w:t>
            </w:r>
            <w:r w:rsidR="00CA7775">
              <w:t>ä</w:t>
            </w:r>
            <w:r>
              <w:t>tze</w:t>
            </w:r>
            <w:proofErr w:type="spellEnd"/>
            <w:r>
              <w:t xml:space="preserve"> in </w:t>
            </w:r>
            <w:proofErr w:type="spellStart"/>
            <w:r>
              <w:t>Ihrem</w:t>
            </w:r>
            <w:proofErr w:type="spellEnd"/>
            <w:r>
              <w:t xml:space="preserve"> </w:t>
            </w:r>
            <w:proofErr w:type="spellStart"/>
            <w:r>
              <w:t>W</w:t>
            </w:r>
            <w:r w:rsidR="00CA7775">
              <w:t>ö</w:t>
            </w:r>
            <w:r>
              <w:t>rterbuch</w:t>
            </w:r>
            <w:proofErr w:type="spellEnd"/>
            <w:r>
              <w:t xml:space="preserve"> </w:t>
            </w:r>
            <w:proofErr w:type="spellStart"/>
            <w:r>
              <w:t>vorgegangen</w:t>
            </w:r>
            <w:proofErr w:type="spellEnd"/>
            <w:r>
              <w:t>?</w:t>
            </w:r>
          </w:p>
          <w:p w:rsidR="00271A1F" w:rsidRDefault="00271A1F" w:rsidP="00271A1F">
            <w:pPr>
              <w:numPr>
                <w:ilvl w:val="0"/>
                <w:numId w:val="1"/>
              </w:numPr>
            </w:pPr>
            <w:proofErr w:type="spellStart"/>
            <w:r>
              <w:t>Warum</w:t>
            </w:r>
            <w:proofErr w:type="spellEnd"/>
            <w:r>
              <w:t xml:space="preserve"> </w:t>
            </w:r>
            <w:proofErr w:type="spellStart"/>
            <w:r>
              <w:t>haben</w:t>
            </w:r>
            <w:proofErr w:type="spellEnd"/>
            <w:r>
              <w:t xml:space="preserve"> </w:t>
            </w:r>
            <w:proofErr w:type="spellStart"/>
            <w:r>
              <w:t>Sie</w:t>
            </w:r>
            <w:proofErr w:type="spellEnd"/>
            <w:r>
              <w:t xml:space="preserve"> </w:t>
            </w:r>
            <w:proofErr w:type="spellStart"/>
            <w:r>
              <w:t>auf</w:t>
            </w:r>
            <w:proofErr w:type="spellEnd"/>
            <w:r>
              <w:t xml:space="preserve"> </w:t>
            </w:r>
            <w:proofErr w:type="spellStart"/>
            <w:r>
              <w:t>Zusatzinformationen</w:t>
            </w:r>
            <w:proofErr w:type="spellEnd"/>
            <w:r>
              <w:t xml:space="preserve"> </w:t>
            </w:r>
            <w:proofErr w:type="spellStart"/>
            <w:r>
              <w:t>zu</w:t>
            </w:r>
            <w:proofErr w:type="spellEnd"/>
            <w:r>
              <w:t xml:space="preserve"> den Lemmata </w:t>
            </w:r>
            <w:proofErr w:type="spellStart"/>
            <w:r>
              <w:t>verzichtet</w:t>
            </w:r>
            <w:proofErr w:type="spellEnd"/>
            <w:r>
              <w:t xml:space="preserve">, </w:t>
            </w:r>
            <w:proofErr w:type="spellStart"/>
            <w:r>
              <w:t>wenn</w:t>
            </w:r>
            <w:proofErr w:type="spellEnd"/>
            <w:r>
              <w:t xml:space="preserve"> </w:t>
            </w:r>
            <w:proofErr w:type="spellStart"/>
            <w:r>
              <w:t>Sie</w:t>
            </w:r>
            <w:proofErr w:type="spellEnd"/>
            <w:r>
              <w:t xml:space="preserve"> den </w:t>
            </w:r>
            <w:proofErr w:type="spellStart"/>
            <w:r>
              <w:t>Studenten</w:t>
            </w:r>
            <w:proofErr w:type="spellEnd"/>
            <w:r>
              <w:t xml:space="preserve"> </w:t>
            </w:r>
            <w:proofErr w:type="spellStart"/>
            <w:r>
              <w:t>eine</w:t>
            </w:r>
            <w:proofErr w:type="spellEnd"/>
            <w:r>
              <w:t xml:space="preserve"> </w:t>
            </w:r>
            <w:proofErr w:type="spellStart"/>
            <w:r>
              <w:t>Studienhilfe</w:t>
            </w:r>
            <w:proofErr w:type="spellEnd"/>
            <w:r>
              <w:t xml:space="preserve"> an </w:t>
            </w:r>
            <w:proofErr w:type="spellStart"/>
            <w:r>
              <w:t>die</w:t>
            </w:r>
            <w:proofErr w:type="spellEnd"/>
            <w:r>
              <w:t xml:space="preserve"> Hand </w:t>
            </w:r>
            <w:proofErr w:type="spellStart"/>
            <w:r>
              <w:t>geben</w:t>
            </w:r>
            <w:proofErr w:type="spellEnd"/>
            <w:r>
              <w:t xml:space="preserve"> </w:t>
            </w:r>
            <w:proofErr w:type="spellStart"/>
            <w:r>
              <w:t>wollten</w:t>
            </w:r>
            <w:proofErr w:type="spellEnd"/>
            <w:r>
              <w:t>?</w:t>
            </w:r>
          </w:p>
          <w:p w:rsidR="005E092C" w:rsidRDefault="005E092C" w:rsidP="00362AB0"/>
          <w:p w:rsidR="00132E3B" w:rsidRDefault="00132E3B" w:rsidP="00362AB0"/>
          <w:p w:rsidR="00C90D97" w:rsidRDefault="00C90D97" w:rsidP="00362AB0"/>
          <w:p w:rsidR="00C90D97" w:rsidRDefault="00C90D97" w:rsidP="00362AB0"/>
          <w:p w:rsidR="00C90D97" w:rsidRDefault="00C90D97" w:rsidP="00362AB0"/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 w:rsidRPr="00760BE2">
              <w:rPr>
                <w:b/>
                <w:bCs/>
              </w:rPr>
              <w:t>Celkové hodnocení</w:t>
            </w:r>
            <w:r w:rsidRPr="00760BE2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B64AF0" w:rsidRDefault="00C90D97" w:rsidP="00760BE2">
            <w:pPr>
              <w:jc w:val="center"/>
              <w:rPr>
                <w:b/>
              </w:rPr>
            </w:pPr>
            <w:r w:rsidRPr="00B64AF0"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Datum:</w:t>
            </w:r>
            <w:r w:rsidR="00CA7775">
              <w:t xml:space="preserve"> </w:t>
            </w:r>
            <w:proofErr w:type="gramStart"/>
            <w:r w:rsidR="00CA7775">
              <w:t>9.5.2013</w:t>
            </w:r>
            <w:proofErr w:type="gramEnd"/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Podpis:</w:t>
            </w:r>
            <w:r w:rsidR="00FB1165">
              <w:t xml:space="preserve"> Mgr. Silke Gester, Ph.D., </w:t>
            </w:r>
            <w:proofErr w:type="gramStart"/>
            <w:r w:rsidR="00FB1165">
              <w:t>v.r.</w:t>
            </w:r>
            <w:proofErr w:type="gramEnd"/>
          </w:p>
        </w:tc>
      </w:tr>
    </w:tbl>
    <w:p w:rsidR="00C90D97" w:rsidRDefault="00C90D97"/>
    <w:sectPr w:rsidR="00C90D97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26B4" w:rsidRDefault="001C26B4">
      <w:r>
        <w:separator/>
      </w:r>
    </w:p>
  </w:endnote>
  <w:endnote w:type="continuationSeparator" w:id="0">
    <w:p w:rsidR="001C26B4" w:rsidRDefault="001C26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26B4" w:rsidRDefault="001C26B4">
      <w:r>
        <w:separator/>
      </w:r>
    </w:p>
  </w:footnote>
  <w:footnote w:type="continuationSeparator" w:id="0">
    <w:p w:rsidR="001C26B4" w:rsidRDefault="001C26B4">
      <w:r>
        <w:continuationSeparator/>
      </w:r>
    </w:p>
  </w:footnote>
  <w:footnote w:id="1">
    <w:p w:rsidR="0037617F" w:rsidRDefault="0037617F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BA73C6"/>
    <w:multiLevelType w:val="hybridMultilevel"/>
    <w:tmpl w:val="7E2E26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076A6"/>
    <w:rsid w:val="0001264A"/>
    <w:rsid w:val="00037949"/>
    <w:rsid w:val="00043F5E"/>
    <w:rsid w:val="00065813"/>
    <w:rsid w:val="00086970"/>
    <w:rsid w:val="000B5B83"/>
    <w:rsid w:val="000C472E"/>
    <w:rsid w:val="000F3895"/>
    <w:rsid w:val="00122F79"/>
    <w:rsid w:val="00132E3B"/>
    <w:rsid w:val="00184BC5"/>
    <w:rsid w:val="001B2D68"/>
    <w:rsid w:val="001C26B4"/>
    <w:rsid w:val="001D16F2"/>
    <w:rsid w:val="001F2FB5"/>
    <w:rsid w:val="00251C0A"/>
    <w:rsid w:val="00261ECD"/>
    <w:rsid w:val="00264642"/>
    <w:rsid w:val="002707E4"/>
    <w:rsid w:val="00270B43"/>
    <w:rsid w:val="00271A1F"/>
    <w:rsid w:val="002946BD"/>
    <w:rsid w:val="002E34C2"/>
    <w:rsid w:val="002E3F40"/>
    <w:rsid w:val="002F1C64"/>
    <w:rsid w:val="003074EF"/>
    <w:rsid w:val="003171D3"/>
    <w:rsid w:val="003245DE"/>
    <w:rsid w:val="00362AB0"/>
    <w:rsid w:val="0037617F"/>
    <w:rsid w:val="003B3470"/>
    <w:rsid w:val="003F5DA2"/>
    <w:rsid w:val="00415531"/>
    <w:rsid w:val="004703FF"/>
    <w:rsid w:val="00471C0C"/>
    <w:rsid w:val="00526D47"/>
    <w:rsid w:val="005458A8"/>
    <w:rsid w:val="005E092C"/>
    <w:rsid w:val="005E6AAC"/>
    <w:rsid w:val="005E7816"/>
    <w:rsid w:val="005F2985"/>
    <w:rsid w:val="006270D3"/>
    <w:rsid w:val="00631607"/>
    <w:rsid w:val="0064625E"/>
    <w:rsid w:val="0067251A"/>
    <w:rsid w:val="00673989"/>
    <w:rsid w:val="006847E2"/>
    <w:rsid w:val="006B02A9"/>
    <w:rsid w:val="006E1769"/>
    <w:rsid w:val="006E1A66"/>
    <w:rsid w:val="006E7479"/>
    <w:rsid w:val="00700229"/>
    <w:rsid w:val="007101EF"/>
    <w:rsid w:val="007235AF"/>
    <w:rsid w:val="00760BE2"/>
    <w:rsid w:val="0076787D"/>
    <w:rsid w:val="00782375"/>
    <w:rsid w:val="00795CBF"/>
    <w:rsid w:val="007B30CF"/>
    <w:rsid w:val="00807A78"/>
    <w:rsid w:val="00874D56"/>
    <w:rsid w:val="008A5955"/>
    <w:rsid w:val="008B457A"/>
    <w:rsid w:val="008D1958"/>
    <w:rsid w:val="00945558"/>
    <w:rsid w:val="00971B76"/>
    <w:rsid w:val="0098167A"/>
    <w:rsid w:val="00986A0A"/>
    <w:rsid w:val="009874E8"/>
    <w:rsid w:val="00987F31"/>
    <w:rsid w:val="009C77CE"/>
    <w:rsid w:val="00A107BE"/>
    <w:rsid w:val="00A35148"/>
    <w:rsid w:val="00A55E2A"/>
    <w:rsid w:val="00A60AD2"/>
    <w:rsid w:val="00AA599B"/>
    <w:rsid w:val="00AB3B95"/>
    <w:rsid w:val="00AB5373"/>
    <w:rsid w:val="00AE657A"/>
    <w:rsid w:val="00B10B4C"/>
    <w:rsid w:val="00B24848"/>
    <w:rsid w:val="00B64AF0"/>
    <w:rsid w:val="00B759C0"/>
    <w:rsid w:val="00BA1CD3"/>
    <w:rsid w:val="00BA3203"/>
    <w:rsid w:val="00BE64C9"/>
    <w:rsid w:val="00C27272"/>
    <w:rsid w:val="00C90D97"/>
    <w:rsid w:val="00CA0A18"/>
    <w:rsid w:val="00CA7775"/>
    <w:rsid w:val="00CB3924"/>
    <w:rsid w:val="00CF4A12"/>
    <w:rsid w:val="00D30749"/>
    <w:rsid w:val="00D35491"/>
    <w:rsid w:val="00D41FD0"/>
    <w:rsid w:val="00D60F34"/>
    <w:rsid w:val="00D93200"/>
    <w:rsid w:val="00D95009"/>
    <w:rsid w:val="00DC1BF5"/>
    <w:rsid w:val="00E21784"/>
    <w:rsid w:val="00E21D9C"/>
    <w:rsid w:val="00E77CDB"/>
    <w:rsid w:val="00EA60B0"/>
    <w:rsid w:val="00EB76C6"/>
    <w:rsid w:val="00EC0C71"/>
    <w:rsid w:val="00ED246B"/>
    <w:rsid w:val="00EF0815"/>
    <w:rsid w:val="00F16CBC"/>
    <w:rsid w:val="00F24160"/>
    <w:rsid w:val="00F76E7C"/>
    <w:rsid w:val="00F8781B"/>
    <w:rsid w:val="00FB1165"/>
    <w:rsid w:val="00FC1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  <w:lang/>
    </w:rPr>
  </w:style>
  <w:style w:type="character" w:customStyle="1" w:styleId="TextpoznpodarouChar">
    <w:name w:val="Text pozn. pod čarou Char"/>
    <w:link w:val="Textpoznpodarou"/>
    <w:uiPriority w:val="99"/>
    <w:semiHidden/>
    <w:locked/>
    <w:rsid w:val="0064625E"/>
    <w:rPr>
      <w:sz w:val="20"/>
      <w:szCs w:val="20"/>
    </w:rPr>
  </w:style>
  <w:style w:type="character" w:styleId="Znakapoznpodarou">
    <w:name w:val="footnote reference"/>
    <w:uiPriority w:val="99"/>
    <w:semiHidden/>
    <w:rsid w:val="006847E2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rsid w:val="002E34C2"/>
    <w:rPr>
      <w:sz w:val="2"/>
      <w:szCs w:val="2"/>
      <w:lang/>
    </w:rPr>
  </w:style>
  <w:style w:type="character" w:customStyle="1" w:styleId="TextbublinyChar">
    <w:name w:val="Text bubliny Char"/>
    <w:link w:val="Textbubliny"/>
    <w:uiPriority w:val="99"/>
    <w:semiHidden/>
    <w:locked/>
    <w:rsid w:val="004703FF"/>
    <w:rPr>
      <w:sz w:val="2"/>
      <w:szCs w:val="2"/>
    </w:rPr>
  </w:style>
  <w:style w:type="character" w:styleId="Odkaznakoment">
    <w:name w:val="annotation reference"/>
    <w:uiPriority w:val="99"/>
    <w:semiHidden/>
    <w:rsid w:val="002E34C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E34C2"/>
    <w:rPr>
      <w:sz w:val="20"/>
      <w:szCs w:val="20"/>
      <w:lang/>
    </w:rPr>
  </w:style>
  <w:style w:type="character" w:customStyle="1" w:styleId="TextkomenteChar">
    <w:name w:val="Text komentáře Char"/>
    <w:link w:val="Textkomente"/>
    <w:uiPriority w:val="99"/>
    <w:semiHidden/>
    <w:locked/>
    <w:rsid w:val="004703F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E34C2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locked/>
    <w:rsid w:val="004703FF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Jaros</dc:creator>
  <cp:lastModifiedBy>zemanova</cp:lastModifiedBy>
  <cp:revision>2</cp:revision>
  <cp:lastPrinted>2013-04-03T12:49:00Z</cp:lastPrinted>
  <dcterms:created xsi:type="dcterms:W3CDTF">2013-05-09T07:31:00Z</dcterms:created>
  <dcterms:modified xsi:type="dcterms:W3CDTF">2013-05-09T07:31:00Z</dcterms:modified>
</cp:coreProperties>
</file>