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540"/>
        <w:gridCol w:w="3443"/>
        <w:gridCol w:w="507"/>
        <w:gridCol w:w="506"/>
        <w:gridCol w:w="506"/>
        <w:gridCol w:w="507"/>
        <w:gridCol w:w="506"/>
        <w:gridCol w:w="505"/>
      </w:tblGrid>
      <w:tr w:rsidR="00FB4359" w:rsidTr="00376DCF">
        <w:tc>
          <w:tcPr>
            <w:tcW w:w="9828" w:type="dxa"/>
            <w:gridSpan w:val="9"/>
            <w:tcBorders>
              <w:top w:val="single" w:sz="12" w:space="0" w:color="auto"/>
            </w:tcBorders>
          </w:tcPr>
          <w:p w:rsidR="00FB4359" w:rsidRDefault="00FB4359" w:rsidP="00376DCF">
            <w:pPr>
              <w:jc w:val="center"/>
            </w:pPr>
            <w:r w:rsidRPr="00760BE2">
              <w:rPr>
                <w:b/>
                <w:bCs/>
              </w:rPr>
              <w:t>POSUDEK O</w:t>
            </w:r>
            <w:r>
              <w:rPr>
                <w:b/>
                <w:bCs/>
              </w:rPr>
              <w:t>PONENTA</w:t>
            </w:r>
            <w:r w:rsidRPr="00760BE2">
              <w:rPr>
                <w:b/>
                <w:bCs/>
              </w:rPr>
              <w:t xml:space="preserve"> BAKALÁŘSKÉ PRÁCE</w:t>
            </w:r>
          </w:p>
        </w:tc>
      </w:tr>
      <w:tr w:rsidR="00FB4359" w:rsidTr="00376DCF">
        <w:tc>
          <w:tcPr>
            <w:tcW w:w="2808" w:type="dxa"/>
          </w:tcPr>
          <w:p w:rsidR="00FB4359" w:rsidRDefault="00FB4359" w:rsidP="00376DCF">
            <w:r>
              <w:t>Jméno a příjmení studenta</w:t>
            </w:r>
          </w:p>
        </w:tc>
        <w:tc>
          <w:tcPr>
            <w:tcW w:w="7020" w:type="dxa"/>
            <w:gridSpan w:val="8"/>
          </w:tcPr>
          <w:p w:rsidR="00FB4359" w:rsidRDefault="00FB4359" w:rsidP="00376DCF">
            <w:r>
              <w:t>Jan Tuška</w:t>
            </w:r>
          </w:p>
        </w:tc>
      </w:tr>
      <w:tr w:rsidR="00FB4359" w:rsidTr="00376DCF">
        <w:tc>
          <w:tcPr>
            <w:tcW w:w="2808" w:type="dxa"/>
          </w:tcPr>
          <w:p w:rsidR="00FB4359" w:rsidRDefault="00FB4359" w:rsidP="00376DCF">
            <w:r>
              <w:t>Název práce</w:t>
            </w:r>
          </w:p>
        </w:tc>
        <w:tc>
          <w:tcPr>
            <w:tcW w:w="7020" w:type="dxa"/>
            <w:gridSpan w:val="8"/>
          </w:tcPr>
          <w:p w:rsidR="00FB4359" w:rsidRDefault="0075200E" w:rsidP="00376DCF">
            <w:r>
              <w:t>Multicultural Toronto of the Twenty-First Century</w:t>
            </w:r>
          </w:p>
        </w:tc>
      </w:tr>
      <w:tr w:rsidR="00FB4359" w:rsidTr="00376DCF">
        <w:tc>
          <w:tcPr>
            <w:tcW w:w="2808" w:type="dxa"/>
          </w:tcPr>
          <w:p w:rsidR="00FB4359" w:rsidRDefault="00FB4359" w:rsidP="00376DCF">
            <w:r>
              <w:t>Oponent práce</w:t>
            </w:r>
          </w:p>
        </w:tc>
        <w:tc>
          <w:tcPr>
            <w:tcW w:w="7020" w:type="dxa"/>
            <w:gridSpan w:val="8"/>
          </w:tcPr>
          <w:p w:rsidR="00FB4359" w:rsidRDefault="0075200E" w:rsidP="00376DCF">
            <w:r>
              <w:t>Mgr. Zuzana Tomková</w:t>
            </w:r>
          </w:p>
        </w:tc>
      </w:tr>
      <w:tr w:rsidR="00FB4359" w:rsidTr="00376DCF">
        <w:tc>
          <w:tcPr>
            <w:tcW w:w="2808" w:type="dxa"/>
          </w:tcPr>
          <w:p w:rsidR="00FB4359" w:rsidRDefault="00FB4359" w:rsidP="00376DCF">
            <w:r>
              <w:t>Obor</w:t>
            </w:r>
          </w:p>
        </w:tc>
        <w:tc>
          <w:tcPr>
            <w:tcW w:w="7020" w:type="dxa"/>
            <w:gridSpan w:val="8"/>
          </w:tcPr>
          <w:p w:rsidR="00FB4359" w:rsidRDefault="0075200E" w:rsidP="00376DCF">
            <w:r>
              <w:t>Anglický jazyk pro manažerskou praxi</w:t>
            </w:r>
          </w:p>
        </w:tc>
      </w:tr>
      <w:tr w:rsidR="00FB4359" w:rsidTr="00376DCF">
        <w:tc>
          <w:tcPr>
            <w:tcW w:w="2808" w:type="dxa"/>
          </w:tcPr>
          <w:p w:rsidR="00FB4359" w:rsidRDefault="00FB4359" w:rsidP="00376DCF">
            <w:r>
              <w:t>Forma studia</w:t>
            </w:r>
          </w:p>
        </w:tc>
        <w:tc>
          <w:tcPr>
            <w:tcW w:w="7020" w:type="dxa"/>
            <w:gridSpan w:val="8"/>
          </w:tcPr>
          <w:p w:rsidR="00FB4359" w:rsidRDefault="0075200E" w:rsidP="00376DCF">
            <w:r>
              <w:t>Prezenční</w:t>
            </w:r>
          </w:p>
        </w:tc>
      </w:tr>
      <w:tr w:rsidR="00FB4359" w:rsidTr="00376DCF">
        <w:tc>
          <w:tcPr>
            <w:tcW w:w="2808" w:type="dxa"/>
            <w:vAlign w:val="center"/>
          </w:tcPr>
          <w:p w:rsidR="00FB4359" w:rsidRPr="00760BE2" w:rsidRDefault="00FB4359" w:rsidP="00376DCF">
            <w:pPr>
              <w:rPr>
                <w:b/>
                <w:bCs/>
              </w:rPr>
            </w:pPr>
            <w:r w:rsidRPr="00760BE2">
              <w:rPr>
                <w:b/>
                <w:bCs/>
              </w:rPr>
              <w:t>Kritéria hodnocení práce</w:t>
            </w:r>
          </w:p>
        </w:tc>
        <w:tc>
          <w:tcPr>
            <w:tcW w:w="7020" w:type="dxa"/>
            <w:gridSpan w:val="8"/>
          </w:tcPr>
          <w:p w:rsidR="00FB4359" w:rsidRPr="00760BE2" w:rsidRDefault="00FB4359" w:rsidP="00376DCF">
            <w:pPr>
              <w:jc w:val="right"/>
              <w:rPr>
                <w:b/>
                <w:bCs/>
              </w:rPr>
            </w:pPr>
            <w:r w:rsidRPr="00760BE2">
              <w:rPr>
                <w:b/>
                <w:bCs/>
              </w:rPr>
              <w:t>Stupeň hodnocení</w:t>
            </w:r>
          </w:p>
          <w:p w:rsidR="00FB4359" w:rsidRDefault="00FB4359" w:rsidP="00376DCF">
            <w:pPr>
              <w:jc w:val="right"/>
            </w:pPr>
            <w:r w:rsidRPr="00760BE2">
              <w:rPr>
                <w:b/>
                <w:bCs/>
              </w:rPr>
              <w:t>dle stupnice ECTS</w:t>
            </w:r>
          </w:p>
        </w:tc>
      </w:tr>
      <w:tr w:rsidR="00FB4359" w:rsidTr="00376DCF">
        <w:tc>
          <w:tcPr>
            <w:tcW w:w="9828" w:type="dxa"/>
            <w:gridSpan w:val="9"/>
            <w:shd w:val="clear" w:color="auto" w:fill="A6A6A6"/>
          </w:tcPr>
          <w:p w:rsidR="00FB4359" w:rsidRPr="00760BE2" w:rsidRDefault="00FB4359" w:rsidP="00376DCF">
            <w:pPr>
              <w:rPr>
                <w:color w:val="FFFFFF"/>
              </w:rPr>
            </w:pPr>
            <w:r w:rsidRPr="00760BE2">
              <w:rPr>
                <w:b/>
                <w:bCs/>
                <w:color w:val="FFFFFF"/>
              </w:rPr>
              <w:t>Formální stránka práce</w:t>
            </w:r>
          </w:p>
        </w:tc>
      </w:tr>
      <w:tr w:rsidR="00FB4359" w:rsidTr="00376DCF">
        <w:tc>
          <w:tcPr>
            <w:tcW w:w="6791" w:type="dxa"/>
            <w:gridSpan w:val="3"/>
          </w:tcPr>
          <w:p w:rsidR="00FB4359" w:rsidRDefault="00FB4359" w:rsidP="00376DCF">
            <w:r>
              <w:t>Přehlednost a členění práce</w:t>
            </w:r>
          </w:p>
        </w:tc>
        <w:tc>
          <w:tcPr>
            <w:tcW w:w="507" w:type="dxa"/>
          </w:tcPr>
          <w:p w:rsidR="00FB4359" w:rsidRDefault="00FB4359" w:rsidP="00376DCF">
            <w:pPr>
              <w:jc w:val="center"/>
            </w:pPr>
            <w:r>
              <w:t>A</w:t>
            </w:r>
          </w:p>
        </w:tc>
        <w:tc>
          <w:tcPr>
            <w:tcW w:w="506" w:type="dxa"/>
          </w:tcPr>
          <w:p w:rsidR="00FB4359" w:rsidRDefault="00FB4359" w:rsidP="00376DCF">
            <w:pPr>
              <w:jc w:val="center"/>
            </w:pP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6791" w:type="dxa"/>
            <w:gridSpan w:val="3"/>
          </w:tcPr>
          <w:p w:rsidR="00FB4359" w:rsidRDefault="00FB4359" w:rsidP="00376DCF">
            <w:r>
              <w:t>Úroveň jazykového zpracování</w:t>
            </w:r>
          </w:p>
        </w:tc>
        <w:tc>
          <w:tcPr>
            <w:tcW w:w="507" w:type="dxa"/>
          </w:tcPr>
          <w:p w:rsidR="00FB4359" w:rsidRDefault="00FB4359" w:rsidP="00376DCF">
            <w:pPr>
              <w:jc w:val="center"/>
            </w:pPr>
          </w:p>
        </w:tc>
        <w:tc>
          <w:tcPr>
            <w:tcW w:w="506" w:type="dxa"/>
          </w:tcPr>
          <w:p w:rsidR="00FB4359" w:rsidRDefault="00FB4359" w:rsidP="00376DCF">
            <w:pPr>
              <w:jc w:val="center"/>
            </w:pPr>
          </w:p>
        </w:tc>
        <w:tc>
          <w:tcPr>
            <w:tcW w:w="506" w:type="dxa"/>
          </w:tcPr>
          <w:p w:rsidR="00FB4359" w:rsidRDefault="00FB4359" w:rsidP="00376DCF">
            <w:pPr>
              <w:jc w:val="center"/>
            </w:pPr>
            <w:r>
              <w:t>C</w:t>
            </w: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6791" w:type="dxa"/>
            <w:gridSpan w:val="3"/>
          </w:tcPr>
          <w:p w:rsidR="00FB4359" w:rsidRDefault="00FB4359" w:rsidP="00376DCF">
            <w:r>
              <w:t>Dodržení citační normy</w:t>
            </w:r>
          </w:p>
        </w:tc>
        <w:tc>
          <w:tcPr>
            <w:tcW w:w="507" w:type="dxa"/>
          </w:tcPr>
          <w:p w:rsidR="00FB4359" w:rsidRDefault="00FB4359" w:rsidP="00376DCF">
            <w:pPr>
              <w:jc w:val="center"/>
            </w:pPr>
            <w:r>
              <w:t>A</w:t>
            </w:r>
          </w:p>
        </w:tc>
        <w:tc>
          <w:tcPr>
            <w:tcW w:w="506" w:type="dxa"/>
          </w:tcPr>
          <w:p w:rsidR="00FB4359" w:rsidRDefault="00FB4359" w:rsidP="00376DCF">
            <w:pPr>
              <w:jc w:val="center"/>
            </w:pP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9828" w:type="dxa"/>
            <w:gridSpan w:val="9"/>
            <w:shd w:val="clear" w:color="auto" w:fill="A6A6A6"/>
          </w:tcPr>
          <w:p w:rsidR="00FB4359" w:rsidRDefault="00FB4359" w:rsidP="00376DCF">
            <w:r w:rsidRPr="00760BE2">
              <w:rPr>
                <w:b/>
                <w:bCs/>
                <w:color w:val="FFFFFF"/>
              </w:rPr>
              <w:t>Obsahová stránka práce</w:t>
            </w:r>
          </w:p>
        </w:tc>
      </w:tr>
      <w:tr w:rsidR="00FB4359" w:rsidTr="00376DCF">
        <w:tc>
          <w:tcPr>
            <w:tcW w:w="6791" w:type="dxa"/>
            <w:gridSpan w:val="3"/>
          </w:tcPr>
          <w:p w:rsidR="00FB4359" w:rsidRDefault="00FB4359" w:rsidP="00376DCF">
            <w:r>
              <w:t>Formulace cílů práce</w:t>
            </w:r>
          </w:p>
        </w:tc>
        <w:tc>
          <w:tcPr>
            <w:tcW w:w="507" w:type="dxa"/>
          </w:tcPr>
          <w:p w:rsidR="00FB4359" w:rsidRDefault="00FB4359" w:rsidP="00376DCF">
            <w:pPr>
              <w:jc w:val="center"/>
            </w:pPr>
            <w:r>
              <w:t>A</w:t>
            </w:r>
          </w:p>
        </w:tc>
        <w:tc>
          <w:tcPr>
            <w:tcW w:w="506" w:type="dxa"/>
          </w:tcPr>
          <w:p w:rsidR="00FB4359" w:rsidRDefault="00FB4359" w:rsidP="00376DCF">
            <w:pPr>
              <w:jc w:val="center"/>
            </w:pP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6791" w:type="dxa"/>
            <w:gridSpan w:val="3"/>
          </w:tcPr>
          <w:p w:rsidR="00FB4359" w:rsidRDefault="00FB4359" w:rsidP="00376DCF">
            <w:r>
              <w:t>Práce s odbornou literaturou (uvádění zdrojů, kritický přístup)</w:t>
            </w:r>
          </w:p>
        </w:tc>
        <w:tc>
          <w:tcPr>
            <w:tcW w:w="507" w:type="dxa"/>
          </w:tcPr>
          <w:p w:rsidR="00FB4359" w:rsidRDefault="00FB4359" w:rsidP="00376DCF">
            <w:pPr>
              <w:jc w:val="center"/>
            </w:pPr>
          </w:p>
        </w:tc>
        <w:tc>
          <w:tcPr>
            <w:tcW w:w="506" w:type="dxa"/>
          </w:tcPr>
          <w:p w:rsidR="00FB4359" w:rsidRDefault="00FB25E5" w:rsidP="00376DCF">
            <w:pPr>
              <w:jc w:val="center"/>
            </w:pPr>
            <w:r>
              <w:t>B</w:t>
            </w: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6791" w:type="dxa"/>
            <w:gridSpan w:val="3"/>
          </w:tcPr>
          <w:p w:rsidR="00FB4359" w:rsidRDefault="00FB4359" w:rsidP="00376DCF">
            <w:r>
              <w:t>Metodika zpracování výzkumného problému</w:t>
            </w:r>
          </w:p>
        </w:tc>
        <w:tc>
          <w:tcPr>
            <w:tcW w:w="507" w:type="dxa"/>
            <w:vAlign w:val="center"/>
          </w:tcPr>
          <w:p w:rsidR="00FB4359" w:rsidRDefault="00FB4359" w:rsidP="00376DCF">
            <w:pPr>
              <w:jc w:val="center"/>
            </w:pPr>
          </w:p>
        </w:tc>
        <w:tc>
          <w:tcPr>
            <w:tcW w:w="506" w:type="dxa"/>
            <w:vAlign w:val="center"/>
          </w:tcPr>
          <w:p w:rsidR="00FB4359" w:rsidRDefault="00FB4359" w:rsidP="00376DCF">
            <w:pPr>
              <w:jc w:val="center"/>
            </w:pPr>
            <w:r>
              <w:t>B</w:t>
            </w:r>
          </w:p>
        </w:tc>
        <w:tc>
          <w:tcPr>
            <w:tcW w:w="506" w:type="dxa"/>
            <w:vAlign w:val="center"/>
          </w:tcPr>
          <w:p w:rsidR="00FB4359" w:rsidRDefault="00FB4359" w:rsidP="00376DCF">
            <w:pPr>
              <w:jc w:val="center"/>
            </w:pPr>
          </w:p>
        </w:tc>
        <w:tc>
          <w:tcPr>
            <w:tcW w:w="507" w:type="dxa"/>
            <w:vAlign w:val="center"/>
          </w:tcPr>
          <w:p w:rsidR="00FB4359" w:rsidRDefault="00FB4359" w:rsidP="00376DCF">
            <w:pPr>
              <w:jc w:val="center"/>
            </w:pPr>
          </w:p>
        </w:tc>
        <w:tc>
          <w:tcPr>
            <w:tcW w:w="506" w:type="dxa"/>
            <w:vAlign w:val="center"/>
          </w:tcPr>
          <w:p w:rsidR="00FB4359" w:rsidRDefault="00FB4359" w:rsidP="00376DCF">
            <w:pPr>
              <w:jc w:val="center"/>
            </w:pPr>
          </w:p>
        </w:tc>
        <w:tc>
          <w:tcPr>
            <w:tcW w:w="505" w:type="dxa"/>
            <w:vAlign w:val="center"/>
          </w:tcPr>
          <w:p w:rsidR="00FB4359" w:rsidRDefault="00FB4359" w:rsidP="00376DCF">
            <w:pPr>
              <w:jc w:val="center"/>
            </w:pPr>
          </w:p>
        </w:tc>
      </w:tr>
      <w:tr w:rsidR="00FB4359" w:rsidTr="00376DCF">
        <w:tc>
          <w:tcPr>
            <w:tcW w:w="6791" w:type="dxa"/>
            <w:gridSpan w:val="3"/>
          </w:tcPr>
          <w:p w:rsidR="00FB4359" w:rsidRDefault="00FB4359" w:rsidP="00376DCF">
            <w:r>
              <w:t>Úroveň analytické a interpretační složky</w:t>
            </w:r>
          </w:p>
        </w:tc>
        <w:tc>
          <w:tcPr>
            <w:tcW w:w="507" w:type="dxa"/>
          </w:tcPr>
          <w:p w:rsidR="00FB4359" w:rsidRDefault="00FB4359" w:rsidP="00376DCF">
            <w:pPr>
              <w:jc w:val="center"/>
            </w:pPr>
          </w:p>
        </w:tc>
        <w:tc>
          <w:tcPr>
            <w:tcW w:w="506" w:type="dxa"/>
          </w:tcPr>
          <w:p w:rsidR="00FB4359" w:rsidRDefault="00FB4359" w:rsidP="00376DCF">
            <w:pPr>
              <w:jc w:val="center"/>
            </w:pPr>
          </w:p>
        </w:tc>
        <w:tc>
          <w:tcPr>
            <w:tcW w:w="506" w:type="dxa"/>
          </w:tcPr>
          <w:p w:rsidR="00FB4359" w:rsidRDefault="00FB4359" w:rsidP="00376DCF">
            <w:pPr>
              <w:jc w:val="center"/>
            </w:pPr>
            <w:r>
              <w:t>C</w:t>
            </w: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6791" w:type="dxa"/>
            <w:gridSpan w:val="3"/>
          </w:tcPr>
          <w:p w:rsidR="00FB4359" w:rsidRDefault="00FB4359" w:rsidP="00376DCF">
            <w:r>
              <w:t>Formulace závěrů a splnění cílů práce</w:t>
            </w:r>
          </w:p>
        </w:tc>
        <w:tc>
          <w:tcPr>
            <w:tcW w:w="507" w:type="dxa"/>
          </w:tcPr>
          <w:p w:rsidR="00FB4359" w:rsidRDefault="00FB4359" w:rsidP="00376DCF">
            <w:pPr>
              <w:jc w:val="center"/>
            </w:pPr>
          </w:p>
        </w:tc>
        <w:tc>
          <w:tcPr>
            <w:tcW w:w="506" w:type="dxa"/>
          </w:tcPr>
          <w:p w:rsidR="00FB4359" w:rsidRDefault="00FB4359" w:rsidP="00376DCF">
            <w:pPr>
              <w:jc w:val="center"/>
            </w:pPr>
            <w:r>
              <w:t>B</w:t>
            </w: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6791" w:type="dxa"/>
            <w:gridSpan w:val="3"/>
          </w:tcPr>
          <w:p w:rsidR="00FB4359" w:rsidRDefault="00FB4359" w:rsidP="00376DCF">
            <w:r>
              <w:t>Originalita a odborný přínos práce</w:t>
            </w:r>
          </w:p>
        </w:tc>
        <w:tc>
          <w:tcPr>
            <w:tcW w:w="507" w:type="dxa"/>
          </w:tcPr>
          <w:p w:rsidR="00FB4359" w:rsidRDefault="00FB4359" w:rsidP="00376DCF">
            <w:pPr>
              <w:jc w:val="center"/>
            </w:pPr>
          </w:p>
        </w:tc>
        <w:tc>
          <w:tcPr>
            <w:tcW w:w="506" w:type="dxa"/>
          </w:tcPr>
          <w:p w:rsidR="00FB4359" w:rsidRDefault="00FB4359" w:rsidP="00376DCF">
            <w:pPr>
              <w:jc w:val="center"/>
            </w:pPr>
            <w:r>
              <w:t>B</w:t>
            </w: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9828" w:type="dxa"/>
            <w:gridSpan w:val="9"/>
          </w:tcPr>
          <w:p w:rsidR="00FB4359" w:rsidRPr="00760BE2" w:rsidRDefault="00FB4359" w:rsidP="00376DCF">
            <w:pPr>
              <w:rPr>
                <w:b/>
                <w:bCs/>
              </w:rPr>
            </w:pPr>
            <w:r w:rsidRPr="00760BE2">
              <w:rPr>
                <w:b/>
                <w:bCs/>
              </w:rPr>
              <w:t>Odůvodnění hodnocení práce:</w:t>
            </w:r>
          </w:p>
          <w:p w:rsidR="00FB4359" w:rsidRDefault="00414CF4" w:rsidP="00376DCF">
            <w:r>
              <w:t xml:space="preserve">Ve své práci </w:t>
            </w:r>
            <w:r w:rsidR="00A1799B">
              <w:t xml:space="preserve">se </w:t>
            </w:r>
            <w:r>
              <w:t xml:space="preserve">student </w:t>
            </w:r>
            <w:r w:rsidR="00A1799B">
              <w:t>zabývá problematikou</w:t>
            </w:r>
            <w:r w:rsidR="00FB25E5">
              <w:t xml:space="preserve"> multikulturalismu </w:t>
            </w:r>
            <w:r w:rsidR="00A1799B">
              <w:t>v kanadském městě Toronto</w:t>
            </w:r>
            <w:r w:rsidR="00DC3AA2">
              <w:t xml:space="preserve"> a otázkou, zda </w:t>
            </w:r>
            <w:r w:rsidR="00FB25E5">
              <w:t>Tor</w:t>
            </w:r>
            <w:r w:rsidR="00DC3AA2">
              <w:t>onto</w:t>
            </w:r>
            <w:r w:rsidR="008E2649">
              <w:t xml:space="preserve"> 21. století</w:t>
            </w:r>
            <w:r w:rsidR="00DC3AA2">
              <w:t xml:space="preserve"> je právem nazýváno multikulturním městem.</w:t>
            </w:r>
            <w:r w:rsidR="00A1799B">
              <w:t xml:space="preserve"> </w:t>
            </w:r>
          </w:p>
          <w:p w:rsidR="008E2649" w:rsidRDefault="008E2649" w:rsidP="00376DCF"/>
          <w:p w:rsidR="00A1799B" w:rsidRDefault="00A1799B" w:rsidP="00376DCF">
            <w:r>
              <w:t xml:space="preserve">V teoretické části definuje multikulturalismus a informuje o </w:t>
            </w:r>
            <w:r w:rsidR="00DC3AA2">
              <w:t>situaci v kanadské společnosti, o změnách</w:t>
            </w:r>
            <w:r w:rsidR="00FB25E5">
              <w:t>,</w:t>
            </w:r>
            <w:r w:rsidR="00DC3AA2">
              <w:t xml:space="preserve"> kterými prošla</w:t>
            </w:r>
            <w:r w:rsidR="00FB25E5">
              <w:t>,</w:t>
            </w:r>
            <w:r w:rsidR="00DC3AA2">
              <w:t xml:space="preserve"> a o </w:t>
            </w:r>
            <w:r>
              <w:t xml:space="preserve">složení </w:t>
            </w:r>
            <w:r w:rsidR="00DC3AA2">
              <w:t>kanadské populace</w:t>
            </w:r>
            <w:r>
              <w:t xml:space="preserve">. </w:t>
            </w:r>
          </w:p>
          <w:p w:rsidR="00A1799B" w:rsidRDefault="00A1799B" w:rsidP="00376DCF">
            <w:r>
              <w:t xml:space="preserve">V praktické části </w:t>
            </w:r>
            <w:r w:rsidR="00DC3AA2">
              <w:t>ověřuje platnost stanovené hypotézy, že Toronto je  multikulturní město. A</w:t>
            </w:r>
            <w:r>
              <w:t>nalyzuje výsledky dotazníkového výzkum</w:t>
            </w:r>
            <w:r w:rsidR="00DC3AA2">
              <w:t xml:space="preserve">u, které komentuje a </w:t>
            </w:r>
            <w:r w:rsidR="00FB25E5">
              <w:t xml:space="preserve">přehledně </w:t>
            </w:r>
            <w:r w:rsidR="00DC3AA2">
              <w:t xml:space="preserve">prezentuje v dílčích tabulkách. </w:t>
            </w:r>
          </w:p>
          <w:p w:rsidR="008E2649" w:rsidRDefault="008E2649" w:rsidP="00376DCF"/>
          <w:p w:rsidR="00D72E5E" w:rsidRDefault="008E2649" w:rsidP="00376DCF">
            <w:r>
              <w:t>Práce je přehledná a student vhodně používá rozmanitých zdrojů informací. Porozumění textu občas ztěžují příliš dlouhé větné konstrukce s nesprávnou interpunkcí a chybným slovosledem. Informace v teoretické části doplň</w:t>
            </w:r>
            <w:r w:rsidR="0032086F">
              <w:t>u</w:t>
            </w:r>
            <w:r>
              <w:t xml:space="preserve">je </w:t>
            </w:r>
            <w:r w:rsidR="00D72E5E">
              <w:t>student svými osobními názory. Zajímavé</w:t>
            </w:r>
            <w:r>
              <w:t xml:space="preserve"> </w:t>
            </w:r>
            <w:r w:rsidR="00D72E5E">
              <w:t xml:space="preserve">dotazníkové šetření by mohlo být </w:t>
            </w:r>
            <w:r w:rsidR="0032086F">
              <w:t>rozšířeno</w:t>
            </w:r>
            <w:r w:rsidR="00D72E5E">
              <w:t xml:space="preserve"> o analýzu odpovědí </w:t>
            </w:r>
            <w:r w:rsidR="0032086F">
              <w:t xml:space="preserve">z hlediska </w:t>
            </w:r>
            <w:r w:rsidR="00D72E5E">
              <w:t>věk</w:t>
            </w:r>
            <w:r w:rsidR="0032086F">
              <w:t>u</w:t>
            </w:r>
            <w:r w:rsidR="00D72E5E">
              <w:t xml:space="preserve"> a pohlaví respondentů. </w:t>
            </w:r>
          </w:p>
          <w:p w:rsidR="00D72E5E" w:rsidRDefault="00D72E5E" w:rsidP="00376DCF"/>
          <w:p w:rsidR="00FB4359" w:rsidRPr="00BA3203" w:rsidRDefault="00D72E5E" w:rsidP="00376DCF">
            <w:r>
              <w:t>Student si zvolil zajímvé téma jak z hlediska výzkumu, tak dalšího využití</w:t>
            </w:r>
            <w:r w:rsidR="009A7F82">
              <w:t xml:space="preserve"> k diskuzi o </w:t>
            </w:r>
            <w:r w:rsidR="0032086F">
              <w:t xml:space="preserve">problematice rovných pracovních příležitostí v </w:t>
            </w:r>
            <w:r w:rsidR="009A7F82">
              <w:t>multikulturní společnosti</w:t>
            </w:r>
            <w:r w:rsidR="0032086F">
              <w:t>.</w:t>
            </w:r>
            <w:r w:rsidR="009A7F82">
              <w:t xml:space="preserve"> </w:t>
            </w:r>
          </w:p>
          <w:p w:rsidR="00FB4359" w:rsidRDefault="00FB4359" w:rsidP="00376DCF"/>
        </w:tc>
      </w:tr>
      <w:tr w:rsidR="00FB4359" w:rsidTr="00376DCF">
        <w:tc>
          <w:tcPr>
            <w:tcW w:w="9828" w:type="dxa"/>
            <w:gridSpan w:val="9"/>
          </w:tcPr>
          <w:p w:rsidR="00FB4359" w:rsidRPr="00760BE2" w:rsidRDefault="00FB4359" w:rsidP="00376DCF">
            <w:pPr>
              <w:rPr>
                <w:b/>
                <w:bCs/>
              </w:rPr>
            </w:pPr>
            <w:r w:rsidRPr="00760BE2">
              <w:rPr>
                <w:b/>
                <w:bCs/>
              </w:rPr>
              <w:t>Otázky k obhajobě:</w:t>
            </w:r>
          </w:p>
          <w:p w:rsidR="00FB4359" w:rsidRDefault="00FB4359" w:rsidP="00376DCF"/>
          <w:p w:rsidR="00414CF4" w:rsidRDefault="00414CF4" w:rsidP="00376DCF">
            <w:pPr>
              <w:pStyle w:val="Odstavecseseznamem"/>
              <w:numPr>
                <w:ilvl w:val="0"/>
                <w:numId w:val="1"/>
              </w:numPr>
            </w:pPr>
            <w:r>
              <w:t>In your thesis you state that 'while Canadians think that Canada is immune to European difficulties there is evidence which shows that some of the problems really do occur in Canadian society'. Can you specif</w:t>
            </w:r>
            <w:r w:rsidR="001E0ABC">
              <w:t>y</w:t>
            </w:r>
            <w:r>
              <w:t xml:space="preserve"> these problems?</w:t>
            </w:r>
            <w:r>
              <w:br/>
            </w:r>
          </w:p>
          <w:p w:rsidR="00FB4359" w:rsidRDefault="0075200E" w:rsidP="00376DCF">
            <w:pPr>
              <w:pStyle w:val="Odstavecseseznamem"/>
              <w:numPr>
                <w:ilvl w:val="0"/>
                <w:numId w:val="1"/>
              </w:numPr>
            </w:pPr>
            <w:r>
              <w:t>Can you explain the differe</w:t>
            </w:r>
            <w:r w:rsidR="00FB25E5">
              <w:t>n</w:t>
            </w:r>
            <w:r>
              <w:t>ce between multiculturism and the melting pot?</w:t>
            </w:r>
          </w:p>
          <w:p w:rsidR="00FB4359" w:rsidRDefault="00FB4359" w:rsidP="00376DCF"/>
        </w:tc>
      </w:tr>
      <w:tr w:rsidR="00FB4359" w:rsidTr="00376DCF">
        <w:tc>
          <w:tcPr>
            <w:tcW w:w="6791" w:type="dxa"/>
            <w:gridSpan w:val="3"/>
          </w:tcPr>
          <w:p w:rsidR="00FB4359" w:rsidRDefault="00FB4359" w:rsidP="00376DCF">
            <w:r w:rsidRPr="00760BE2">
              <w:rPr>
                <w:b/>
                <w:bCs/>
              </w:rPr>
              <w:t>Celkové hodnocení</w:t>
            </w:r>
            <w:r w:rsidRPr="00760BE2">
              <w:rPr>
                <w:rStyle w:val="Znakapoznpodarou"/>
                <w:b/>
                <w:bCs/>
              </w:rPr>
              <w:footnoteReference w:customMarkFollows="1" w:id="1"/>
              <w:t>*</w:t>
            </w:r>
          </w:p>
        </w:tc>
        <w:tc>
          <w:tcPr>
            <w:tcW w:w="507" w:type="dxa"/>
          </w:tcPr>
          <w:p w:rsidR="00FB4359" w:rsidRDefault="00FB4359" w:rsidP="00376DCF">
            <w:pPr>
              <w:jc w:val="center"/>
            </w:pPr>
          </w:p>
        </w:tc>
        <w:tc>
          <w:tcPr>
            <w:tcW w:w="506" w:type="dxa"/>
          </w:tcPr>
          <w:p w:rsidR="00FB4359" w:rsidRDefault="00FB4359" w:rsidP="00376DCF">
            <w:pPr>
              <w:jc w:val="center"/>
            </w:pPr>
            <w:r>
              <w:t>B</w:t>
            </w:r>
          </w:p>
        </w:tc>
        <w:tc>
          <w:tcPr>
            <w:tcW w:w="506" w:type="dxa"/>
          </w:tcPr>
          <w:p w:rsidR="00FB4359" w:rsidRDefault="00FB4359" w:rsidP="00376DCF">
            <w:pPr>
              <w:jc w:val="center"/>
            </w:pPr>
          </w:p>
        </w:tc>
        <w:tc>
          <w:tcPr>
            <w:tcW w:w="507" w:type="dxa"/>
          </w:tcPr>
          <w:p w:rsidR="00FB4359" w:rsidRDefault="00FB4359" w:rsidP="00376DCF">
            <w:pPr>
              <w:jc w:val="center"/>
            </w:pPr>
          </w:p>
        </w:tc>
        <w:tc>
          <w:tcPr>
            <w:tcW w:w="506" w:type="dxa"/>
          </w:tcPr>
          <w:p w:rsidR="00FB4359" w:rsidRDefault="00FB4359" w:rsidP="00376DCF">
            <w:pPr>
              <w:jc w:val="center"/>
            </w:pPr>
          </w:p>
        </w:tc>
        <w:tc>
          <w:tcPr>
            <w:tcW w:w="505" w:type="dxa"/>
          </w:tcPr>
          <w:p w:rsidR="00FB4359" w:rsidRDefault="00FB4359" w:rsidP="00376DCF">
            <w:pPr>
              <w:jc w:val="center"/>
            </w:pPr>
          </w:p>
        </w:tc>
      </w:tr>
      <w:tr w:rsidR="00FB4359" w:rsidTr="00376DCF">
        <w:tc>
          <w:tcPr>
            <w:tcW w:w="3348" w:type="dxa"/>
            <w:gridSpan w:val="2"/>
            <w:tcBorders>
              <w:bottom w:val="single" w:sz="12" w:space="0" w:color="auto"/>
            </w:tcBorders>
            <w:vAlign w:val="center"/>
          </w:tcPr>
          <w:p w:rsidR="00FB4359" w:rsidRDefault="00FB4359" w:rsidP="00376DCF">
            <w:r>
              <w:t>Datum:</w:t>
            </w:r>
            <w:r w:rsidR="001E0ABC">
              <w:t xml:space="preserve">   27.5.2013</w:t>
            </w:r>
          </w:p>
        </w:tc>
        <w:tc>
          <w:tcPr>
            <w:tcW w:w="6480" w:type="dxa"/>
            <w:gridSpan w:val="7"/>
            <w:tcBorders>
              <w:bottom w:val="single" w:sz="12" w:space="0" w:color="auto"/>
            </w:tcBorders>
            <w:vAlign w:val="center"/>
          </w:tcPr>
          <w:p w:rsidR="00FB4359" w:rsidRDefault="00FB4359" w:rsidP="00376DCF">
            <w:r>
              <w:t>Podpis:</w:t>
            </w:r>
          </w:p>
        </w:tc>
      </w:tr>
    </w:tbl>
    <w:p w:rsidR="00FB4359" w:rsidRDefault="00FB4359" w:rsidP="00FB4359"/>
    <w:p w:rsidR="001253B9" w:rsidRDefault="001253B9"/>
    <w:sectPr w:rsidR="001253B9" w:rsidSect="008B457A">
      <w:pgSz w:w="11906" w:h="16838"/>
      <w:pgMar w:top="1417" w:right="1417" w:bottom="107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01A" w:rsidRDefault="00EB601A" w:rsidP="00FB4359">
      <w:r>
        <w:separator/>
      </w:r>
    </w:p>
  </w:endnote>
  <w:endnote w:type="continuationSeparator" w:id="0">
    <w:p w:rsidR="00EB601A" w:rsidRDefault="00EB601A" w:rsidP="00FB43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01A" w:rsidRDefault="00EB601A" w:rsidP="00FB4359">
      <w:r>
        <w:separator/>
      </w:r>
    </w:p>
  </w:footnote>
  <w:footnote w:type="continuationSeparator" w:id="0">
    <w:p w:rsidR="00EB601A" w:rsidRDefault="00EB601A" w:rsidP="00FB4359">
      <w:r>
        <w:continuationSeparator/>
      </w:r>
    </w:p>
  </w:footnote>
  <w:footnote w:id="1">
    <w:p w:rsidR="00FB4359" w:rsidRDefault="00FB4359" w:rsidP="00FB4359">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6E0B70"/>
    <w:multiLevelType w:val="hybridMultilevel"/>
    <w:tmpl w:val="BC0ED5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B4359"/>
    <w:rsid w:val="00122CA7"/>
    <w:rsid w:val="001253B9"/>
    <w:rsid w:val="001E0ABC"/>
    <w:rsid w:val="002031DD"/>
    <w:rsid w:val="002102E0"/>
    <w:rsid w:val="002B02C4"/>
    <w:rsid w:val="0032086F"/>
    <w:rsid w:val="003D0BF8"/>
    <w:rsid w:val="00414CF4"/>
    <w:rsid w:val="00474231"/>
    <w:rsid w:val="006330A9"/>
    <w:rsid w:val="0075200E"/>
    <w:rsid w:val="00826CCB"/>
    <w:rsid w:val="008E2649"/>
    <w:rsid w:val="009A7F82"/>
    <w:rsid w:val="00A1799B"/>
    <w:rsid w:val="00AF7EB9"/>
    <w:rsid w:val="00C228AD"/>
    <w:rsid w:val="00D169B2"/>
    <w:rsid w:val="00D72E5E"/>
    <w:rsid w:val="00DB73B9"/>
    <w:rsid w:val="00DC3AA2"/>
    <w:rsid w:val="00E84634"/>
    <w:rsid w:val="00EB601A"/>
    <w:rsid w:val="00FA6474"/>
    <w:rsid w:val="00FB25E5"/>
    <w:rsid w:val="00FB435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B435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rsid w:val="00FB4359"/>
    <w:rPr>
      <w:sz w:val="20"/>
      <w:szCs w:val="20"/>
    </w:rPr>
  </w:style>
  <w:style w:type="character" w:customStyle="1" w:styleId="TextpoznpodarouChar">
    <w:name w:val="Text pozn. pod čarou Char"/>
    <w:basedOn w:val="Standardnpsmoodstavce"/>
    <w:link w:val="Textpoznpodarou"/>
    <w:uiPriority w:val="99"/>
    <w:semiHidden/>
    <w:rsid w:val="00FB4359"/>
    <w:rPr>
      <w:rFonts w:ascii="Times New Roman" w:eastAsia="Times New Roman" w:hAnsi="Times New Roman" w:cs="Times New Roman"/>
      <w:sz w:val="20"/>
      <w:szCs w:val="20"/>
      <w:lang w:eastAsia="cs-CZ"/>
    </w:rPr>
  </w:style>
  <w:style w:type="character" w:styleId="Znakapoznpodarou">
    <w:name w:val="footnote reference"/>
    <w:basedOn w:val="Standardnpsmoodstavce"/>
    <w:uiPriority w:val="99"/>
    <w:semiHidden/>
    <w:rsid w:val="00FB4359"/>
    <w:rPr>
      <w:vertAlign w:val="superscript"/>
    </w:rPr>
  </w:style>
  <w:style w:type="paragraph" w:styleId="Odstavecseseznamem">
    <w:name w:val="List Paragraph"/>
    <w:basedOn w:val="Normln"/>
    <w:uiPriority w:val="34"/>
    <w:qFormat/>
    <w:rsid w:val="00414CF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utb</Company>
  <LinksUpToDate>false</LinksUpToDate>
  <CharactersWithSpaces>2186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tomkova</dc:creator>
  <cp:keywords/>
  <dc:description/>
  <cp:lastModifiedBy>hulejova</cp:lastModifiedBy>
  <cp:revision>2</cp:revision>
  <cp:lastPrinted>2013-05-27T11:30:00Z</cp:lastPrinted>
  <dcterms:created xsi:type="dcterms:W3CDTF">2013-05-27T11:49:00Z</dcterms:created>
  <dcterms:modified xsi:type="dcterms:W3CDTF">2013-05-27T11:49:00Z</dcterms:modified>
</cp:coreProperties>
</file>